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AD" w:rsidRPr="005B1370" w:rsidRDefault="00B010AD" w:rsidP="00752381">
      <w:pPr>
        <w:widowControl/>
        <w:jc w:val="left"/>
        <w:textAlignment w:val="baseline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 w:rsidRPr="005B1370"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5B1370"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2</w:t>
      </w:r>
    </w:p>
    <w:p w:rsidR="00B010AD" w:rsidRDefault="00B010AD" w:rsidP="00752381">
      <w:pPr>
        <w:widowControl/>
        <w:jc w:val="center"/>
        <w:rPr>
          <w:rFonts w:eastAsia="方正小标宋简体"/>
          <w:color w:val="000000"/>
          <w:sz w:val="36"/>
          <w:szCs w:val="36"/>
        </w:rPr>
      </w:pPr>
      <w:r w:rsidRPr="00752381">
        <w:rPr>
          <w:rFonts w:eastAsia="方正小标宋简体" w:hint="eastAsia"/>
          <w:color w:val="000000"/>
          <w:sz w:val="36"/>
          <w:szCs w:val="36"/>
        </w:rPr>
        <w:t>淮安市政府补贴性职业技能培训项目及参保职工</w:t>
      </w:r>
    </w:p>
    <w:p w:rsidR="00B010AD" w:rsidRDefault="00B010AD" w:rsidP="00752381">
      <w:pPr>
        <w:jc w:val="center"/>
      </w:pPr>
      <w:r w:rsidRPr="00752381">
        <w:rPr>
          <w:rFonts w:eastAsia="方正小标宋简体" w:hint="eastAsia"/>
          <w:color w:val="000000"/>
          <w:sz w:val="36"/>
          <w:szCs w:val="36"/>
        </w:rPr>
        <w:t>技能提升补贴基准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1867"/>
        <w:gridCol w:w="3446"/>
        <w:gridCol w:w="1150"/>
        <w:gridCol w:w="720"/>
      </w:tblGrid>
      <w:tr w:rsidR="00B010AD">
        <w:trPr>
          <w:trHeight w:hRule="exact" w:val="472"/>
        </w:trPr>
        <w:tc>
          <w:tcPr>
            <w:tcW w:w="1582" w:type="dxa"/>
            <w:vAlign w:val="center"/>
          </w:tcPr>
          <w:p w:rsidR="00B010AD" w:rsidRDefault="00B010AD" w:rsidP="002A51D5">
            <w:pPr>
              <w:widowControl/>
              <w:spacing w:line="240" w:lineRule="exact"/>
              <w:jc w:val="center"/>
              <w:rPr>
                <w:rFonts w:ascii="宋体fal" w:eastAsia="宋体fal"/>
                <w:b/>
                <w:sz w:val="21"/>
                <w:szCs w:val="21"/>
              </w:rPr>
            </w:pPr>
            <w:r>
              <w:rPr>
                <w:rFonts w:ascii="宋体fal" w:hAnsi="宋体fal" w:hint="eastAsia"/>
                <w:b/>
                <w:sz w:val="21"/>
                <w:szCs w:val="21"/>
              </w:rPr>
              <w:t>补贴项目</w:t>
            </w:r>
          </w:p>
        </w:tc>
        <w:tc>
          <w:tcPr>
            <w:tcW w:w="1867" w:type="dxa"/>
            <w:vAlign w:val="center"/>
          </w:tcPr>
          <w:p w:rsidR="00B010AD" w:rsidRDefault="00B010AD" w:rsidP="002A51D5">
            <w:pPr>
              <w:widowControl/>
              <w:spacing w:line="240" w:lineRule="exact"/>
              <w:jc w:val="center"/>
              <w:rPr>
                <w:rFonts w:ascii="宋体fal" w:eastAsia="宋体fal"/>
                <w:b/>
                <w:sz w:val="21"/>
                <w:szCs w:val="21"/>
              </w:rPr>
            </w:pPr>
            <w:r>
              <w:rPr>
                <w:rFonts w:ascii="宋体fal" w:hAnsi="宋体fal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446" w:type="dxa"/>
            <w:vAlign w:val="center"/>
          </w:tcPr>
          <w:p w:rsidR="00B010AD" w:rsidRDefault="00B010AD" w:rsidP="002A51D5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1150" w:type="dxa"/>
            <w:vAlign w:val="center"/>
          </w:tcPr>
          <w:p w:rsidR="00B010AD" w:rsidRDefault="00B010AD" w:rsidP="002A51D5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补贴标准</w:t>
            </w:r>
          </w:p>
          <w:p w:rsidR="00B010AD" w:rsidRDefault="00B010AD" w:rsidP="002A51D5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（元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人）</w:t>
            </w:r>
          </w:p>
        </w:tc>
        <w:tc>
          <w:tcPr>
            <w:tcW w:w="720" w:type="dxa"/>
            <w:vAlign w:val="center"/>
          </w:tcPr>
          <w:p w:rsidR="00B010AD" w:rsidRDefault="00B010AD" w:rsidP="002A51D5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最低课时</w:t>
            </w:r>
          </w:p>
        </w:tc>
      </w:tr>
      <w:tr w:rsidR="00B010AD">
        <w:trPr>
          <w:trHeight w:hRule="exact" w:val="277"/>
        </w:trPr>
        <w:tc>
          <w:tcPr>
            <w:tcW w:w="1582" w:type="dxa"/>
            <w:vMerge w:val="restart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职业资格证书、职业技能等级证书、培训合格证书</w:t>
            </w:r>
          </w:p>
        </w:tc>
        <w:tc>
          <w:tcPr>
            <w:tcW w:w="1867" w:type="dxa"/>
            <w:vMerge w:val="restart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/>
                <w:sz w:val="21"/>
                <w:szCs w:val="21"/>
              </w:rPr>
              <w:t>A</w:t>
            </w:r>
            <w:r>
              <w:rPr>
                <w:rFonts w:ascii="宋体fal" w:hAnsi="宋体fal" w:hint="eastAsia"/>
                <w:sz w:val="21"/>
                <w:szCs w:val="21"/>
              </w:rPr>
              <w:t>类</w:t>
            </w: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高级技师（一级）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81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技师（二级）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1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高级（三级）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6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中级（四级）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9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初级（五级）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</w:tr>
      <w:tr w:rsidR="00B010AD">
        <w:trPr>
          <w:trHeight w:hRule="exact" w:val="279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1870" w:type="dxa"/>
            <w:gridSpan w:val="2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</w:tr>
      <w:tr w:rsidR="00B010AD">
        <w:trPr>
          <w:trHeight w:hRule="exact" w:val="269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/>
                <w:sz w:val="21"/>
                <w:szCs w:val="21"/>
              </w:rPr>
              <w:t>B</w:t>
            </w:r>
            <w:r>
              <w:rPr>
                <w:rFonts w:ascii="宋体fal" w:hAnsi="宋体fal" w:hint="eastAsia"/>
                <w:sz w:val="21"/>
                <w:szCs w:val="21"/>
              </w:rPr>
              <w:t>类</w:t>
            </w: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高级技师（一级）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3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技师（二级）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8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高级（三级）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67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中级（四级）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86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初级（五级）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</w:tr>
      <w:tr w:rsidR="00B010AD">
        <w:trPr>
          <w:trHeight w:hRule="exact" w:val="351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1870" w:type="dxa"/>
            <w:gridSpan w:val="2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B010AD">
        <w:trPr>
          <w:trHeight w:hRule="exact" w:val="275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/>
                <w:sz w:val="21"/>
                <w:szCs w:val="21"/>
              </w:rPr>
              <w:t>C</w:t>
            </w:r>
            <w:r>
              <w:rPr>
                <w:rFonts w:ascii="宋体fal" w:hAnsi="宋体fal" w:hint="eastAsia"/>
                <w:sz w:val="21"/>
                <w:szCs w:val="21"/>
              </w:rPr>
              <w:t>类</w:t>
            </w: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高级技师（一级）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9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技师（二级）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83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高级（三级）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3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中级（四级）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277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初级（五级）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</w:tr>
      <w:tr w:rsidR="00B010AD">
        <w:trPr>
          <w:trHeight w:hRule="exact" w:val="277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</w:t>
            </w:r>
          </w:p>
        </w:tc>
        <w:tc>
          <w:tcPr>
            <w:tcW w:w="1870" w:type="dxa"/>
            <w:gridSpan w:val="2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B010AD">
        <w:trPr>
          <w:trHeight w:hRule="exact" w:val="308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短视频运营</w:t>
            </w:r>
          </w:p>
        </w:tc>
        <w:tc>
          <w:tcPr>
            <w:tcW w:w="3446" w:type="dxa"/>
            <w:vMerge w:val="restart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培训合格证书</w:t>
            </w:r>
          </w:p>
        </w:tc>
        <w:tc>
          <w:tcPr>
            <w:tcW w:w="1150" w:type="dxa"/>
            <w:vMerge w:val="restart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720" w:type="dxa"/>
            <w:vMerge w:val="restart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</w:tr>
      <w:tr w:rsidR="00B010AD">
        <w:trPr>
          <w:trHeight w:hRule="exact" w:val="283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跨境电商</w:t>
            </w:r>
          </w:p>
        </w:tc>
        <w:tc>
          <w:tcPr>
            <w:tcW w:w="3446" w:type="dxa"/>
            <w:vMerge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010AD">
        <w:trPr>
          <w:trHeight w:hRule="exact" w:val="281"/>
        </w:trPr>
        <w:tc>
          <w:tcPr>
            <w:tcW w:w="1582" w:type="dxa"/>
            <w:vMerge w:val="restart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专项职业能力证书</w:t>
            </w: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A</w:t>
            </w: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3446" w:type="dxa"/>
            <w:vMerge w:val="restart"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专项职业能力证书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</w:t>
            </w:r>
          </w:p>
        </w:tc>
      </w:tr>
      <w:tr w:rsidR="00B010AD">
        <w:trPr>
          <w:trHeight w:hRule="exact" w:val="371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B</w:t>
            </w: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3446" w:type="dxa"/>
            <w:vMerge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B010AD">
        <w:trPr>
          <w:trHeight w:hRule="exact" w:val="275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C</w:t>
            </w: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3446" w:type="dxa"/>
            <w:vMerge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/>
                <w:color w:val="000000"/>
                <w:sz w:val="21"/>
                <w:szCs w:val="21"/>
              </w:rPr>
            </w:pPr>
            <w:r>
              <w:rPr>
                <w:rFonts w:ascii="黑体fal" w:eastAsia="黑体fal" w:hAnsi="黑体fal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B010AD">
        <w:trPr>
          <w:trHeight w:hRule="exact" w:val="354"/>
        </w:trPr>
        <w:tc>
          <w:tcPr>
            <w:tcW w:w="1582" w:type="dxa"/>
            <w:vMerge w:val="restart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创业培训</w:t>
            </w: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创业意识培训</w:t>
            </w: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GYB</w:t>
            </w:r>
            <w:r>
              <w:rPr>
                <w:rFonts w:hint="eastAsia"/>
                <w:color w:val="000000"/>
                <w:sz w:val="21"/>
                <w:szCs w:val="21"/>
              </w:rPr>
              <w:t>培训合格证书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</w:tr>
      <w:tr w:rsidR="00B010AD">
        <w:trPr>
          <w:trHeight w:hRule="exact" w:val="347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创业能力培训</w:t>
            </w: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SYB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IYB</w:t>
            </w:r>
            <w:r>
              <w:rPr>
                <w:rFonts w:hint="eastAsia"/>
                <w:color w:val="000000"/>
                <w:sz w:val="21"/>
                <w:szCs w:val="21"/>
              </w:rPr>
              <w:t>、网络创业、创业模拟实训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</w:t>
            </w:r>
          </w:p>
        </w:tc>
      </w:tr>
      <w:tr w:rsidR="00B010AD">
        <w:trPr>
          <w:trHeight w:hRule="exact" w:val="339"/>
        </w:trPr>
        <w:tc>
          <w:tcPr>
            <w:tcW w:w="1582" w:type="dxa"/>
            <w:vMerge w:val="restart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其他培训</w:t>
            </w: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职工岗前培训</w:t>
            </w:r>
          </w:p>
        </w:tc>
        <w:tc>
          <w:tcPr>
            <w:tcW w:w="3446" w:type="dxa"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培训合格证书</w:t>
            </w:r>
          </w:p>
        </w:tc>
        <w:tc>
          <w:tcPr>
            <w:tcW w:w="115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72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B010AD">
        <w:trPr>
          <w:trHeight w:hRule="exact" w:val="365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项目制培训</w:t>
            </w:r>
          </w:p>
        </w:tc>
        <w:tc>
          <w:tcPr>
            <w:tcW w:w="5316" w:type="dxa"/>
            <w:gridSpan w:val="3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单独核价，一项一价</w:t>
            </w:r>
          </w:p>
        </w:tc>
      </w:tr>
      <w:tr w:rsidR="00B010AD">
        <w:trPr>
          <w:trHeight w:hRule="exact" w:val="304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企业新型学徒制培训</w:t>
            </w:r>
          </w:p>
        </w:tc>
        <w:tc>
          <w:tcPr>
            <w:tcW w:w="5316" w:type="dxa"/>
            <w:gridSpan w:val="3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按照企业新型学徒制专项文件执行</w:t>
            </w:r>
          </w:p>
        </w:tc>
      </w:tr>
      <w:tr w:rsidR="00B010AD">
        <w:trPr>
          <w:trHeight w:hRule="exact" w:val="280"/>
        </w:trPr>
        <w:tc>
          <w:tcPr>
            <w:tcW w:w="1582" w:type="dxa"/>
            <w:vMerge w:val="restart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职业技能鉴定补贴</w:t>
            </w: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高级技师（一级）</w:t>
            </w:r>
          </w:p>
        </w:tc>
        <w:tc>
          <w:tcPr>
            <w:tcW w:w="5316" w:type="dxa"/>
            <w:gridSpan w:val="3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650</w:t>
            </w:r>
          </w:p>
        </w:tc>
      </w:tr>
      <w:tr w:rsidR="00B010AD">
        <w:trPr>
          <w:trHeight w:hRule="exact" w:val="284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技师（二级）</w:t>
            </w:r>
          </w:p>
        </w:tc>
        <w:tc>
          <w:tcPr>
            <w:tcW w:w="5316" w:type="dxa"/>
            <w:gridSpan w:val="3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</w:tr>
      <w:tr w:rsidR="00B010AD">
        <w:trPr>
          <w:trHeight w:hRule="exact" w:val="274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高级（三级）</w:t>
            </w:r>
          </w:p>
        </w:tc>
        <w:tc>
          <w:tcPr>
            <w:tcW w:w="5316" w:type="dxa"/>
            <w:gridSpan w:val="3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</w:t>
            </w:r>
          </w:p>
        </w:tc>
      </w:tr>
      <w:tr w:rsidR="00B010AD">
        <w:trPr>
          <w:trHeight w:hRule="exact" w:val="278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中级（四级）</w:t>
            </w:r>
          </w:p>
        </w:tc>
        <w:tc>
          <w:tcPr>
            <w:tcW w:w="5316" w:type="dxa"/>
            <w:gridSpan w:val="3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</w:tr>
      <w:tr w:rsidR="00B010AD">
        <w:trPr>
          <w:trHeight w:hRule="exact" w:val="268"/>
        </w:trPr>
        <w:tc>
          <w:tcPr>
            <w:tcW w:w="1582" w:type="dxa"/>
            <w:vMerge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初级（五级）</w:t>
            </w:r>
          </w:p>
        </w:tc>
        <w:tc>
          <w:tcPr>
            <w:tcW w:w="5316" w:type="dxa"/>
            <w:gridSpan w:val="3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</w:tr>
    </w:tbl>
    <w:p w:rsidR="00B010AD" w:rsidRDefault="00B010AD" w:rsidP="002845F0">
      <w:pPr>
        <w:adjustRightInd w:val="0"/>
        <w:snapToGrid w:val="0"/>
        <w:spacing w:line="240" w:lineRule="exact"/>
        <w:ind w:left="618" w:rightChars="150" w:right="474" w:hangingChars="300" w:hanging="618"/>
        <w:rPr>
          <w:rFonts w:ascii="仿宋" w:eastAsia="仿宋" w:hAnsi="仿宋"/>
          <w:color w:val="000000"/>
          <w:kern w:val="0"/>
          <w:sz w:val="21"/>
          <w:szCs w:val="21"/>
        </w:rPr>
      </w:pP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备注：</w:t>
      </w:r>
      <w:r>
        <w:rPr>
          <w:rFonts w:ascii="仿宋" w:eastAsia="仿宋" w:hAnsi="仿宋"/>
          <w:color w:val="000000"/>
          <w:kern w:val="0"/>
          <w:sz w:val="21"/>
          <w:szCs w:val="21"/>
        </w:rPr>
        <w:t>1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、</w:t>
      </w:r>
      <w:r>
        <w:rPr>
          <w:rFonts w:ascii="仿宋" w:eastAsia="仿宋" w:hAnsi="仿宋"/>
          <w:color w:val="000000"/>
          <w:kern w:val="0"/>
          <w:sz w:val="21"/>
          <w:szCs w:val="21"/>
        </w:rPr>
        <w:t>A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类一般为生产制造类，</w:t>
      </w:r>
      <w:r>
        <w:rPr>
          <w:rFonts w:ascii="仿宋" w:eastAsia="仿宋" w:hAnsi="仿宋"/>
          <w:color w:val="000000"/>
          <w:kern w:val="0"/>
          <w:sz w:val="21"/>
          <w:szCs w:val="21"/>
        </w:rPr>
        <w:t>B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类一般为生产服务类和办事人员，</w:t>
      </w:r>
      <w:r>
        <w:rPr>
          <w:rFonts w:ascii="仿宋" w:eastAsia="仿宋" w:hAnsi="仿宋"/>
          <w:color w:val="000000"/>
          <w:kern w:val="0"/>
          <w:sz w:val="21"/>
          <w:szCs w:val="21"/>
        </w:rPr>
        <w:t xml:space="preserve"> C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类一般为生活服务类。</w:t>
      </w:r>
      <w:r>
        <w:rPr>
          <w:rFonts w:ascii="仿宋" w:eastAsia="仿宋" w:hAnsi="仿宋"/>
          <w:color w:val="000000"/>
          <w:kern w:val="0"/>
          <w:sz w:val="21"/>
          <w:szCs w:val="21"/>
        </w:rPr>
        <w:t>2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、各培训机构开展政府补贴职业技能培训工作时，实操课时占总课时比例不低于</w:t>
      </w:r>
      <w:r>
        <w:rPr>
          <w:rFonts w:ascii="仿宋" w:eastAsia="仿宋" w:hAnsi="仿宋"/>
          <w:color w:val="000000"/>
          <w:kern w:val="0"/>
          <w:sz w:val="21"/>
          <w:szCs w:val="21"/>
        </w:rPr>
        <w:t>60%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，每培训</w:t>
      </w:r>
      <w:r>
        <w:rPr>
          <w:rFonts w:ascii="仿宋" w:eastAsia="仿宋" w:hAnsi="仿宋"/>
          <w:color w:val="000000"/>
          <w:kern w:val="0"/>
          <w:sz w:val="21"/>
          <w:szCs w:val="21"/>
        </w:rPr>
        <w:t>45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分钟为</w:t>
      </w:r>
      <w:r>
        <w:rPr>
          <w:rFonts w:ascii="仿宋" w:eastAsia="仿宋" w:hAnsi="仿宋"/>
          <w:color w:val="000000"/>
          <w:kern w:val="0"/>
          <w:sz w:val="21"/>
          <w:szCs w:val="21"/>
        </w:rPr>
        <w:t>1</w:t>
      </w:r>
      <w:r>
        <w:rPr>
          <w:rFonts w:ascii="仿宋" w:eastAsia="仿宋" w:hAnsi="仿宋" w:hint="eastAsia"/>
          <w:color w:val="000000"/>
          <w:kern w:val="0"/>
          <w:sz w:val="21"/>
          <w:szCs w:val="21"/>
        </w:rPr>
        <w:t>课时，专项职业能力培训原则上采用线下集中培训。</w:t>
      </w:r>
    </w:p>
    <w:p w:rsidR="00B010AD" w:rsidRDefault="00454F45" w:rsidP="00454F45">
      <w:pPr>
        <w:widowControl/>
        <w:jc w:val="left"/>
        <w:textAlignment w:val="baseline"/>
        <w:rPr>
          <w:rFonts w:eastAsia="方正仿宋_GBK"/>
          <w:sz w:val="28"/>
        </w:rPr>
      </w:pPr>
      <w:r>
        <w:rPr>
          <w:rFonts w:eastAsia="方正仿宋_GBK"/>
        </w:rPr>
        <w:t xml:space="preserve"> </w:t>
      </w:r>
      <w:bookmarkStart w:id="0" w:name="_GoBack"/>
      <w:bookmarkEnd w:id="0"/>
    </w:p>
    <w:sectPr w:rsidR="00B010AD" w:rsidSect="007F5B7B">
      <w:footerReference w:type="even" r:id="rId7"/>
      <w:footerReference w:type="default" r:id="rId8"/>
      <w:pgSz w:w="11907" w:h="16840"/>
      <w:pgMar w:top="1814" w:right="1531" w:bottom="1701" w:left="1531" w:header="851" w:footer="1134" w:gutter="0"/>
      <w:cols w:space="425"/>
      <w:docGrid w:type="linesAndChars" w:linePitch="60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C6" w:rsidRDefault="005773C6">
      <w:r>
        <w:separator/>
      </w:r>
    </w:p>
  </w:endnote>
  <w:endnote w:type="continuationSeparator" w:id="0">
    <w:p w:rsidR="005773C6" w:rsidRDefault="0057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AD" w:rsidRDefault="00B010AD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B010AD" w:rsidRDefault="00B010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AD" w:rsidRDefault="00B010AD">
    <w:pPr>
      <w:pStyle w:val="a4"/>
      <w:framePr w:wrap="around" w:vAnchor="text" w:hAnchor="margin" w:xAlign="outside" w:y="1"/>
      <w:rPr>
        <w:rStyle w:val="a7"/>
        <w:rFonts w:ascii="宋体fal" w:eastAsia="宋体fal"/>
        <w:sz w:val="28"/>
        <w:szCs w:val="28"/>
      </w:rPr>
    </w:pPr>
    <w:r>
      <w:rPr>
        <w:rStyle w:val="a7"/>
        <w:rFonts w:ascii="宋体fal" w:hAnsi="宋体fal"/>
        <w:sz w:val="28"/>
        <w:szCs w:val="28"/>
      </w:rPr>
      <w:t xml:space="preserve">— </w:t>
    </w:r>
    <w:r>
      <w:rPr>
        <w:rStyle w:val="a7"/>
        <w:rFonts w:ascii="宋体fal" w:hAnsi="宋体fal"/>
        <w:sz w:val="28"/>
        <w:szCs w:val="28"/>
      </w:rPr>
      <w:fldChar w:fldCharType="begin"/>
    </w:r>
    <w:r>
      <w:rPr>
        <w:rStyle w:val="a7"/>
        <w:rFonts w:ascii="宋体fal" w:hAnsi="宋体fal"/>
        <w:sz w:val="28"/>
        <w:szCs w:val="28"/>
      </w:rPr>
      <w:instrText xml:space="preserve">PAGE  </w:instrText>
    </w:r>
    <w:r>
      <w:rPr>
        <w:rStyle w:val="a7"/>
        <w:rFonts w:ascii="宋体fal" w:hAnsi="宋体fal"/>
        <w:sz w:val="28"/>
        <w:szCs w:val="28"/>
      </w:rPr>
      <w:fldChar w:fldCharType="separate"/>
    </w:r>
    <w:r w:rsidR="00454F45">
      <w:rPr>
        <w:rStyle w:val="a7"/>
        <w:rFonts w:ascii="宋体fal" w:hAnsi="宋体fal"/>
        <w:noProof/>
        <w:sz w:val="28"/>
        <w:szCs w:val="28"/>
      </w:rPr>
      <w:t>1</w:t>
    </w:r>
    <w:r>
      <w:rPr>
        <w:rStyle w:val="a7"/>
        <w:rFonts w:ascii="宋体fal" w:hAnsi="宋体fal"/>
        <w:sz w:val="28"/>
        <w:szCs w:val="28"/>
      </w:rPr>
      <w:fldChar w:fldCharType="end"/>
    </w:r>
    <w:r>
      <w:rPr>
        <w:rStyle w:val="a7"/>
        <w:rFonts w:ascii="宋体fal" w:hAnsi="宋体fal"/>
        <w:sz w:val="28"/>
        <w:szCs w:val="28"/>
      </w:rPr>
      <w:t xml:space="preserve"> —</w:t>
    </w:r>
  </w:p>
  <w:p w:rsidR="00B010AD" w:rsidRDefault="00B010A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C6" w:rsidRDefault="005773C6">
      <w:r>
        <w:separator/>
      </w:r>
    </w:p>
  </w:footnote>
  <w:footnote w:type="continuationSeparator" w:id="0">
    <w:p w:rsidR="005773C6" w:rsidRDefault="0057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EB7AF24"/>
    <w:rsid w:val="FEB7AF24"/>
    <w:rsid w:val="000333C2"/>
    <w:rsid w:val="000703E7"/>
    <w:rsid w:val="000727B1"/>
    <w:rsid w:val="000A18AC"/>
    <w:rsid w:val="000A27EC"/>
    <w:rsid w:val="000C603A"/>
    <w:rsid w:val="000E2FE0"/>
    <w:rsid w:val="000E3D2B"/>
    <w:rsid w:val="000E422A"/>
    <w:rsid w:val="00133384"/>
    <w:rsid w:val="0013351B"/>
    <w:rsid w:val="00134D2C"/>
    <w:rsid w:val="00152141"/>
    <w:rsid w:val="00170448"/>
    <w:rsid w:val="00170AD9"/>
    <w:rsid w:val="001C17F4"/>
    <w:rsid w:val="001C64B8"/>
    <w:rsid w:val="001E4679"/>
    <w:rsid w:val="00204DCA"/>
    <w:rsid w:val="0021174E"/>
    <w:rsid w:val="002258F6"/>
    <w:rsid w:val="002437F0"/>
    <w:rsid w:val="00283634"/>
    <w:rsid w:val="002845F0"/>
    <w:rsid w:val="00285CA0"/>
    <w:rsid w:val="0029559C"/>
    <w:rsid w:val="002957EE"/>
    <w:rsid w:val="00297C29"/>
    <w:rsid w:val="002A51D5"/>
    <w:rsid w:val="002B0DBB"/>
    <w:rsid w:val="002B5A03"/>
    <w:rsid w:val="002F77E8"/>
    <w:rsid w:val="00306D70"/>
    <w:rsid w:val="0031735F"/>
    <w:rsid w:val="0033416D"/>
    <w:rsid w:val="00334A57"/>
    <w:rsid w:val="003579E9"/>
    <w:rsid w:val="00371E66"/>
    <w:rsid w:val="003A2DB3"/>
    <w:rsid w:val="003C19D1"/>
    <w:rsid w:val="003F2290"/>
    <w:rsid w:val="00415126"/>
    <w:rsid w:val="00454F45"/>
    <w:rsid w:val="004A400F"/>
    <w:rsid w:val="004B50CD"/>
    <w:rsid w:val="004F2276"/>
    <w:rsid w:val="00550FC7"/>
    <w:rsid w:val="005672EA"/>
    <w:rsid w:val="00571880"/>
    <w:rsid w:val="00571C6B"/>
    <w:rsid w:val="005773C6"/>
    <w:rsid w:val="00584DEE"/>
    <w:rsid w:val="005B1370"/>
    <w:rsid w:val="005C432A"/>
    <w:rsid w:val="005D4662"/>
    <w:rsid w:val="005E0644"/>
    <w:rsid w:val="00646A93"/>
    <w:rsid w:val="00650FDD"/>
    <w:rsid w:val="00674F6E"/>
    <w:rsid w:val="0068324E"/>
    <w:rsid w:val="00696FFA"/>
    <w:rsid w:val="006B04C6"/>
    <w:rsid w:val="006F4DD4"/>
    <w:rsid w:val="00710E66"/>
    <w:rsid w:val="00714FB3"/>
    <w:rsid w:val="0073014B"/>
    <w:rsid w:val="00746F54"/>
    <w:rsid w:val="00752381"/>
    <w:rsid w:val="00773498"/>
    <w:rsid w:val="00784DC7"/>
    <w:rsid w:val="007A2AEC"/>
    <w:rsid w:val="007F5B7B"/>
    <w:rsid w:val="00811723"/>
    <w:rsid w:val="00821B00"/>
    <w:rsid w:val="0083085A"/>
    <w:rsid w:val="008424F7"/>
    <w:rsid w:val="008604C5"/>
    <w:rsid w:val="008742F7"/>
    <w:rsid w:val="00890C60"/>
    <w:rsid w:val="008B57C4"/>
    <w:rsid w:val="008D040F"/>
    <w:rsid w:val="009612D0"/>
    <w:rsid w:val="00961716"/>
    <w:rsid w:val="009643BB"/>
    <w:rsid w:val="009931A2"/>
    <w:rsid w:val="009D7C3D"/>
    <w:rsid w:val="009F46A8"/>
    <w:rsid w:val="00A07C1F"/>
    <w:rsid w:val="00A27D74"/>
    <w:rsid w:val="00A62FF6"/>
    <w:rsid w:val="00B010AD"/>
    <w:rsid w:val="00B03193"/>
    <w:rsid w:val="00B03303"/>
    <w:rsid w:val="00B22887"/>
    <w:rsid w:val="00B329F6"/>
    <w:rsid w:val="00B64C85"/>
    <w:rsid w:val="00B71930"/>
    <w:rsid w:val="00BB28EE"/>
    <w:rsid w:val="00C06F6F"/>
    <w:rsid w:val="00C12825"/>
    <w:rsid w:val="00CB0334"/>
    <w:rsid w:val="00CB132A"/>
    <w:rsid w:val="00CE12B6"/>
    <w:rsid w:val="00CE3F4B"/>
    <w:rsid w:val="00DC5662"/>
    <w:rsid w:val="00DF1910"/>
    <w:rsid w:val="00E01660"/>
    <w:rsid w:val="00E53795"/>
    <w:rsid w:val="00E615EB"/>
    <w:rsid w:val="00E643AE"/>
    <w:rsid w:val="00E6659D"/>
    <w:rsid w:val="00E72841"/>
    <w:rsid w:val="00E7741B"/>
    <w:rsid w:val="00E93CCF"/>
    <w:rsid w:val="00ED4363"/>
    <w:rsid w:val="00F108E4"/>
    <w:rsid w:val="00F12665"/>
    <w:rsid w:val="00F33941"/>
    <w:rsid w:val="00F50B6A"/>
    <w:rsid w:val="00F538F6"/>
    <w:rsid w:val="00F702DD"/>
    <w:rsid w:val="00F83601"/>
    <w:rsid w:val="00F878F6"/>
    <w:rsid w:val="00F9382C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fal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278B4"/>
    <w:rPr>
      <w:rFonts w:eastAsia="仿宋_GB2312"/>
      <w:sz w:val="0"/>
      <w:szCs w:val="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semiHidden/>
    <w:rsid w:val="005278B4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5278B4"/>
    <w:rPr>
      <w:rFonts w:eastAsia="仿宋_GB2312"/>
      <w:sz w:val="18"/>
      <w:szCs w:val="18"/>
    </w:rPr>
  </w:style>
  <w:style w:type="table" w:styleId="a6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Pr>
      <w:rFonts w:cs="Times New Roman"/>
    </w:rPr>
  </w:style>
  <w:style w:type="character" w:customStyle="1" w:styleId="NormalCharacter">
    <w:name w:val="NormalCharacter"/>
    <w:uiPriority w:val="99"/>
    <w:rPr>
      <w:rFonts w:ascii="Calibri" w:eastAsia="宋体fal" w:hAnsi="Calibri"/>
      <w:kern w:val="2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.local\share\Kingsoft\office6\templates\wps\zh_CN\&#32852;&#21512;&#21457;&#25991;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联合发文2023</Template>
  <TotalTime>11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淮人社发2023</dc:title>
  <dc:subject/>
  <dc:creator>uos</dc:creator>
  <cp:keywords/>
  <dc:description/>
  <cp:lastModifiedBy>awsome</cp:lastModifiedBy>
  <cp:revision>69</cp:revision>
  <cp:lastPrinted>2023-07-03T08:12:00Z</cp:lastPrinted>
  <dcterms:created xsi:type="dcterms:W3CDTF">2023-07-03T15:09:00Z</dcterms:created>
  <dcterms:modified xsi:type="dcterms:W3CDTF">2023-11-22T07:50:00Z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