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Cs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农民工工资保证金存储情况回执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样本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81"/>
        <w:jc w:val="right"/>
        <w:textAlignment w:val="baseline"/>
        <w:rPr>
          <w:rFonts w:hint="eastAsia"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center"/>
        <w:rPr>
          <w:rFonts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根据《江苏省工程建设领域农民工工资保证金管理办法》和《淮安市工程建设领域农民工工资保证金管理细则》文件规定，</w:t>
      </w:r>
      <w:r>
        <w:rPr>
          <w:rFonts w:ascii="Times New Roman" w:hAnsi="Times New Roman" w:eastAsia="方正仿宋_GBK"/>
          <w:kern w:val="0"/>
          <w:sz w:val="30"/>
          <w:szCs w:val="30"/>
        </w:rPr>
        <w:t>____________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企业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统一社会信用代码：</w:t>
      </w:r>
      <w:r>
        <w:rPr>
          <w:rFonts w:ascii="Times New Roman" w:hAnsi="Times New Roman" w:eastAsia="方正仿宋_GBK"/>
          <w:kern w:val="0"/>
          <w:sz w:val="30"/>
          <w:szCs w:val="30"/>
        </w:rPr>
        <w:t>________________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）</w:t>
      </w:r>
      <w:r>
        <w:rPr>
          <w:rFonts w:hint="eastAsia" w:ascii="方正仿宋_GBK" w:hAnsi="Times New Roman" w:eastAsia="方正仿宋_GBK"/>
          <w:sz w:val="30"/>
          <w:szCs w:val="30"/>
        </w:rPr>
        <w:t>承建的工程项目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    </w:t>
      </w:r>
      <w:r>
        <w:rPr>
          <w:rFonts w:hint="eastAsia" w:ascii="方正仿宋_GBK" w:hAnsi="Times New Roman" w:eastAsia="方正仿宋_GBK"/>
          <w:sz w:val="30"/>
          <w:szCs w:val="30"/>
        </w:rPr>
        <w:t>已于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</w:rPr>
        <w:t>年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</w:rPr>
        <w:t>月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Times New Roman" w:eastAsia="方正仿宋_GBK"/>
          <w:sz w:val="30"/>
          <w:szCs w:val="30"/>
        </w:rPr>
        <w:t>日足额缴存农民工工资保证金。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存储金额：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Times New Roman" w:eastAsia="方正仿宋_GBK"/>
          <w:sz w:val="30"/>
          <w:szCs w:val="30"/>
        </w:rPr>
        <w:t>；存储期限：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Times New Roman" w:eastAsia="方正仿宋_GBK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存储方式：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</w:rPr>
        <w:t>；经办银行：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Times New Roman" w:eastAsia="方正仿宋_GBK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其    他：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Times New Roman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备注：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1.若总包单位发生符合工资保证金存储比例调整情形的，应按规定标准办理新的工资保证金。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2.工程实际施工期限超过保函时限的，总包单位应当在保函到期前延长保函有效期或提供新的保函，保函有效期外施工的视为未按规定存储工资保证金。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3.工资保证金使用后，总包单位应自使用之日起10个工作日内将工资保证金补足。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4.该回执用于工程项目工资保证金存储证明，办理工资保证金续缴、补足、返还等申请时，原件将收回。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>人力资源和社会保障局业务盖章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年   月   日</w:t>
      </w: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注：样本仅供参考，各地可根据本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  <w:lang w:eastAsia="zh-CN"/>
        </w:rPr>
        <w:t>细则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并结合银行监管和业务管理需求修订使用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>3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FkNjMyY2Q3MWNhZDhkMmM0NTgzNGI1MGMzYmY4MTEifQ=="/>
  </w:docVars>
  <w:rsids>
    <w:rsidRoot w:val="00AB43B4"/>
    <w:rsid w:val="00003AD8"/>
    <w:rsid w:val="00005060"/>
    <w:rsid w:val="000061D4"/>
    <w:rsid w:val="0000742A"/>
    <w:rsid w:val="00007AB2"/>
    <w:rsid w:val="00012063"/>
    <w:rsid w:val="00030271"/>
    <w:rsid w:val="0003119C"/>
    <w:rsid w:val="000341EE"/>
    <w:rsid w:val="00036D6C"/>
    <w:rsid w:val="000375C1"/>
    <w:rsid w:val="00042D96"/>
    <w:rsid w:val="0004713C"/>
    <w:rsid w:val="00064215"/>
    <w:rsid w:val="0008016C"/>
    <w:rsid w:val="00080553"/>
    <w:rsid w:val="00085FF3"/>
    <w:rsid w:val="00091F0D"/>
    <w:rsid w:val="00093246"/>
    <w:rsid w:val="000A27E0"/>
    <w:rsid w:val="000A2957"/>
    <w:rsid w:val="000A5A57"/>
    <w:rsid w:val="000B1F96"/>
    <w:rsid w:val="000B314B"/>
    <w:rsid w:val="000B3441"/>
    <w:rsid w:val="000D1427"/>
    <w:rsid w:val="000D7A62"/>
    <w:rsid w:val="000D7A92"/>
    <w:rsid w:val="000E3F86"/>
    <w:rsid w:val="000E4610"/>
    <w:rsid w:val="000F1DBD"/>
    <w:rsid w:val="000F7063"/>
    <w:rsid w:val="0011351B"/>
    <w:rsid w:val="0013155A"/>
    <w:rsid w:val="00136CF1"/>
    <w:rsid w:val="001373CD"/>
    <w:rsid w:val="00141C1D"/>
    <w:rsid w:val="00150EFD"/>
    <w:rsid w:val="00154202"/>
    <w:rsid w:val="00162163"/>
    <w:rsid w:val="00163359"/>
    <w:rsid w:val="00182551"/>
    <w:rsid w:val="00183D27"/>
    <w:rsid w:val="00185AA0"/>
    <w:rsid w:val="001912FE"/>
    <w:rsid w:val="001B1F2A"/>
    <w:rsid w:val="001B407F"/>
    <w:rsid w:val="001B4B7C"/>
    <w:rsid w:val="001B5BCD"/>
    <w:rsid w:val="001B6E2A"/>
    <w:rsid w:val="001B768F"/>
    <w:rsid w:val="001C2929"/>
    <w:rsid w:val="001C70E3"/>
    <w:rsid w:val="001D0BCE"/>
    <w:rsid w:val="001D0C2A"/>
    <w:rsid w:val="001D471F"/>
    <w:rsid w:val="001D506C"/>
    <w:rsid w:val="001D6CC6"/>
    <w:rsid w:val="001E783C"/>
    <w:rsid w:val="001E789E"/>
    <w:rsid w:val="001F18C7"/>
    <w:rsid w:val="001F1AB5"/>
    <w:rsid w:val="001F568F"/>
    <w:rsid w:val="00200FF3"/>
    <w:rsid w:val="00217AA2"/>
    <w:rsid w:val="0022348D"/>
    <w:rsid w:val="002258D8"/>
    <w:rsid w:val="00227772"/>
    <w:rsid w:val="002378E3"/>
    <w:rsid w:val="00241D64"/>
    <w:rsid w:val="002464C3"/>
    <w:rsid w:val="00256C2C"/>
    <w:rsid w:val="002600B9"/>
    <w:rsid w:val="00261867"/>
    <w:rsid w:val="002638DD"/>
    <w:rsid w:val="0026766C"/>
    <w:rsid w:val="00281FAD"/>
    <w:rsid w:val="0028317B"/>
    <w:rsid w:val="00293BB2"/>
    <w:rsid w:val="002A1A89"/>
    <w:rsid w:val="002B4505"/>
    <w:rsid w:val="002B5253"/>
    <w:rsid w:val="002C0555"/>
    <w:rsid w:val="002D7B49"/>
    <w:rsid w:val="002E2A12"/>
    <w:rsid w:val="002E53BA"/>
    <w:rsid w:val="002E6E3E"/>
    <w:rsid w:val="002F0930"/>
    <w:rsid w:val="002F10AD"/>
    <w:rsid w:val="002F4B58"/>
    <w:rsid w:val="002F5457"/>
    <w:rsid w:val="003059A3"/>
    <w:rsid w:val="00310A92"/>
    <w:rsid w:val="00310EB0"/>
    <w:rsid w:val="00312EEE"/>
    <w:rsid w:val="00314746"/>
    <w:rsid w:val="00314B2F"/>
    <w:rsid w:val="00317B72"/>
    <w:rsid w:val="0032288C"/>
    <w:rsid w:val="003353C4"/>
    <w:rsid w:val="00342926"/>
    <w:rsid w:val="003454F2"/>
    <w:rsid w:val="00347D12"/>
    <w:rsid w:val="00351486"/>
    <w:rsid w:val="00351562"/>
    <w:rsid w:val="003633A7"/>
    <w:rsid w:val="003728B1"/>
    <w:rsid w:val="00373E8F"/>
    <w:rsid w:val="00382B95"/>
    <w:rsid w:val="003864E8"/>
    <w:rsid w:val="00387E79"/>
    <w:rsid w:val="00390822"/>
    <w:rsid w:val="003A0F14"/>
    <w:rsid w:val="003A6BA9"/>
    <w:rsid w:val="003A6FA6"/>
    <w:rsid w:val="003A7669"/>
    <w:rsid w:val="003B1125"/>
    <w:rsid w:val="003C359F"/>
    <w:rsid w:val="003C6997"/>
    <w:rsid w:val="003C7A5D"/>
    <w:rsid w:val="003D4A9F"/>
    <w:rsid w:val="003D6720"/>
    <w:rsid w:val="003E1224"/>
    <w:rsid w:val="003E3518"/>
    <w:rsid w:val="003F0973"/>
    <w:rsid w:val="003F1D29"/>
    <w:rsid w:val="003F5EF6"/>
    <w:rsid w:val="003F7AF5"/>
    <w:rsid w:val="00401881"/>
    <w:rsid w:val="004031BE"/>
    <w:rsid w:val="00405847"/>
    <w:rsid w:val="00407E97"/>
    <w:rsid w:val="00411650"/>
    <w:rsid w:val="00415D01"/>
    <w:rsid w:val="00425D52"/>
    <w:rsid w:val="004364FC"/>
    <w:rsid w:val="00437DAC"/>
    <w:rsid w:val="00445528"/>
    <w:rsid w:val="0045518E"/>
    <w:rsid w:val="004651A6"/>
    <w:rsid w:val="00480B1D"/>
    <w:rsid w:val="00480C2F"/>
    <w:rsid w:val="00490C26"/>
    <w:rsid w:val="004926E6"/>
    <w:rsid w:val="004A3E44"/>
    <w:rsid w:val="004A61F4"/>
    <w:rsid w:val="004A7442"/>
    <w:rsid w:val="004C294F"/>
    <w:rsid w:val="004C3345"/>
    <w:rsid w:val="004C5E0C"/>
    <w:rsid w:val="004D07D0"/>
    <w:rsid w:val="004D4443"/>
    <w:rsid w:val="004E56C2"/>
    <w:rsid w:val="004E64E7"/>
    <w:rsid w:val="004F1C60"/>
    <w:rsid w:val="005055B9"/>
    <w:rsid w:val="005100EF"/>
    <w:rsid w:val="005116BB"/>
    <w:rsid w:val="00521553"/>
    <w:rsid w:val="00550E9E"/>
    <w:rsid w:val="00551C5D"/>
    <w:rsid w:val="00554199"/>
    <w:rsid w:val="00555293"/>
    <w:rsid w:val="00565E8C"/>
    <w:rsid w:val="005769C9"/>
    <w:rsid w:val="005864E8"/>
    <w:rsid w:val="0059605A"/>
    <w:rsid w:val="00597866"/>
    <w:rsid w:val="00597E44"/>
    <w:rsid w:val="005A01CF"/>
    <w:rsid w:val="005C02D7"/>
    <w:rsid w:val="005C2218"/>
    <w:rsid w:val="005C3119"/>
    <w:rsid w:val="005C50B6"/>
    <w:rsid w:val="005C57C9"/>
    <w:rsid w:val="005E37C1"/>
    <w:rsid w:val="005E5DBB"/>
    <w:rsid w:val="005F04D9"/>
    <w:rsid w:val="005F1892"/>
    <w:rsid w:val="0060276C"/>
    <w:rsid w:val="006045B3"/>
    <w:rsid w:val="00625B4D"/>
    <w:rsid w:val="0063077A"/>
    <w:rsid w:val="00651476"/>
    <w:rsid w:val="00651B9B"/>
    <w:rsid w:val="00667882"/>
    <w:rsid w:val="00684D1A"/>
    <w:rsid w:val="00687705"/>
    <w:rsid w:val="00690A47"/>
    <w:rsid w:val="00690DB7"/>
    <w:rsid w:val="0069141D"/>
    <w:rsid w:val="006916D3"/>
    <w:rsid w:val="006A407B"/>
    <w:rsid w:val="006A5C67"/>
    <w:rsid w:val="006B27B8"/>
    <w:rsid w:val="006C0169"/>
    <w:rsid w:val="006C324B"/>
    <w:rsid w:val="006C7DF9"/>
    <w:rsid w:val="006D296E"/>
    <w:rsid w:val="006E09F1"/>
    <w:rsid w:val="006E329C"/>
    <w:rsid w:val="006E6073"/>
    <w:rsid w:val="006E6D1C"/>
    <w:rsid w:val="00700153"/>
    <w:rsid w:val="00700C10"/>
    <w:rsid w:val="00702A6C"/>
    <w:rsid w:val="00702D07"/>
    <w:rsid w:val="00706F1A"/>
    <w:rsid w:val="00707141"/>
    <w:rsid w:val="007156EC"/>
    <w:rsid w:val="007166DB"/>
    <w:rsid w:val="00720B01"/>
    <w:rsid w:val="00725B25"/>
    <w:rsid w:val="00733DB8"/>
    <w:rsid w:val="007471E6"/>
    <w:rsid w:val="0077379E"/>
    <w:rsid w:val="00781EE8"/>
    <w:rsid w:val="0078240D"/>
    <w:rsid w:val="00782802"/>
    <w:rsid w:val="007A5BE7"/>
    <w:rsid w:val="007C2DCB"/>
    <w:rsid w:val="007D261A"/>
    <w:rsid w:val="007E693D"/>
    <w:rsid w:val="007F6C71"/>
    <w:rsid w:val="008039BF"/>
    <w:rsid w:val="00803C64"/>
    <w:rsid w:val="00804ED4"/>
    <w:rsid w:val="0081452C"/>
    <w:rsid w:val="00821055"/>
    <w:rsid w:val="0082448E"/>
    <w:rsid w:val="008248D8"/>
    <w:rsid w:val="008275C6"/>
    <w:rsid w:val="00827740"/>
    <w:rsid w:val="008304DF"/>
    <w:rsid w:val="00831871"/>
    <w:rsid w:val="0083533E"/>
    <w:rsid w:val="00841AB2"/>
    <w:rsid w:val="008531D6"/>
    <w:rsid w:val="00871456"/>
    <w:rsid w:val="00893E4B"/>
    <w:rsid w:val="00894679"/>
    <w:rsid w:val="008A1C36"/>
    <w:rsid w:val="008B24FB"/>
    <w:rsid w:val="008B2E9D"/>
    <w:rsid w:val="008D13D2"/>
    <w:rsid w:val="008E2F8E"/>
    <w:rsid w:val="008E7805"/>
    <w:rsid w:val="008F39D6"/>
    <w:rsid w:val="008F40C4"/>
    <w:rsid w:val="009118CE"/>
    <w:rsid w:val="00920007"/>
    <w:rsid w:val="00934467"/>
    <w:rsid w:val="00937473"/>
    <w:rsid w:val="00941C88"/>
    <w:rsid w:val="00945A7C"/>
    <w:rsid w:val="0095704D"/>
    <w:rsid w:val="0096760E"/>
    <w:rsid w:val="00967634"/>
    <w:rsid w:val="009774E9"/>
    <w:rsid w:val="00981A52"/>
    <w:rsid w:val="009854F3"/>
    <w:rsid w:val="00995A15"/>
    <w:rsid w:val="009A1E95"/>
    <w:rsid w:val="009A578F"/>
    <w:rsid w:val="009A7FBE"/>
    <w:rsid w:val="009B00A8"/>
    <w:rsid w:val="009C2B2B"/>
    <w:rsid w:val="009C2BAB"/>
    <w:rsid w:val="009C706C"/>
    <w:rsid w:val="009C7405"/>
    <w:rsid w:val="009D0691"/>
    <w:rsid w:val="009D6DCB"/>
    <w:rsid w:val="009E049A"/>
    <w:rsid w:val="009E449C"/>
    <w:rsid w:val="009F4466"/>
    <w:rsid w:val="00A01FB6"/>
    <w:rsid w:val="00A034C9"/>
    <w:rsid w:val="00A14561"/>
    <w:rsid w:val="00A25178"/>
    <w:rsid w:val="00A26E1A"/>
    <w:rsid w:val="00A30159"/>
    <w:rsid w:val="00A50E46"/>
    <w:rsid w:val="00A5270D"/>
    <w:rsid w:val="00A56A8F"/>
    <w:rsid w:val="00A703DD"/>
    <w:rsid w:val="00A7215B"/>
    <w:rsid w:val="00A75B84"/>
    <w:rsid w:val="00A81132"/>
    <w:rsid w:val="00A86E0F"/>
    <w:rsid w:val="00A87BE6"/>
    <w:rsid w:val="00AA027A"/>
    <w:rsid w:val="00AB13EC"/>
    <w:rsid w:val="00AB43B4"/>
    <w:rsid w:val="00AC2239"/>
    <w:rsid w:val="00AD4548"/>
    <w:rsid w:val="00AD4AB4"/>
    <w:rsid w:val="00AD5CE7"/>
    <w:rsid w:val="00AE728A"/>
    <w:rsid w:val="00AF4B07"/>
    <w:rsid w:val="00AF79E9"/>
    <w:rsid w:val="00B02EBA"/>
    <w:rsid w:val="00B17C97"/>
    <w:rsid w:val="00B17FD9"/>
    <w:rsid w:val="00B20450"/>
    <w:rsid w:val="00B26F62"/>
    <w:rsid w:val="00B27324"/>
    <w:rsid w:val="00B30BD2"/>
    <w:rsid w:val="00B36959"/>
    <w:rsid w:val="00B37178"/>
    <w:rsid w:val="00B41758"/>
    <w:rsid w:val="00B41FA2"/>
    <w:rsid w:val="00B445AA"/>
    <w:rsid w:val="00B61F02"/>
    <w:rsid w:val="00B62753"/>
    <w:rsid w:val="00B634A1"/>
    <w:rsid w:val="00B671A5"/>
    <w:rsid w:val="00B75BCA"/>
    <w:rsid w:val="00B825E9"/>
    <w:rsid w:val="00B9203E"/>
    <w:rsid w:val="00B9218B"/>
    <w:rsid w:val="00B939E9"/>
    <w:rsid w:val="00BA1AD5"/>
    <w:rsid w:val="00BA7EB9"/>
    <w:rsid w:val="00BB71C8"/>
    <w:rsid w:val="00BD01B8"/>
    <w:rsid w:val="00BE2D58"/>
    <w:rsid w:val="00BF309B"/>
    <w:rsid w:val="00C0236D"/>
    <w:rsid w:val="00C11036"/>
    <w:rsid w:val="00C121E8"/>
    <w:rsid w:val="00C15257"/>
    <w:rsid w:val="00C1695A"/>
    <w:rsid w:val="00C258C5"/>
    <w:rsid w:val="00C25D96"/>
    <w:rsid w:val="00C26899"/>
    <w:rsid w:val="00C26FA4"/>
    <w:rsid w:val="00C3606D"/>
    <w:rsid w:val="00C377EF"/>
    <w:rsid w:val="00C46352"/>
    <w:rsid w:val="00C465E6"/>
    <w:rsid w:val="00C528D5"/>
    <w:rsid w:val="00C608E9"/>
    <w:rsid w:val="00C71815"/>
    <w:rsid w:val="00C71CCF"/>
    <w:rsid w:val="00C776F3"/>
    <w:rsid w:val="00C81865"/>
    <w:rsid w:val="00C83147"/>
    <w:rsid w:val="00C9214B"/>
    <w:rsid w:val="00C92279"/>
    <w:rsid w:val="00CA0E0C"/>
    <w:rsid w:val="00CA16E8"/>
    <w:rsid w:val="00CB13EC"/>
    <w:rsid w:val="00CB4BD2"/>
    <w:rsid w:val="00CB6C3D"/>
    <w:rsid w:val="00CB71B8"/>
    <w:rsid w:val="00CC55F2"/>
    <w:rsid w:val="00CC7382"/>
    <w:rsid w:val="00CD4F8D"/>
    <w:rsid w:val="00CE0C00"/>
    <w:rsid w:val="00CE6851"/>
    <w:rsid w:val="00CE76AD"/>
    <w:rsid w:val="00CF003D"/>
    <w:rsid w:val="00D0514D"/>
    <w:rsid w:val="00D14D57"/>
    <w:rsid w:val="00D648EB"/>
    <w:rsid w:val="00D77C8C"/>
    <w:rsid w:val="00D825F0"/>
    <w:rsid w:val="00D86766"/>
    <w:rsid w:val="00D94047"/>
    <w:rsid w:val="00DC024A"/>
    <w:rsid w:val="00DC4D0D"/>
    <w:rsid w:val="00DC5997"/>
    <w:rsid w:val="00DD309D"/>
    <w:rsid w:val="00DE1C5D"/>
    <w:rsid w:val="00DE5B0C"/>
    <w:rsid w:val="00DE7A73"/>
    <w:rsid w:val="00DF5540"/>
    <w:rsid w:val="00E00953"/>
    <w:rsid w:val="00E02498"/>
    <w:rsid w:val="00E031E5"/>
    <w:rsid w:val="00E04C83"/>
    <w:rsid w:val="00E04D62"/>
    <w:rsid w:val="00E14CA8"/>
    <w:rsid w:val="00E301A6"/>
    <w:rsid w:val="00E47619"/>
    <w:rsid w:val="00E47C4A"/>
    <w:rsid w:val="00E527AC"/>
    <w:rsid w:val="00E669C0"/>
    <w:rsid w:val="00E71201"/>
    <w:rsid w:val="00E73382"/>
    <w:rsid w:val="00E7542B"/>
    <w:rsid w:val="00E81381"/>
    <w:rsid w:val="00E821AD"/>
    <w:rsid w:val="00E9187E"/>
    <w:rsid w:val="00E94702"/>
    <w:rsid w:val="00EA4912"/>
    <w:rsid w:val="00EA5647"/>
    <w:rsid w:val="00EA57A6"/>
    <w:rsid w:val="00EC4418"/>
    <w:rsid w:val="00ED294F"/>
    <w:rsid w:val="00ED2FDB"/>
    <w:rsid w:val="00ED63A6"/>
    <w:rsid w:val="00EF294B"/>
    <w:rsid w:val="00F01D89"/>
    <w:rsid w:val="00F06E74"/>
    <w:rsid w:val="00F07263"/>
    <w:rsid w:val="00F12DC2"/>
    <w:rsid w:val="00F31A71"/>
    <w:rsid w:val="00F3532F"/>
    <w:rsid w:val="00F36334"/>
    <w:rsid w:val="00F43844"/>
    <w:rsid w:val="00F51DF1"/>
    <w:rsid w:val="00F63B1E"/>
    <w:rsid w:val="00F76D80"/>
    <w:rsid w:val="00F80CFA"/>
    <w:rsid w:val="00F838D0"/>
    <w:rsid w:val="00F85532"/>
    <w:rsid w:val="00F86080"/>
    <w:rsid w:val="00F906AA"/>
    <w:rsid w:val="00F912E8"/>
    <w:rsid w:val="00F933C9"/>
    <w:rsid w:val="00FA1E20"/>
    <w:rsid w:val="00FA50A9"/>
    <w:rsid w:val="00FA582A"/>
    <w:rsid w:val="00FB16D8"/>
    <w:rsid w:val="00FC2970"/>
    <w:rsid w:val="00FC7E94"/>
    <w:rsid w:val="00FD4F63"/>
    <w:rsid w:val="00FE02F7"/>
    <w:rsid w:val="00FF1212"/>
    <w:rsid w:val="00FF21D2"/>
    <w:rsid w:val="0159126E"/>
    <w:rsid w:val="0282754E"/>
    <w:rsid w:val="04B333A8"/>
    <w:rsid w:val="04BE021D"/>
    <w:rsid w:val="05A8133D"/>
    <w:rsid w:val="05E3222B"/>
    <w:rsid w:val="06F7755F"/>
    <w:rsid w:val="077E0AE9"/>
    <w:rsid w:val="08185C5E"/>
    <w:rsid w:val="08D35F34"/>
    <w:rsid w:val="0AB441DD"/>
    <w:rsid w:val="0C4061AF"/>
    <w:rsid w:val="0C934E6C"/>
    <w:rsid w:val="0EB30DF9"/>
    <w:rsid w:val="10360301"/>
    <w:rsid w:val="105B5F13"/>
    <w:rsid w:val="111E16BF"/>
    <w:rsid w:val="112566AE"/>
    <w:rsid w:val="11660CBD"/>
    <w:rsid w:val="12355C3B"/>
    <w:rsid w:val="1296629B"/>
    <w:rsid w:val="149F5ADB"/>
    <w:rsid w:val="155E0585"/>
    <w:rsid w:val="156500BE"/>
    <w:rsid w:val="15D95C50"/>
    <w:rsid w:val="1669641C"/>
    <w:rsid w:val="168C0B25"/>
    <w:rsid w:val="169C1322"/>
    <w:rsid w:val="16D267F8"/>
    <w:rsid w:val="17BD1490"/>
    <w:rsid w:val="1910419F"/>
    <w:rsid w:val="1BCD4091"/>
    <w:rsid w:val="1C8C0455"/>
    <w:rsid w:val="1D0F7E7D"/>
    <w:rsid w:val="1E0C0F88"/>
    <w:rsid w:val="1E896032"/>
    <w:rsid w:val="1EB62F8A"/>
    <w:rsid w:val="1FFB3609"/>
    <w:rsid w:val="20CC32B9"/>
    <w:rsid w:val="216B4BF9"/>
    <w:rsid w:val="22553DE4"/>
    <w:rsid w:val="22AE2DBD"/>
    <w:rsid w:val="23957ACF"/>
    <w:rsid w:val="23FF2CD2"/>
    <w:rsid w:val="24AC0D88"/>
    <w:rsid w:val="24DD79DB"/>
    <w:rsid w:val="25741CAD"/>
    <w:rsid w:val="28082D59"/>
    <w:rsid w:val="28500402"/>
    <w:rsid w:val="293B6568"/>
    <w:rsid w:val="299B1B74"/>
    <w:rsid w:val="2A173322"/>
    <w:rsid w:val="2B166C80"/>
    <w:rsid w:val="2B663B9E"/>
    <w:rsid w:val="2BF46FC7"/>
    <w:rsid w:val="2BFF4235"/>
    <w:rsid w:val="2C6622D0"/>
    <w:rsid w:val="2CFD7BC7"/>
    <w:rsid w:val="2D7A1514"/>
    <w:rsid w:val="2F440FF9"/>
    <w:rsid w:val="2F6340F7"/>
    <w:rsid w:val="2F980A97"/>
    <w:rsid w:val="30836589"/>
    <w:rsid w:val="318667A4"/>
    <w:rsid w:val="32F95CB7"/>
    <w:rsid w:val="33331EAB"/>
    <w:rsid w:val="33C90853"/>
    <w:rsid w:val="341D6556"/>
    <w:rsid w:val="344258EB"/>
    <w:rsid w:val="34625040"/>
    <w:rsid w:val="368E2371"/>
    <w:rsid w:val="36FA0940"/>
    <w:rsid w:val="386C187C"/>
    <w:rsid w:val="3B0E6FB4"/>
    <w:rsid w:val="3B293484"/>
    <w:rsid w:val="3B984A1F"/>
    <w:rsid w:val="3BD05E07"/>
    <w:rsid w:val="3C707FCE"/>
    <w:rsid w:val="3CCC6D2B"/>
    <w:rsid w:val="3D997864"/>
    <w:rsid w:val="3E0C7124"/>
    <w:rsid w:val="3E2E4663"/>
    <w:rsid w:val="3F165197"/>
    <w:rsid w:val="3F3E23F5"/>
    <w:rsid w:val="40A535DE"/>
    <w:rsid w:val="42500858"/>
    <w:rsid w:val="43580AD4"/>
    <w:rsid w:val="4575608E"/>
    <w:rsid w:val="46462EC9"/>
    <w:rsid w:val="46616B72"/>
    <w:rsid w:val="4714011B"/>
    <w:rsid w:val="4723576E"/>
    <w:rsid w:val="47306120"/>
    <w:rsid w:val="48415F83"/>
    <w:rsid w:val="49A92AD8"/>
    <w:rsid w:val="49E044F4"/>
    <w:rsid w:val="4AC97039"/>
    <w:rsid w:val="4C340C73"/>
    <w:rsid w:val="4CCD722A"/>
    <w:rsid w:val="4CF17B79"/>
    <w:rsid w:val="4D450991"/>
    <w:rsid w:val="4D8F0438"/>
    <w:rsid w:val="4DB6574E"/>
    <w:rsid w:val="4DC3026E"/>
    <w:rsid w:val="4E4E2F14"/>
    <w:rsid w:val="4F361873"/>
    <w:rsid w:val="50D128C7"/>
    <w:rsid w:val="52D049DF"/>
    <w:rsid w:val="52D553F3"/>
    <w:rsid w:val="53EC118B"/>
    <w:rsid w:val="54344E34"/>
    <w:rsid w:val="550541C2"/>
    <w:rsid w:val="55C94F1E"/>
    <w:rsid w:val="57CF2865"/>
    <w:rsid w:val="587A0BDD"/>
    <w:rsid w:val="58DF7A9F"/>
    <w:rsid w:val="59A109C8"/>
    <w:rsid w:val="59D61F0E"/>
    <w:rsid w:val="5A3E01AA"/>
    <w:rsid w:val="5B37709F"/>
    <w:rsid w:val="5BCA7F13"/>
    <w:rsid w:val="5F281CED"/>
    <w:rsid w:val="5FDE2CCF"/>
    <w:rsid w:val="613E54A0"/>
    <w:rsid w:val="61F31B6C"/>
    <w:rsid w:val="639052BE"/>
    <w:rsid w:val="640E59C9"/>
    <w:rsid w:val="64773D90"/>
    <w:rsid w:val="656E2D6F"/>
    <w:rsid w:val="6604670C"/>
    <w:rsid w:val="67B26AA2"/>
    <w:rsid w:val="67B30320"/>
    <w:rsid w:val="67C21F0D"/>
    <w:rsid w:val="68B8792C"/>
    <w:rsid w:val="6A20169D"/>
    <w:rsid w:val="6A23573F"/>
    <w:rsid w:val="6A330DCA"/>
    <w:rsid w:val="6AA933EA"/>
    <w:rsid w:val="6B811F5B"/>
    <w:rsid w:val="6B947BF6"/>
    <w:rsid w:val="6C4640CE"/>
    <w:rsid w:val="6D6E405D"/>
    <w:rsid w:val="6F291982"/>
    <w:rsid w:val="6F7D5BC6"/>
    <w:rsid w:val="700B74D8"/>
    <w:rsid w:val="711821F7"/>
    <w:rsid w:val="715128CD"/>
    <w:rsid w:val="717A762F"/>
    <w:rsid w:val="71CA10C7"/>
    <w:rsid w:val="71E4311C"/>
    <w:rsid w:val="72813946"/>
    <w:rsid w:val="74685188"/>
    <w:rsid w:val="7550482D"/>
    <w:rsid w:val="774736B0"/>
    <w:rsid w:val="78195565"/>
    <w:rsid w:val="781B0D4D"/>
    <w:rsid w:val="78433D57"/>
    <w:rsid w:val="79516FD2"/>
    <w:rsid w:val="7A655559"/>
    <w:rsid w:val="7AC739DE"/>
    <w:rsid w:val="7B973483"/>
    <w:rsid w:val="7D015188"/>
    <w:rsid w:val="7E0D4E48"/>
    <w:rsid w:val="7E121918"/>
    <w:rsid w:val="7F8527B8"/>
    <w:rsid w:val="7FF443B6"/>
    <w:rsid w:val="7FF61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2">
    <w:name w:val="heading 5"/>
    <w:basedOn w:val="1"/>
    <w:next w:val="1"/>
    <w:semiHidden/>
    <w:unhideWhenUsed/>
    <w:qFormat/>
    <w:locked/>
    <w:uiPriority w:val="0"/>
    <w:pPr>
      <w:keepNext/>
      <w:keepLines/>
      <w:adjustRightInd w:val="0"/>
      <w:snapToGrid w:val="0"/>
      <w:spacing w:line="560" w:lineRule="exact"/>
      <w:ind w:firstLine="580" w:firstLineChars="200"/>
      <w:jc w:val="left"/>
      <w:outlineLvl w:val="4"/>
    </w:pPr>
    <w:rPr>
      <w:rFonts w:eastAsia="方正仿宋_GBK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26"/>
    <w:qFormat/>
    <w:uiPriority w:val="99"/>
    <w:pPr>
      <w:jc w:val="center"/>
    </w:pPr>
    <w:rPr>
      <w:rFonts w:ascii="等线" w:hAnsi="等线"/>
      <w:b/>
      <w:bCs/>
      <w:sz w:val="4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link w:val="19"/>
    <w:qFormat/>
    <w:uiPriority w:val="99"/>
    <w:pPr>
      <w:snapToGrid w:val="0"/>
      <w:jc w:val="left"/>
    </w:pPr>
    <w:rPr>
      <w:rFonts w:ascii="Times New Roman" w:hAnsi="Times New Roman" w:eastAsia="方正仿宋_GBK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99"/>
    <w:rPr>
      <w:rFonts w:cs="Times New Roman"/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标题 3 Char"/>
    <w:basedOn w:val="11"/>
    <w:link w:val="3"/>
    <w:qFormat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脚注文本 Char"/>
    <w:basedOn w:val="11"/>
    <w:link w:val="8"/>
    <w:qFormat/>
    <w:locked/>
    <w:uiPriority w:val="99"/>
    <w:rPr>
      <w:rFonts w:ascii="Times New Roman" w:hAnsi="Times New Roman" w:eastAsia="方正仿宋_GBK" w:cs="Times New Roman"/>
      <w:kern w:val="2"/>
      <w:sz w:val="24"/>
      <w:szCs w:val="24"/>
    </w:rPr>
  </w:style>
  <w:style w:type="paragraph" w:customStyle="1" w:styleId="20">
    <w:name w:val="Heading #3|1"/>
    <w:basedOn w:val="1"/>
    <w:qFormat/>
    <w:uiPriority w:val="0"/>
    <w:pPr>
      <w:spacing w:after="540" w:line="590" w:lineRule="exact"/>
      <w:jc w:val="center"/>
      <w:outlineLvl w:val="2"/>
    </w:pPr>
    <w:rPr>
      <w:rFonts w:ascii="宋体" w:hAnsi="Times New Roman" w:cs="宋体"/>
      <w:color w:val="000000"/>
      <w:kern w:val="0"/>
      <w:sz w:val="36"/>
      <w:szCs w:val="36"/>
      <w:lang w:val="zh-TW" w:eastAsia="zh-TW"/>
    </w:rPr>
  </w:style>
  <w:style w:type="paragraph" w:customStyle="1" w:styleId="2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Times New Roman" w:cs="宋体"/>
      <w:color w:val="000000"/>
      <w:kern w:val="0"/>
      <w:sz w:val="30"/>
      <w:szCs w:val="30"/>
      <w:lang w:val="zh-TW" w:eastAsia="zh-TW"/>
    </w:rPr>
  </w:style>
  <w:style w:type="paragraph" w:customStyle="1" w:styleId="22">
    <w:name w:val="Body text|2"/>
    <w:basedOn w:val="1"/>
    <w:qFormat/>
    <w:uiPriority w:val="0"/>
    <w:pPr>
      <w:spacing w:after="540" w:line="602" w:lineRule="exact"/>
      <w:jc w:val="center"/>
    </w:pPr>
    <w:rPr>
      <w:rFonts w:ascii="宋体" w:hAnsi="Times New Roman" w:cs="宋体"/>
      <w:color w:val="000000"/>
      <w:kern w:val="0"/>
      <w:sz w:val="40"/>
      <w:szCs w:val="40"/>
      <w:lang w:val="zh-TW" w:eastAsia="zh-TW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11"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25">
    <w:name w:val="批注框文本 Char"/>
    <w:basedOn w:val="11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6">
    <w:name w:val="正文文本 Char"/>
    <w:basedOn w:val="11"/>
    <w:link w:val="4"/>
    <w:qFormat/>
    <w:locked/>
    <w:uiPriority w:val="99"/>
    <w:rPr>
      <w:rFonts w:ascii="等线" w:hAnsi="等线" w:eastAsia="宋体" w:cs="Times New Roman"/>
      <w:b/>
      <w:bCs/>
      <w:kern w:val="2"/>
      <w:sz w:val="24"/>
      <w:szCs w:val="24"/>
    </w:rPr>
  </w:style>
  <w:style w:type="paragraph" w:styleId="2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7BF9C-4667-4EAD-8183-F13E0AC33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9284</Words>
  <Characters>9508</Characters>
  <Lines>82</Lines>
  <Paragraphs>23</Paragraphs>
  <TotalTime>1</TotalTime>
  <ScaleCrop>false</ScaleCrop>
  <LinksUpToDate>false</LinksUpToDate>
  <CharactersWithSpaces>10892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2022-03-28T08:24:00Z</dcterms:created>
  <dc:creator>微软用户</dc:creator>
  <cp:lastModifiedBy>LENOVO</cp:lastModifiedBy>
  <cp:lastPrinted>2022-11-22T05:54:00Z</cp:lastPrinted>
  <dcterms:modified xsi:type="dcterms:W3CDTF">2022-11-28T08:22:47Z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93B7FFF01F604ED5A773EDB67DD82E92</vt:lpwstr>
  </property>
</Properties>
</file>