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106"/>
        <w:gridCol w:w="352"/>
        <w:gridCol w:w="886"/>
        <w:gridCol w:w="352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3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附件4：</w:t>
            </w:r>
          </w:p>
          <w:p>
            <w:pPr>
              <w:jc w:val="center"/>
              <w:rPr>
                <w:rFonts w:ascii="方正小标宋_GBK" w:hAnsi="宋体" w:eastAsia="方正小标宋_GBK" w:cs="Arial Unicode MS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淮安市区创业基地运营补贴申请审核表</w:t>
            </w:r>
            <w:r>
              <w:rPr>
                <w:rFonts w:hint="eastAsia" w:ascii="方正小标宋_GBK" w:hAnsi="宋体" w:eastAsia="方正小标宋_GBK"/>
                <w:bCs/>
                <w:sz w:val="30"/>
                <w:szCs w:val="30"/>
              </w:rPr>
              <w:t>（机构）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基地运营机构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基地名称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基地地址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基层级别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省级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 市级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县（区）级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基地类型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创业孵化基地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创业培训实训基地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认定时间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人力资源社会保障部门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基地企业数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管理人员数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基地面积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出孵主体数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费用额度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水费：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元（   月至   月）；电费：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（   月至   月）；宽带：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元（   月至   月）；服务软件费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 Unicode MS"/>
                <w:szCs w:val="21"/>
              </w:rPr>
              <w:t>元，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开发工具费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元。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（各项费用累计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>：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元）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实际补贴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 Unicode MS"/>
                <w:szCs w:val="21"/>
              </w:rPr>
              <w:t>元（票据50%补贴，保留整数）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申请补贴　年度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基地运行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情况说明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843" w:firstLineChars="4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申请补贴情况报告说明附后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8" w:hRule="exac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 w:cs="Arial Unicode MS"/>
                <w:b/>
                <w:szCs w:val="21"/>
              </w:rPr>
              <w:t>受理初审情况：</w:t>
            </w:r>
            <w:r>
              <w:rPr>
                <w:rFonts w:ascii="宋体" w:hAnsi="宋体" w:cs="Arial Unicode MS"/>
                <w:b/>
                <w:szCs w:val="21"/>
              </w:rPr>
              <w:t xml:space="preserve">         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 w:cs="Arial Unicode MS"/>
                <w:szCs w:val="21"/>
              </w:rPr>
              <w:t>填报数据是否完整真实（是、否）；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 w:cs="Arial Unicode MS"/>
                <w:szCs w:val="21"/>
              </w:rPr>
              <w:t>核实是否正常运营（是、否）；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 w:cs="Arial Unicode MS"/>
                <w:szCs w:val="21"/>
              </w:rPr>
              <w:t>申报材料是否齐全（是、否）；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 w:cs="Arial Unicode MS"/>
                <w:szCs w:val="21"/>
              </w:rPr>
              <w:t>告知政策，提醒申请人承诺签字；</w:t>
            </w:r>
            <w:r>
              <w:rPr>
                <w:rFonts w:ascii="宋体" w:hAnsi="宋体" w:cs="Arial Unicode MS"/>
                <w:szCs w:val="21"/>
              </w:rPr>
              <w:t>5</w:t>
            </w:r>
            <w:r>
              <w:rPr>
                <w:rFonts w:hint="eastAsia" w:ascii="宋体" w:hAnsi="宋体" w:cs="Arial Unicode MS"/>
                <w:szCs w:val="21"/>
              </w:rPr>
              <w:t>、申请补贴资金为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        </w:t>
            </w:r>
          </w:p>
          <w:p>
            <w:pPr>
              <w:wordWrap w:val="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经办日期：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ind w:firstLine="7245" w:firstLineChars="345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4" w:hRule="exac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业务审核意见：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业务材料是否合法合规（是、否）；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②填报</w:t>
            </w:r>
            <w:r>
              <w:rPr>
                <w:rFonts w:hint="eastAsia" w:ascii="宋体" w:hAnsi="宋体"/>
                <w:color w:val="000000"/>
                <w:szCs w:val="21"/>
              </w:rPr>
              <w:t>业务信息是否准确（是、否）；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审核业务材料的真实性（是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审核意见（通过、不通过）；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⑤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审核同意补贴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元。</w:t>
            </w:r>
          </w:p>
          <w:p>
            <w:pPr>
              <w:ind w:firstLine="1470" w:firstLineChars="7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color w:val="000000"/>
                <w:szCs w:val="21"/>
              </w:rPr>
              <w:t>经办人签名：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经办日期：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区人力资源和社会保障部门业务复核意见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：</w:t>
            </w:r>
          </w:p>
          <w:p>
            <w:pPr>
              <w:ind w:firstLine="210" w:firstLineChars="100"/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业务材料是否合完整（是、否）；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②填报</w:t>
            </w:r>
            <w:r>
              <w:rPr>
                <w:rFonts w:hint="eastAsia" w:ascii="宋体" w:hAnsi="宋体"/>
                <w:color w:val="000000"/>
                <w:szCs w:val="21"/>
              </w:rPr>
              <w:t>业务信息是否准确（是、否）；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业务材料的合法合规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性（是、否）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复核意见（通过、不通过）；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⑤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审核同意补贴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元。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（单位公章）：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复核人：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经办日期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：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spacing w:line="4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本单位（机构）自愿</w:t>
      </w:r>
      <w:r>
        <w:rPr>
          <w:rFonts w:ascii="宋体" w:hAnsi="宋体"/>
          <w:sz w:val="28"/>
          <w:szCs w:val="28"/>
        </w:rPr>
        <w:t>申请创业基</w:t>
      </w:r>
      <w:r>
        <w:rPr>
          <w:rFonts w:hint="eastAsia" w:ascii="宋体" w:hAnsi="宋体"/>
          <w:sz w:val="28"/>
          <w:szCs w:val="28"/>
        </w:rPr>
        <w:t>地</w:t>
      </w:r>
      <w:r>
        <w:rPr>
          <w:rFonts w:ascii="宋体" w:hAnsi="宋体"/>
          <w:sz w:val="28"/>
          <w:szCs w:val="28"/>
        </w:rPr>
        <w:t>运营补贴，经办机构已详细讲解补贴政策规定，现向补贴审核部门作出如下承诺：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</w:rPr>
        <w:t>单位符合此项创业补贴</w:t>
      </w:r>
      <w:r>
        <w:rPr>
          <w:rFonts w:ascii="宋体" w:hAnsi="宋体"/>
          <w:sz w:val="28"/>
          <w:szCs w:val="28"/>
        </w:rPr>
        <w:t>申报对象范围，申报的所有材料均</w:t>
      </w:r>
      <w:bookmarkStart w:id="0" w:name="_GoBack"/>
      <w:r>
        <w:rPr>
          <w:rFonts w:ascii="宋体" w:hAnsi="宋体"/>
          <w:sz w:val="28"/>
          <w:szCs w:val="28"/>
        </w:rPr>
        <w:t>依据相关申报要求据实提供，内容与实际情况相符，无弄虚作假现象；</w:t>
      </w:r>
    </w:p>
    <w:bookmarkEnd w:id="0"/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本单位对自身信用状况，申报材料和填报内容负责，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（1）取消补贴申领资格</w:t>
      </w:r>
      <w:r>
        <w:rPr>
          <w:rFonts w:hint="eastAsia" w:ascii="宋体" w:hAnsi="宋体"/>
          <w:sz w:val="28"/>
          <w:szCs w:val="28"/>
        </w:rPr>
        <w:t>和创业基地资格</w:t>
      </w:r>
      <w:r>
        <w:rPr>
          <w:rFonts w:ascii="宋体" w:hAnsi="宋体"/>
          <w:sz w:val="28"/>
          <w:szCs w:val="28"/>
        </w:rPr>
        <w:t>；（2）追回已发放的补贴；（3）在各类媒体上曝光；（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）情节严重，触犯法律的，</w:t>
      </w:r>
      <w:r>
        <w:rPr>
          <w:rFonts w:hint="eastAsia" w:ascii="宋体" w:hAnsi="宋体"/>
          <w:sz w:val="28"/>
          <w:szCs w:val="28"/>
        </w:rPr>
        <w:t>相关责任人</w:t>
      </w:r>
      <w:r>
        <w:rPr>
          <w:rFonts w:ascii="宋体" w:hAnsi="宋体"/>
          <w:sz w:val="28"/>
          <w:szCs w:val="28"/>
        </w:rPr>
        <w:t>移交司法机关处理。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法人签字</w:t>
      </w:r>
      <w:r>
        <w:rPr>
          <w:rFonts w:ascii="宋体" w:hAnsi="宋体"/>
          <w:sz w:val="28"/>
          <w:szCs w:val="28"/>
        </w:rPr>
        <w:t>：                  联系电话：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（单位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 xml:space="preserve">）：                              </w:t>
      </w:r>
    </w:p>
    <w:p>
      <w:pPr>
        <w:spacing w:line="500" w:lineRule="exact"/>
        <w:ind w:firstLine="5320" w:firstLineChars="19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    月   日</w:t>
      </w: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</w:t>
      </w: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24BF"/>
    <w:rsid w:val="4C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note text"/>
    <w:basedOn w:val="1"/>
    <w:next w:val="2"/>
    <w:qFormat/>
    <w:uiPriority w:val="0"/>
    <w:pPr>
      <w:snapToGrid w:val="0"/>
      <w:jc w:val="left"/>
    </w:pPr>
    <w:rPr>
      <w:rFonts w:cs="Calibri"/>
      <w:sz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2020-12-31T05:43:00Z</dcterms:created>
  <dc:creator>天马行空</dc:creator>
  <cp:lastModifiedBy>天马行空</cp:lastModifiedBy>
  <dcterms:modified xsi:type="dcterms:W3CDTF">2020-12-31T07:27:08Z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