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 w:hAnsi="仿宋" w:eastAsia="仿宋" w:cstheme="minorBidi"/>
          <w:szCs w:val="22"/>
          <w:lang w:val="en-US" w:eastAsia="zh-CN"/>
        </w:rPr>
      </w:pPr>
      <w:r>
        <w:rPr>
          <w:rFonts w:hint="eastAsia" w:ascii="仿宋" w:hAnsi="仿宋" w:eastAsia="仿宋" w:cstheme="minorBidi"/>
          <w:szCs w:val="22"/>
        </w:rPr>
        <w:t>ICS</w:t>
      </w:r>
      <w:r>
        <w:rPr>
          <w:rFonts w:hint="eastAsia" w:ascii="仿宋" w:hAnsi="仿宋" w:eastAsia="仿宋" w:cstheme="minorBidi"/>
          <w:szCs w:val="22"/>
          <w:lang w:eastAsia="zh-CN"/>
        </w:rPr>
        <w:t>：</w:t>
      </w:r>
      <w:r>
        <w:rPr>
          <w:rFonts w:hint="eastAsia" w:ascii="仿宋" w:hAnsi="仿宋" w:eastAsia="仿宋" w:cstheme="minorBidi"/>
          <w:szCs w:val="22"/>
          <w:lang w:val="en-US" w:eastAsia="zh-CN"/>
        </w:rPr>
        <w:t>03.040 0791</w:t>
      </w:r>
    </w:p>
    <w:p>
      <w:pPr>
        <w:rPr>
          <w:rFonts w:hint="eastAsia" w:ascii="仿宋" w:hAnsi="仿宋" w:eastAsia="仿宋" w:cstheme="minorBidi"/>
          <w:szCs w:val="22"/>
          <w:lang w:val="en-US" w:eastAsia="zh-CN"/>
        </w:rPr>
      </w:pPr>
      <w:r>
        <w:rPr>
          <w:rFonts w:hint="eastAsia" w:ascii="仿宋" w:hAnsi="仿宋" w:eastAsia="仿宋" w:cstheme="minorBidi"/>
          <w:szCs w:val="22"/>
          <w:lang w:val="en-US" w:eastAsia="zh-CN"/>
        </w:rPr>
        <w:t>A 12</w:t>
      </w:r>
    </w:p>
    <w:p>
      <w:pPr>
        <w:rPr>
          <w:rFonts w:hint="eastAsia" w:ascii="仿宋" w:hAnsi="仿宋" w:eastAsia="仿宋" w:cstheme="minorBidi"/>
          <w:szCs w:val="22"/>
          <w:lang w:val="en-US" w:eastAsia="zh-CN"/>
        </w:rPr>
      </w:pPr>
    </w:p>
    <w:p>
      <w:pPr>
        <w:rPr>
          <w:rFonts w:hint="eastAsia" w:ascii="仿宋" w:hAnsi="仿宋" w:eastAsia="仿宋" w:cstheme="minorBidi"/>
          <w:szCs w:val="22"/>
          <w:lang w:val="en-US" w:eastAsia="zh-CN"/>
        </w:rPr>
      </w:pPr>
    </w:p>
    <w:p>
      <w:pPr>
        <w:rPr>
          <w:rFonts w:hint="eastAsia" w:ascii="仿宋" w:hAnsi="仿宋" w:eastAsia="仿宋" w:cstheme="minorBidi"/>
          <w:szCs w:val="22"/>
          <w:lang w:val="en-US" w:eastAsia="zh-CN"/>
        </w:rPr>
      </w:pPr>
    </w:p>
    <w:p>
      <w:pPr>
        <w:rPr>
          <w:rFonts w:ascii="仿宋" w:hAnsi="仿宋" w:eastAsia="仿宋" w:cstheme="minorBidi"/>
          <w:szCs w:val="22"/>
        </w:rPr>
      </w:pPr>
    </w:p>
    <w:p>
      <w:pPr>
        <w:jc w:val="center"/>
        <w:rPr>
          <w:rFonts w:ascii="微软雅黑" w:hAnsi="微软雅黑" w:eastAsia="微软雅黑" w:cstheme="minorBidi"/>
          <w:b/>
          <w:sz w:val="84"/>
          <w:szCs w:val="84"/>
        </w:rPr>
      </w:pPr>
      <w:r>
        <w:rPr>
          <w:rFonts w:hint="eastAsia" w:ascii="微软雅黑" w:hAnsi="微软雅黑" w:eastAsia="微软雅黑" w:cstheme="minorBidi"/>
          <w:b/>
          <w:sz w:val="84"/>
          <w:szCs w:val="84"/>
        </w:rPr>
        <w:t>团  体  标  准</w:t>
      </w:r>
    </w:p>
    <w:p>
      <w:pPr>
        <w:ind w:right="105"/>
        <w:jc w:val="right"/>
        <w:rPr>
          <w:rFonts w:hint="default" w:ascii="仿宋" w:hAnsi="仿宋" w:eastAsia="仿宋" w:cstheme="minorBidi"/>
          <w:szCs w:val="21"/>
          <w:lang w:val="en-US" w:eastAsia="zh-CN"/>
        </w:rPr>
      </w:pPr>
      <w:r>
        <w:rPr>
          <w:rFonts w:ascii="仿宋" w:hAnsi="仿宋" w:eastAsia="仿宋" w:cstheme="minorBidi"/>
          <w:szCs w:val="21"/>
        </w:rPr>
        <w:t>团体标准编号</w:t>
      </w:r>
      <w:r>
        <w:rPr>
          <w:rFonts w:hint="eastAsia" w:ascii="仿宋" w:hAnsi="仿宋" w:eastAsia="仿宋" w:cstheme="minorBidi"/>
          <w:szCs w:val="21"/>
        </w:rPr>
        <w:t>T/JS</w:t>
      </w:r>
      <w:r>
        <w:rPr>
          <w:rFonts w:hint="eastAsia" w:ascii="仿宋" w:hAnsi="仿宋" w:eastAsia="仿宋" w:cstheme="minorBidi"/>
          <w:szCs w:val="21"/>
          <w:lang w:val="en-US" w:eastAsia="zh-CN"/>
        </w:rPr>
        <w:t>TSS</w:t>
      </w:r>
      <w:r>
        <w:rPr>
          <w:rFonts w:ascii="仿宋" w:hAnsi="仿宋" w:eastAsia="仿宋" w:cstheme="minorBidi"/>
          <w:szCs w:val="21"/>
        </w:rPr>
        <w:t xml:space="preserve"> </w:t>
      </w:r>
      <w:r>
        <w:rPr>
          <w:rFonts w:hint="eastAsia" w:ascii="仿宋" w:hAnsi="仿宋" w:eastAsia="仿宋" w:cstheme="minorBidi"/>
          <w:szCs w:val="21"/>
          <w:lang w:val="en-US" w:eastAsia="zh-CN"/>
        </w:rPr>
        <w:t>24</w:t>
      </w:r>
      <w:r>
        <w:rPr>
          <w:rFonts w:hint="eastAsia" w:ascii="仿宋" w:hAnsi="仿宋" w:eastAsia="仿宋" w:cstheme="minorBidi"/>
          <w:szCs w:val="21"/>
        </w:rPr>
        <w:t>-2</w:t>
      </w:r>
      <w:r>
        <w:rPr>
          <w:rFonts w:ascii="仿宋" w:hAnsi="仿宋" w:eastAsia="仿宋" w:cstheme="minorBidi"/>
          <w:szCs w:val="21"/>
        </w:rPr>
        <w:t>0</w:t>
      </w:r>
      <w:r>
        <w:rPr>
          <w:rFonts w:hint="eastAsia" w:ascii="仿宋" w:hAnsi="仿宋" w:eastAsia="仿宋" w:cstheme="minorBidi"/>
          <w:szCs w:val="21"/>
          <w:lang w:val="en-US" w:eastAsia="zh-CN"/>
        </w:rPr>
        <w:t>20</w:t>
      </w:r>
    </w:p>
    <w:p>
      <w:pPr>
        <w:jc w:val="right"/>
        <w:rPr>
          <w:rFonts w:ascii="仿宋" w:hAnsi="仿宋" w:eastAsia="仿宋" w:cstheme="minorBidi"/>
          <w:szCs w:val="21"/>
        </w:rPr>
      </w:pPr>
      <w:r>
        <w:rPr>
          <w:rFonts w:hint="eastAsia" w:ascii="仿宋" w:hAnsi="仿宋" w:eastAsia="仿宋" w:cstheme="minorBidi"/>
          <w:szCs w:val="21"/>
        </w:rPr>
        <mc:AlternateContent>
          <mc:Choice Requires="wps">
            <w:drawing>
              <wp:anchor distT="0" distB="0" distL="114300" distR="114300" simplePos="0" relativeHeight="251659264" behindDoc="0" locked="0" layoutInCell="1" allowOverlap="1">
                <wp:simplePos x="0" y="0"/>
                <wp:positionH relativeFrom="margin">
                  <wp:posOffset>-262890</wp:posOffset>
                </wp:positionH>
                <wp:positionV relativeFrom="paragraph">
                  <wp:posOffset>97790</wp:posOffset>
                </wp:positionV>
                <wp:extent cx="5867400" cy="28575"/>
                <wp:effectExtent l="0" t="0" r="19050" b="28575"/>
                <wp:wrapNone/>
                <wp:docPr id="1" name="直接连接符 1"/>
                <wp:cNvGraphicFramePr/>
                <a:graphic xmlns:a="http://schemas.openxmlformats.org/drawingml/2006/main">
                  <a:graphicData uri="http://schemas.microsoft.com/office/word/2010/wordprocessingShape">
                    <wps:wsp>
                      <wps:cNvCnPr/>
                      <wps:spPr>
                        <a:xfrm flipV="1">
                          <a:off x="0" y="0"/>
                          <a:ext cx="5867400" cy="28575"/>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flip:y;margin-left:-20.7pt;margin-top:7.7pt;height:2.25pt;width:462pt;mso-position-horizontal-relative:margin;z-index:251659264;mso-width-relative:page;mso-height-relative:page;" filled="f" stroked="t" coordsize="21600,21600" o:gfxdata="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m+hxdkAAAAJ&#10;AQAADwAAAAAAAAABACAAAAAiAAAAZHJzL2Rvd25yZXYueG1sUEsBAhQAFAAAAAgAh07iQF8dB8bi&#10;AQAAlAMAAA4AAAAAAAAAAQAgAAAAKAEAAGRycy9lMm9Eb2MueG1sUEsFBgAAAAAGAAYAWQEAAHwF&#10;AAAAAA==&#10;">
                <v:fill on="f" focussize="0,0"/>
                <v:stroke weight="2pt" color="#000000" miterlimit="8" joinstyle="miter"/>
                <v:imagedata o:title=""/>
                <o:lock v:ext="edit" aspectratio="f"/>
              </v:line>
            </w:pict>
          </mc:Fallback>
        </mc:AlternateContent>
      </w:r>
    </w:p>
    <w:p>
      <w:pPr>
        <w:jc w:val="right"/>
        <w:rPr>
          <w:rFonts w:ascii="仿宋" w:hAnsi="仿宋" w:eastAsia="仿宋" w:cstheme="minorBidi"/>
          <w:szCs w:val="21"/>
        </w:rPr>
      </w:pPr>
    </w:p>
    <w:p>
      <w:pPr>
        <w:jc w:val="right"/>
        <w:rPr>
          <w:rFonts w:ascii="仿宋" w:hAnsi="仿宋" w:eastAsia="仿宋" w:cstheme="minorBidi"/>
          <w:szCs w:val="21"/>
        </w:rPr>
      </w:pPr>
    </w:p>
    <w:p>
      <w:pPr>
        <w:jc w:val="both"/>
        <w:rPr>
          <w:rFonts w:ascii="仿宋" w:hAnsi="仿宋" w:eastAsia="仿宋" w:cstheme="minorBidi"/>
          <w:szCs w:val="21"/>
        </w:rPr>
      </w:pPr>
    </w:p>
    <w:p>
      <w:pPr>
        <w:jc w:val="right"/>
        <w:rPr>
          <w:rFonts w:ascii="仿宋" w:hAnsi="仿宋" w:eastAsia="仿宋" w:cstheme="minorBidi"/>
          <w:szCs w:val="21"/>
        </w:rPr>
      </w:pPr>
    </w:p>
    <w:p>
      <w:pPr>
        <w:jc w:val="right"/>
        <w:rPr>
          <w:rFonts w:ascii="仿宋" w:hAnsi="仿宋" w:eastAsia="仿宋" w:cstheme="minorBidi"/>
          <w:szCs w:val="21"/>
        </w:rPr>
      </w:pPr>
    </w:p>
    <w:p>
      <w:pPr>
        <w:jc w:val="both"/>
        <w:rPr>
          <w:rFonts w:ascii="仿宋" w:hAnsi="仿宋" w:eastAsia="仿宋" w:cstheme="minorBidi"/>
          <w:szCs w:val="21"/>
        </w:rPr>
      </w:pPr>
    </w:p>
    <w:p>
      <w:pPr>
        <w:jc w:val="center"/>
        <w:rPr>
          <w:rFonts w:hint="eastAsia" w:ascii="黑体" w:hAnsi="黑体" w:eastAsia="黑体" w:cstheme="minorBidi"/>
          <w:b/>
          <w:sz w:val="52"/>
          <w:szCs w:val="52"/>
          <w:lang w:val="en-US" w:eastAsia="zh-CN"/>
        </w:rPr>
      </w:pPr>
      <w:r>
        <w:rPr>
          <w:rFonts w:hint="eastAsia" w:ascii="黑体" w:hAnsi="黑体" w:eastAsia="黑体" w:cstheme="minorBidi"/>
          <w:b/>
          <w:sz w:val="52"/>
          <w:szCs w:val="52"/>
          <w:lang w:val="en-US" w:eastAsia="zh-CN"/>
        </w:rPr>
        <w:t>茶艺师职业技能等级认定</w:t>
      </w:r>
    </w:p>
    <w:p>
      <w:pPr>
        <w:jc w:val="center"/>
        <w:rPr>
          <w:rFonts w:ascii="黑体" w:hAnsi="黑体" w:eastAsia="黑体" w:cstheme="minorBidi"/>
          <w:b/>
          <w:sz w:val="52"/>
          <w:szCs w:val="52"/>
        </w:rPr>
      </w:pPr>
      <w:r>
        <w:rPr>
          <w:rFonts w:hint="eastAsia" w:ascii="黑体" w:hAnsi="黑体" w:eastAsia="黑体" w:cstheme="minorBidi"/>
          <w:b/>
          <w:sz w:val="52"/>
          <w:szCs w:val="52"/>
          <w:lang w:val="en-US" w:eastAsia="zh-CN"/>
        </w:rPr>
        <w:t>认定站建站与评价</w:t>
      </w:r>
      <w:r>
        <w:rPr>
          <w:rFonts w:hint="eastAsia" w:ascii="黑体" w:hAnsi="黑体" w:eastAsia="黑体" w:cstheme="minorBidi"/>
          <w:b/>
          <w:sz w:val="52"/>
          <w:szCs w:val="52"/>
        </w:rPr>
        <w:t>规范</w:t>
      </w:r>
    </w:p>
    <w:p>
      <w:pPr>
        <w:jc w:val="center"/>
        <w:rPr>
          <w:rFonts w:ascii="仿宋" w:hAnsi="仿宋" w:eastAsia="仿宋" w:cstheme="minorBidi"/>
          <w:szCs w:val="21"/>
        </w:rPr>
      </w:pPr>
      <w:r>
        <w:rPr>
          <w:rFonts w:ascii="Arial" w:hAnsi="Arial" w:eastAsia="宋体" w:cs="Arial"/>
          <w:i w:val="0"/>
          <w:caps w:val="0"/>
          <w:color w:val="333333"/>
          <w:spacing w:val="0"/>
          <w:sz w:val="20"/>
          <w:szCs w:val="20"/>
          <w:shd w:val="clear" w:fill="FCFCFC"/>
        </w:rPr>
        <w:t>Code for the establishment and evaluation of domestic service staff's vocational skill level certification examination station</w:t>
      </w:r>
    </w:p>
    <w:p>
      <w:pPr>
        <w:jc w:val="right"/>
        <w:rPr>
          <w:rFonts w:ascii="仿宋" w:hAnsi="仿宋" w:eastAsia="仿宋" w:cstheme="minorBidi"/>
          <w:szCs w:val="21"/>
        </w:rPr>
      </w:pPr>
    </w:p>
    <w:p>
      <w:pPr>
        <w:jc w:val="both"/>
        <w:rPr>
          <w:rFonts w:ascii="仿宋" w:hAnsi="仿宋" w:eastAsia="仿宋" w:cstheme="minorBidi"/>
          <w:szCs w:val="21"/>
        </w:rPr>
      </w:pPr>
    </w:p>
    <w:p>
      <w:pPr>
        <w:jc w:val="both"/>
        <w:rPr>
          <w:rFonts w:ascii="仿宋" w:hAnsi="仿宋" w:eastAsia="仿宋" w:cstheme="minorBidi"/>
          <w:szCs w:val="21"/>
        </w:rPr>
      </w:pPr>
    </w:p>
    <w:p>
      <w:pPr>
        <w:jc w:val="right"/>
        <w:rPr>
          <w:rFonts w:ascii="仿宋" w:hAnsi="仿宋" w:eastAsia="仿宋" w:cstheme="minorBidi"/>
          <w:szCs w:val="21"/>
        </w:rPr>
      </w:pPr>
    </w:p>
    <w:p>
      <w:pPr>
        <w:jc w:val="right"/>
        <w:rPr>
          <w:rFonts w:ascii="仿宋" w:hAnsi="仿宋" w:eastAsia="仿宋" w:cstheme="minorBidi"/>
          <w:szCs w:val="21"/>
        </w:rPr>
      </w:pPr>
    </w:p>
    <w:p>
      <w:pPr>
        <w:jc w:val="right"/>
        <w:rPr>
          <w:rFonts w:ascii="仿宋" w:hAnsi="仿宋" w:eastAsia="仿宋" w:cstheme="minorBidi"/>
          <w:szCs w:val="21"/>
        </w:rPr>
      </w:pPr>
    </w:p>
    <w:p>
      <w:pPr>
        <w:jc w:val="right"/>
        <w:rPr>
          <w:rFonts w:ascii="仿宋" w:hAnsi="仿宋" w:eastAsia="仿宋" w:cstheme="minorBidi"/>
          <w:szCs w:val="21"/>
        </w:rPr>
      </w:pPr>
    </w:p>
    <w:p>
      <w:pPr>
        <w:jc w:val="right"/>
        <w:rPr>
          <w:rFonts w:ascii="仿宋" w:hAnsi="仿宋" w:eastAsia="仿宋" w:cstheme="minorBidi"/>
          <w:szCs w:val="21"/>
        </w:rPr>
      </w:pPr>
    </w:p>
    <w:p>
      <w:pPr>
        <w:jc w:val="right"/>
        <w:rPr>
          <w:rFonts w:ascii="仿宋" w:hAnsi="仿宋" w:eastAsia="仿宋" w:cstheme="minorBidi"/>
          <w:szCs w:val="21"/>
        </w:rPr>
      </w:pPr>
    </w:p>
    <w:p>
      <w:pPr>
        <w:jc w:val="right"/>
        <w:rPr>
          <w:rFonts w:ascii="仿宋" w:hAnsi="仿宋" w:eastAsia="仿宋" w:cstheme="minorBidi"/>
          <w:szCs w:val="21"/>
        </w:rPr>
      </w:pPr>
    </w:p>
    <w:p>
      <w:pPr>
        <w:jc w:val="right"/>
        <w:rPr>
          <w:rFonts w:ascii="仿宋" w:hAnsi="仿宋" w:eastAsia="仿宋" w:cstheme="minorBidi"/>
          <w:szCs w:val="21"/>
        </w:rPr>
      </w:pPr>
    </w:p>
    <w:p>
      <w:pPr>
        <w:ind w:right="840"/>
        <w:rPr>
          <w:rFonts w:ascii="仿宋" w:hAnsi="仿宋" w:eastAsia="仿宋" w:cstheme="minorBidi"/>
          <w:szCs w:val="21"/>
        </w:rPr>
      </w:pPr>
    </w:p>
    <w:p>
      <w:pPr>
        <w:jc w:val="right"/>
        <w:rPr>
          <w:rFonts w:ascii="仿宋" w:hAnsi="仿宋" w:eastAsia="仿宋" w:cstheme="minorBidi"/>
          <w:szCs w:val="21"/>
        </w:rPr>
      </w:pPr>
    </w:p>
    <w:p>
      <w:pPr>
        <w:wordWrap w:val="0"/>
        <w:jc w:val="right"/>
        <w:rPr>
          <w:rFonts w:ascii="仿宋" w:hAnsi="仿宋" w:eastAsia="仿宋" w:cstheme="minorBidi"/>
          <w:sz w:val="28"/>
          <w:szCs w:val="28"/>
          <w:u w:val="single"/>
        </w:rPr>
      </w:pPr>
      <w:r>
        <w:rPr>
          <w:rFonts w:hint="eastAsia" w:ascii="仿宋" w:hAnsi="仿宋" w:eastAsia="仿宋" w:cstheme="minorBidi"/>
          <w:szCs w:val="21"/>
          <w:u w:val="single"/>
          <w:lang w:val="en-US" w:eastAsia="zh-CN"/>
        </w:rPr>
        <w:t>2020</w:t>
      </w:r>
      <w:r>
        <w:rPr>
          <w:rFonts w:hint="eastAsia" w:ascii="仿宋" w:hAnsi="仿宋" w:eastAsia="仿宋" w:cstheme="minorBidi"/>
          <w:szCs w:val="21"/>
          <w:u w:val="single"/>
        </w:rPr>
        <w:t>-╳╳-╳╳</w:t>
      </w:r>
      <w:r>
        <w:rPr>
          <w:rFonts w:ascii="仿宋" w:hAnsi="仿宋" w:eastAsia="仿宋" w:cstheme="minorBidi"/>
          <w:sz w:val="28"/>
          <w:szCs w:val="28"/>
          <w:u w:val="single"/>
        </w:rPr>
        <w:t>发布</w:t>
      </w:r>
      <w:r>
        <w:rPr>
          <w:rFonts w:hint="eastAsia" w:ascii="仿宋" w:hAnsi="仿宋" w:eastAsia="仿宋" w:cstheme="minorBidi"/>
          <w:sz w:val="28"/>
          <w:szCs w:val="28"/>
          <w:u w:val="single"/>
        </w:rPr>
        <w:t xml:space="preserve"> </w:t>
      </w:r>
      <w:r>
        <w:rPr>
          <w:rFonts w:ascii="仿宋" w:hAnsi="仿宋" w:eastAsia="仿宋" w:cstheme="minorBidi"/>
          <w:szCs w:val="21"/>
          <w:u w:val="single"/>
        </w:rPr>
        <w:t xml:space="preserve">                                     </w:t>
      </w:r>
      <w:r>
        <w:rPr>
          <w:rFonts w:hint="eastAsia" w:ascii="仿宋" w:hAnsi="仿宋" w:eastAsia="仿宋" w:cstheme="minorBidi"/>
          <w:szCs w:val="21"/>
          <w:u w:val="single"/>
        </w:rPr>
        <w:t>╳</w:t>
      </w:r>
      <w:r>
        <w:rPr>
          <w:rFonts w:hint="eastAsia" w:ascii="仿宋" w:hAnsi="仿宋" w:eastAsia="仿宋" w:cstheme="minorBidi"/>
          <w:szCs w:val="21"/>
          <w:u w:val="single"/>
          <w:lang w:val="en-US" w:eastAsia="zh-CN"/>
        </w:rPr>
        <w:t>2020</w:t>
      </w:r>
      <w:r>
        <w:rPr>
          <w:rFonts w:hint="eastAsia" w:ascii="仿宋" w:hAnsi="仿宋" w:eastAsia="仿宋" w:cstheme="minorBidi"/>
          <w:szCs w:val="21"/>
          <w:u w:val="single"/>
        </w:rPr>
        <w:t>-╳╳-╳╳</w:t>
      </w:r>
      <w:r>
        <w:rPr>
          <w:rFonts w:ascii="仿宋" w:hAnsi="仿宋" w:eastAsia="仿宋" w:cstheme="minorBidi"/>
          <w:sz w:val="28"/>
          <w:szCs w:val="28"/>
          <w:u w:val="single"/>
        </w:rPr>
        <w:t>实施</w:t>
      </w:r>
    </w:p>
    <w:p>
      <w:pPr>
        <w:jc w:val="center"/>
        <w:rPr>
          <w:rFonts w:asciiTheme="minorEastAsia" w:hAnsiTheme="minorEastAsia" w:eastAsiaTheme="minorEastAsia" w:cstheme="minorBidi"/>
          <w:b/>
          <w:sz w:val="28"/>
          <w:szCs w:val="28"/>
        </w:rPr>
      </w:pPr>
      <w:r>
        <w:rPr>
          <w:rFonts w:asciiTheme="minorEastAsia" w:hAnsiTheme="minorEastAsia" w:eastAsiaTheme="minorEastAsia" w:cstheme="minorBidi"/>
          <w:b/>
          <w:sz w:val="28"/>
          <w:szCs w:val="28"/>
        </w:rPr>
        <w:t>江苏省</w:t>
      </w:r>
      <w:r>
        <w:rPr>
          <w:rFonts w:hint="eastAsia" w:asciiTheme="minorEastAsia" w:hAnsiTheme="minorEastAsia" w:eastAsiaTheme="minorEastAsia" w:cstheme="minorBidi"/>
          <w:b/>
          <w:sz w:val="28"/>
          <w:szCs w:val="28"/>
          <w:lang w:val="en-US" w:eastAsia="zh-CN"/>
        </w:rPr>
        <w:t>茶叶学</w:t>
      </w:r>
      <w:r>
        <w:rPr>
          <w:rFonts w:asciiTheme="minorEastAsia" w:hAnsiTheme="minorEastAsia" w:eastAsiaTheme="minorEastAsia" w:cstheme="minorBidi"/>
          <w:b/>
          <w:sz w:val="28"/>
          <w:szCs w:val="28"/>
        </w:rPr>
        <w:t>会</w:t>
      </w:r>
      <w:r>
        <w:rPr>
          <w:rFonts w:hint="eastAsia" w:asciiTheme="minorEastAsia" w:hAnsiTheme="minorEastAsia" w:eastAsiaTheme="minorEastAsia" w:cstheme="minorBidi"/>
          <w:b/>
          <w:sz w:val="28"/>
          <w:szCs w:val="28"/>
        </w:rPr>
        <w:t xml:space="preserve"> 发布</w:t>
      </w:r>
    </w:p>
    <w:p>
      <w:pPr>
        <w:keepNext/>
        <w:pageBreakBefore/>
        <w:widowControl/>
        <w:shd w:val="clear" w:color="FFFFFF" w:fill="FFFFFF"/>
        <w:spacing w:before="640" w:after="560"/>
        <w:jc w:val="center"/>
        <w:outlineLvl w:val="0"/>
        <w:rPr>
          <w:rFonts w:ascii="黑体" w:eastAsia="黑体"/>
          <w:kern w:val="0"/>
          <w:sz w:val="32"/>
          <w:szCs w:val="20"/>
        </w:rPr>
      </w:pPr>
      <w:bookmarkStart w:id="0" w:name="_Toc463787459"/>
      <w:r>
        <w:rPr>
          <w:rFonts w:hint="eastAsia" w:ascii="黑体" w:eastAsia="黑体"/>
          <w:kern w:val="0"/>
          <w:sz w:val="32"/>
          <w:szCs w:val="20"/>
        </w:rPr>
        <w:t>目    次</w:t>
      </w:r>
      <w:bookmarkEnd w:id="0"/>
    </w:p>
    <w:p>
      <w:pPr>
        <w:tabs>
          <w:tab w:val="right" w:leader="dot" w:pos="9241"/>
        </w:tabs>
        <w:spacing w:before="78" w:beforeLines="25" w:after="78" w:afterLines="25"/>
        <w:jc w:val="left"/>
        <w:rPr>
          <w:rFonts w:ascii="宋体" w:hAnsi="宋体"/>
          <w:szCs w:val="22"/>
        </w:rPr>
      </w:pPr>
      <w:r>
        <w:rPr>
          <w:rFonts w:hint="eastAsia" w:ascii="宋体" w:hAnsi="宋体"/>
          <w:szCs w:val="21"/>
        </w:rPr>
        <w:fldChar w:fldCharType="begin"/>
      </w:r>
      <w:r>
        <w:rPr>
          <w:rFonts w:hint="eastAsia" w:ascii="宋体" w:hAnsi="宋体"/>
          <w:szCs w:val="21"/>
        </w:rPr>
        <w:instrText xml:space="preserve"> TOC \o "1-2" \h \z \u </w:instrText>
      </w:r>
      <w:r>
        <w:rPr>
          <w:rFonts w:hint="eastAsia" w:ascii="宋体" w:hAnsi="宋体"/>
          <w:szCs w:val="21"/>
        </w:rPr>
        <w:fldChar w:fldCharType="separate"/>
      </w:r>
      <w:r>
        <w:fldChar w:fldCharType="begin"/>
      </w:r>
      <w:r>
        <w:instrText xml:space="preserve"> HYPERLINK "file:///D:\\新建文件夹\\标准\\团体标准文本\\2团体标准生活护理服务规范.docx" \l "_Toc463787460" </w:instrText>
      </w:r>
      <w:r>
        <w:fldChar w:fldCharType="separate"/>
      </w:r>
      <w:r>
        <w:rPr>
          <w:rFonts w:hint="eastAsia" w:ascii="宋体" w:hAnsi="宋体"/>
          <w:szCs w:val="21"/>
        </w:rPr>
        <w:t>前言</w:t>
      </w:r>
      <w:r>
        <w:rPr>
          <w:rFonts w:hint="eastAsia" w:ascii="宋体" w:hAnsi="宋体"/>
          <w:szCs w:val="21"/>
        </w:rPr>
        <w:tab/>
      </w:r>
      <w:r>
        <w:rPr>
          <w:rFonts w:ascii="宋体" w:hAnsi="宋体"/>
          <w:szCs w:val="21"/>
        </w:rPr>
        <w:t>3</w:t>
      </w:r>
      <w:r>
        <w:rPr>
          <w:rFonts w:ascii="宋体" w:hAnsi="宋体"/>
          <w:szCs w:val="21"/>
        </w:rPr>
        <w:fldChar w:fldCharType="end"/>
      </w:r>
    </w:p>
    <w:p>
      <w:pPr>
        <w:tabs>
          <w:tab w:val="right" w:leader="dot" w:pos="9241"/>
        </w:tabs>
        <w:spacing w:before="78" w:beforeLines="25" w:after="78" w:afterLines="25"/>
        <w:jc w:val="left"/>
        <w:rPr>
          <w:rFonts w:ascii="宋体" w:hAnsi="宋体"/>
          <w:szCs w:val="22"/>
        </w:rPr>
      </w:pPr>
      <w:r>
        <w:fldChar w:fldCharType="begin"/>
      </w:r>
      <w:r>
        <w:instrText xml:space="preserve"> HYPERLINK "file:///D:\\新建文件夹\\标准\\团体标准文本\\2团体标准生活护理服务规范.docx" \l "_Toc463787461" </w:instrText>
      </w:r>
      <w:r>
        <w:fldChar w:fldCharType="separate"/>
      </w:r>
      <w:r>
        <w:rPr>
          <w:rFonts w:hint="eastAsia" w:ascii="宋体" w:hAnsi="宋体"/>
          <w:bCs/>
          <w:kern w:val="44"/>
          <w:szCs w:val="21"/>
        </w:rPr>
        <w:t>1  范围</w:t>
      </w:r>
      <w:r>
        <w:rPr>
          <w:rFonts w:hint="eastAsia" w:ascii="宋体" w:hAnsi="宋体"/>
          <w:szCs w:val="21"/>
        </w:rPr>
        <w:tab/>
      </w:r>
      <w:r>
        <w:rPr>
          <w:rFonts w:ascii="宋体" w:hAnsi="宋体"/>
          <w:szCs w:val="21"/>
        </w:rPr>
        <w:t>4</w:t>
      </w:r>
      <w:r>
        <w:rPr>
          <w:rFonts w:ascii="宋体" w:hAnsi="宋体"/>
          <w:szCs w:val="21"/>
        </w:rPr>
        <w:fldChar w:fldCharType="end"/>
      </w:r>
    </w:p>
    <w:p>
      <w:pPr>
        <w:tabs>
          <w:tab w:val="right" w:leader="dot" w:pos="9241"/>
        </w:tabs>
        <w:spacing w:before="78" w:beforeLines="25" w:after="78" w:afterLines="25"/>
        <w:jc w:val="left"/>
        <w:rPr>
          <w:rFonts w:ascii="宋体" w:hAnsi="宋体"/>
          <w:szCs w:val="21"/>
        </w:rPr>
      </w:pPr>
      <w:r>
        <w:fldChar w:fldCharType="begin"/>
      </w:r>
      <w:r>
        <w:instrText xml:space="preserve"> HYPERLINK "file:///D:\\新建文件夹\\标准\\团体标准文本\\2团体标准生活护理服务规范.docx" \l "_Toc463787462" </w:instrText>
      </w:r>
      <w:r>
        <w:fldChar w:fldCharType="separate"/>
      </w:r>
      <w:r>
        <w:rPr>
          <w:rFonts w:hint="eastAsia" w:ascii="宋体" w:hAnsi="宋体"/>
          <w:bCs/>
          <w:kern w:val="44"/>
          <w:szCs w:val="21"/>
        </w:rPr>
        <w:t>2  规范性引用文件</w:t>
      </w:r>
      <w:r>
        <w:rPr>
          <w:rFonts w:hint="eastAsia" w:ascii="宋体" w:hAnsi="宋体"/>
          <w:szCs w:val="21"/>
        </w:rPr>
        <w:tab/>
      </w:r>
      <w:r>
        <w:rPr>
          <w:rFonts w:ascii="宋体" w:hAnsi="宋体"/>
          <w:szCs w:val="21"/>
        </w:rPr>
        <w:t>4</w:t>
      </w:r>
      <w:r>
        <w:rPr>
          <w:rFonts w:ascii="宋体" w:hAnsi="宋体"/>
          <w:szCs w:val="21"/>
        </w:rPr>
        <w:fldChar w:fldCharType="end"/>
      </w:r>
    </w:p>
    <w:p>
      <w:pPr>
        <w:tabs>
          <w:tab w:val="right" w:leader="dot" w:pos="9241"/>
        </w:tabs>
        <w:spacing w:before="78" w:beforeLines="25" w:after="78" w:afterLines="25"/>
        <w:jc w:val="left"/>
        <w:rPr>
          <w:rFonts w:ascii="宋体" w:hAnsi="宋体"/>
          <w:szCs w:val="21"/>
        </w:rPr>
      </w:pPr>
      <w:r>
        <w:fldChar w:fldCharType="begin"/>
      </w:r>
      <w:r>
        <w:instrText xml:space="preserve"> HYPERLINK "file:///D:\\新建文件夹\\标准\\团体标准文本\\2团体标准生活护理服务规范.docx" \l "_Toc463787463" </w:instrText>
      </w:r>
      <w:r>
        <w:fldChar w:fldCharType="separate"/>
      </w:r>
      <w:r>
        <w:rPr>
          <w:rFonts w:hint="eastAsia" w:ascii="宋体" w:hAnsi="宋体"/>
          <w:bCs/>
          <w:kern w:val="44"/>
          <w:szCs w:val="21"/>
        </w:rPr>
        <w:t>3  术语和定义</w:t>
      </w:r>
      <w:r>
        <w:rPr>
          <w:rFonts w:hint="eastAsia" w:ascii="宋体" w:hAnsi="宋体"/>
          <w:szCs w:val="21"/>
        </w:rPr>
        <w:tab/>
      </w:r>
      <w:r>
        <w:rPr>
          <w:rFonts w:ascii="宋体" w:hAnsi="宋体"/>
          <w:szCs w:val="21"/>
        </w:rPr>
        <w:t>4</w:t>
      </w:r>
      <w:r>
        <w:rPr>
          <w:rFonts w:ascii="宋体" w:hAnsi="宋体"/>
          <w:szCs w:val="21"/>
        </w:rPr>
        <w:fldChar w:fldCharType="end"/>
      </w:r>
    </w:p>
    <w:p>
      <w:pPr>
        <w:tabs>
          <w:tab w:val="right" w:leader="dot" w:pos="9241"/>
        </w:tabs>
        <w:spacing w:before="78" w:beforeLines="25" w:after="78" w:afterLines="25"/>
        <w:jc w:val="left"/>
        <w:rPr>
          <w:rFonts w:ascii="宋体" w:hAnsi="宋体"/>
          <w:szCs w:val="22"/>
        </w:rPr>
      </w:pPr>
      <w:r>
        <w:fldChar w:fldCharType="begin"/>
      </w:r>
      <w:r>
        <w:instrText xml:space="preserve"> HYPERLINK "file:///D:\\新建文件夹\\标准\\团体标准文本\\2团体标准生活护理服务规范.docx" \l "_Toc463787464" </w:instrText>
      </w:r>
      <w:r>
        <w:fldChar w:fldCharType="separate"/>
      </w:r>
      <w:r>
        <w:rPr>
          <w:rFonts w:hint="eastAsia" w:ascii="宋体" w:hAnsi="宋体"/>
          <w:bCs/>
          <w:kern w:val="44"/>
          <w:szCs w:val="21"/>
        </w:rPr>
        <w:t>4  基本要求</w:t>
      </w:r>
      <w:r>
        <w:rPr>
          <w:rFonts w:hint="eastAsia" w:ascii="宋体" w:hAnsi="宋体"/>
          <w:szCs w:val="21"/>
        </w:rPr>
        <w:tab/>
      </w:r>
      <w:r>
        <w:rPr>
          <w:rFonts w:hint="eastAsia" w:ascii="宋体" w:hAnsi="宋体"/>
          <w:szCs w:val="21"/>
          <w:lang w:val="en-US" w:eastAsia="zh-CN"/>
        </w:rPr>
        <w:t>5</w:t>
      </w:r>
      <w:r>
        <w:rPr>
          <w:rFonts w:ascii="宋体" w:hAnsi="宋体"/>
          <w:szCs w:val="21"/>
        </w:rPr>
        <w:fldChar w:fldCharType="end"/>
      </w:r>
    </w:p>
    <w:p>
      <w:pPr>
        <w:tabs>
          <w:tab w:val="right" w:leader="dot" w:pos="9241"/>
        </w:tabs>
        <w:ind w:firstLine="420" w:firstLineChars="200"/>
        <w:rPr>
          <w:rFonts w:ascii="宋体" w:hAnsi="宋体"/>
          <w:szCs w:val="22"/>
        </w:rPr>
      </w:pPr>
      <w:r>
        <w:fldChar w:fldCharType="begin"/>
      </w:r>
      <w:r>
        <w:instrText xml:space="preserve"> HYPERLINK "file:///D:\\新建文件夹\\标准\\团体标准文本\\2团体标准生活护理服务规范.docx" \l "_Toc463787465" </w:instrText>
      </w:r>
      <w:r>
        <w:fldChar w:fldCharType="separate"/>
      </w:r>
      <w:r>
        <w:rPr>
          <w:rFonts w:hint="eastAsia" w:ascii="宋体" w:hAnsi="宋体"/>
          <w:bCs/>
          <w:szCs w:val="21"/>
        </w:rPr>
        <w:t xml:space="preserve">4.1  </w:t>
      </w:r>
      <w:r>
        <w:rPr>
          <w:rFonts w:hint="eastAsia" w:ascii="宋体" w:hAnsi="宋体"/>
          <w:bCs/>
          <w:szCs w:val="21"/>
          <w:lang w:val="en-US" w:eastAsia="zh-CN"/>
        </w:rPr>
        <w:t>建站资格</w:t>
      </w:r>
      <w:r>
        <w:rPr>
          <w:rFonts w:hint="eastAsia" w:ascii="宋体" w:hAnsi="宋体"/>
          <w:szCs w:val="21"/>
        </w:rPr>
        <w:tab/>
      </w:r>
      <w:r>
        <w:rPr>
          <w:rFonts w:hint="eastAsia" w:ascii="宋体" w:hAnsi="宋体"/>
          <w:szCs w:val="21"/>
          <w:lang w:val="en-US" w:eastAsia="zh-CN"/>
        </w:rPr>
        <w:t>5</w:t>
      </w:r>
      <w:r>
        <w:rPr>
          <w:rFonts w:ascii="宋体" w:hAnsi="宋体"/>
          <w:szCs w:val="21"/>
        </w:rPr>
        <w:fldChar w:fldCharType="end"/>
      </w:r>
    </w:p>
    <w:p>
      <w:pPr>
        <w:tabs>
          <w:tab w:val="right" w:leader="dot" w:pos="9241"/>
        </w:tabs>
        <w:ind w:left="420"/>
        <w:rPr>
          <w:rFonts w:ascii="宋体" w:hAnsi="宋体"/>
          <w:szCs w:val="21"/>
        </w:rPr>
      </w:pPr>
      <w:r>
        <w:fldChar w:fldCharType="begin"/>
      </w:r>
      <w:r>
        <w:instrText xml:space="preserve"> HYPERLINK "file:///D:\\新建文件夹\\标准\\团体标准文本\\2团体标准生活护理服务规范.docx" \l "_Toc463787466" </w:instrText>
      </w:r>
      <w:r>
        <w:fldChar w:fldCharType="separate"/>
      </w:r>
      <w:r>
        <w:rPr>
          <w:rFonts w:hint="eastAsia" w:ascii="宋体" w:hAnsi="宋体"/>
          <w:bCs/>
          <w:szCs w:val="21"/>
        </w:rPr>
        <w:t xml:space="preserve">4.2  </w:t>
      </w:r>
      <w:r>
        <w:rPr>
          <w:rFonts w:hint="eastAsia" w:ascii="宋体" w:hAnsi="宋体"/>
          <w:bCs/>
          <w:szCs w:val="21"/>
          <w:lang w:val="en-US" w:eastAsia="zh-CN"/>
        </w:rPr>
        <w:t>明示制度</w:t>
      </w:r>
      <w:r>
        <w:rPr>
          <w:rFonts w:hint="eastAsia" w:ascii="宋体" w:hAnsi="宋体"/>
          <w:szCs w:val="21"/>
        </w:rPr>
        <w:tab/>
      </w:r>
      <w:r>
        <w:rPr>
          <w:rFonts w:hint="eastAsia" w:ascii="宋体" w:hAnsi="宋体"/>
          <w:szCs w:val="21"/>
          <w:lang w:val="en-US" w:eastAsia="zh-CN"/>
        </w:rPr>
        <w:t>6</w:t>
      </w:r>
      <w:r>
        <w:rPr>
          <w:rFonts w:ascii="宋体" w:hAnsi="宋体"/>
          <w:szCs w:val="21"/>
        </w:rPr>
        <w:fldChar w:fldCharType="end"/>
      </w:r>
    </w:p>
    <w:p>
      <w:pPr>
        <w:tabs>
          <w:tab w:val="right" w:leader="dot" w:pos="9241"/>
        </w:tabs>
        <w:ind w:firstLine="420" w:firstLineChars="200"/>
        <w:rPr>
          <w:rFonts w:ascii="宋体" w:hAnsi="宋体"/>
          <w:szCs w:val="21"/>
        </w:rPr>
      </w:pPr>
      <w:r>
        <w:fldChar w:fldCharType="begin"/>
      </w:r>
      <w:r>
        <w:instrText xml:space="preserve"> HYPERLINK "file:///D:\\新建文件夹\\标准\\团体标准文本\\2团体标准生活护理服务规范.docx" \l "_Toc463787465" </w:instrText>
      </w:r>
      <w:r>
        <w:fldChar w:fldCharType="separate"/>
      </w:r>
      <w:r>
        <w:rPr>
          <w:rFonts w:ascii="宋体" w:hAnsi="宋体"/>
          <w:bCs/>
          <w:szCs w:val="21"/>
        </w:rPr>
        <w:t>4</w:t>
      </w:r>
      <w:r>
        <w:rPr>
          <w:rFonts w:hint="eastAsia" w:ascii="宋体" w:hAnsi="宋体"/>
          <w:bCs/>
          <w:szCs w:val="21"/>
        </w:rPr>
        <w:t>.</w:t>
      </w:r>
      <w:r>
        <w:rPr>
          <w:rFonts w:ascii="宋体" w:hAnsi="宋体"/>
          <w:bCs/>
          <w:szCs w:val="21"/>
        </w:rPr>
        <w:t>3</w:t>
      </w:r>
      <w:r>
        <w:rPr>
          <w:rFonts w:hint="eastAsia" w:ascii="宋体" w:hAnsi="宋体"/>
          <w:bCs/>
          <w:szCs w:val="21"/>
        </w:rPr>
        <w:t xml:space="preserve">  </w:t>
      </w:r>
      <w:r>
        <w:rPr>
          <w:rFonts w:hint="eastAsia" w:ascii="宋体" w:hAnsi="宋体"/>
          <w:bCs/>
          <w:szCs w:val="21"/>
          <w:lang w:val="en-US" w:eastAsia="zh-CN"/>
        </w:rPr>
        <w:t>认定站场所</w:t>
      </w:r>
      <w:r>
        <w:rPr>
          <w:rFonts w:hint="eastAsia" w:ascii="宋体" w:hAnsi="宋体"/>
          <w:szCs w:val="21"/>
        </w:rPr>
        <w:tab/>
      </w:r>
      <w:r>
        <w:rPr>
          <w:rFonts w:hint="eastAsia" w:ascii="宋体" w:hAnsi="宋体"/>
          <w:szCs w:val="21"/>
          <w:lang w:val="en-US" w:eastAsia="zh-CN"/>
        </w:rPr>
        <w:t>6</w:t>
      </w:r>
      <w:r>
        <w:rPr>
          <w:rFonts w:ascii="宋体" w:hAnsi="宋体"/>
          <w:szCs w:val="21"/>
        </w:rPr>
        <w:fldChar w:fldCharType="end"/>
      </w:r>
    </w:p>
    <w:p>
      <w:pPr>
        <w:tabs>
          <w:tab w:val="right" w:leader="dot" w:pos="9241"/>
        </w:tabs>
        <w:ind w:firstLine="420" w:firstLineChars="200"/>
        <w:rPr>
          <w:rFonts w:ascii="宋体" w:hAnsi="宋体"/>
          <w:szCs w:val="21"/>
        </w:rPr>
      </w:pPr>
      <w:r>
        <w:fldChar w:fldCharType="begin"/>
      </w:r>
      <w:r>
        <w:instrText xml:space="preserve"> HYPERLINK "file:///D:\\新建文件夹\\标准\\团体标准文本\\2团体标准生活护理服务规范.docx" \l "_Toc463787465" </w:instrText>
      </w:r>
      <w:r>
        <w:fldChar w:fldCharType="separate"/>
      </w:r>
      <w:r>
        <w:rPr>
          <w:rFonts w:ascii="宋体" w:hAnsi="宋体"/>
          <w:bCs/>
          <w:szCs w:val="21"/>
        </w:rPr>
        <w:t>4</w:t>
      </w:r>
      <w:r>
        <w:rPr>
          <w:rFonts w:hint="eastAsia" w:ascii="宋体" w:hAnsi="宋体"/>
          <w:bCs/>
          <w:szCs w:val="21"/>
        </w:rPr>
        <w:t>.</w:t>
      </w:r>
      <w:r>
        <w:rPr>
          <w:rFonts w:hint="eastAsia" w:ascii="宋体" w:hAnsi="宋体"/>
          <w:bCs/>
          <w:szCs w:val="21"/>
          <w:lang w:val="en-US" w:eastAsia="zh-CN"/>
        </w:rPr>
        <w:t>4</w:t>
      </w:r>
      <w:r>
        <w:rPr>
          <w:rFonts w:hint="eastAsia" w:ascii="宋体" w:hAnsi="宋体"/>
          <w:bCs/>
          <w:szCs w:val="21"/>
        </w:rPr>
        <w:t xml:space="preserve">  </w:t>
      </w:r>
      <w:r>
        <w:rPr>
          <w:rFonts w:hint="eastAsia" w:ascii="宋体" w:hAnsi="宋体"/>
          <w:bCs/>
          <w:szCs w:val="21"/>
          <w:lang w:val="en-US" w:eastAsia="zh-CN"/>
        </w:rPr>
        <w:t>考场设备设施</w:t>
      </w:r>
      <w:r>
        <w:rPr>
          <w:rFonts w:hint="eastAsia" w:ascii="宋体" w:hAnsi="宋体"/>
          <w:szCs w:val="21"/>
        </w:rPr>
        <w:tab/>
      </w:r>
      <w:r>
        <w:rPr>
          <w:rFonts w:hint="eastAsia" w:ascii="宋体" w:hAnsi="宋体"/>
          <w:szCs w:val="21"/>
          <w:lang w:val="en-US" w:eastAsia="zh-CN"/>
        </w:rPr>
        <w:t>6</w:t>
      </w:r>
      <w:r>
        <w:rPr>
          <w:rFonts w:ascii="宋体" w:hAnsi="宋体"/>
          <w:szCs w:val="21"/>
        </w:rPr>
        <w:fldChar w:fldCharType="end"/>
      </w:r>
    </w:p>
    <w:p>
      <w:pPr>
        <w:tabs>
          <w:tab w:val="right" w:leader="dot" w:pos="9241"/>
        </w:tabs>
        <w:ind w:firstLine="420" w:firstLineChars="200"/>
        <w:rPr>
          <w:rFonts w:ascii="宋体" w:hAnsi="宋体"/>
          <w:szCs w:val="21"/>
        </w:rPr>
      </w:pPr>
      <w:r>
        <w:fldChar w:fldCharType="begin"/>
      </w:r>
      <w:r>
        <w:instrText xml:space="preserve"> HYPERLINK "file:///D:\\新建文件夹\\标准\\团体标准文本\\2团体标准生活护理服务规范.docx" \l "_Toc463787465" </w:instrText>
      </w:r>
      <w:r>
        <w:fldChar w:fldCharType="separate"/>
      </w:r>
      <w:r>
        <w:rPr>
          <w:rFonts w:ascii="宋体" w:hAnsi="宋体"/>
          <w:bCs/>
          <w:szCs w:val="21"/>
        </w:rPr>
        <w:t>4</w:t>
      </w:r>
      <w:r>
        <w:rPr>
          <w:rFonts w:hint="eastAsia" w:ascii="宋体" w:hAnsi="宋体"/>
          <w:bCs/>
          <w:szCs w:val="21"/>
        </w:rPr>
        <w:t>.</w:t>
      </w:r>
      <w:r>
        <w:rPr>
          <w:rFonts w:hint="eastAsia" w:ascii="宋体" w:hAnsi="宋体"/>
          <w:bCs/>
          <w:szCs w:val="21"/>
          <w:lang w:val="en-US" w:eastAsia="zh-CN"/>
        </w:rPr>
        <w:t>5</w:t>
      </w:r>
      <w:r>
        <w:rPr>
          <w:rFonts w:hint="eastAsia" w:ascii="宋体" w:hAnsi="宋体"/>
          <w:bCs/>
          <w:szCs w:val="21"/>
        </w:rPr>
        <w:t xml:space="preserve">  </w:t>
      </w:r>
      <w:r>
        <w:rPr>
          <w:rFonts w:hint="eastAsia" w:ascii="宋体" w:hAnsi="宋体"/>
          <w:bCs/>
          <w:szCs w:val="21"/>
          <w:lang w:val="en-US" w:eastAsia="zh-CN"/>
        </w:rPr>
        <w:t>考务人员配置</w:t>
      </w:r>
      <w:r>
        <w:rPr>
          <w:rFonts w:hint="eastAsia" w:ascii="宋体" w:hAnsi="宋体"/>
          <w:szCs w:val="21"/>
        </w:rPr>
        <w:tab/>
      </w:r>
      <w:r>
        <w:rPr>
          <w:rFonts w:hint="eastAsia" w:ascii="宋体" w:hAnsi="宋体"/>
          <w:szCs w:val="21"/>
          <w:lang w:val="en-US" w:eastAsia="zh-CN"/>
        </w:rPr>
        <w:t>7</w:t>
      </w:r>
      <w:r>
        <w:rPr>
          <w:rFonts w:ascii="宋体" w:hAnsi="宋体"/>
          <w:szCs w:val="21"/>
        </w:rPr>
        <w:fldChar w:fldCharType="end"/>
      </w:r>
    </w:p>
    <w:p>
      <w:pPr>
        <w:pStyle w:val="32"/>
        <w:numPr>
          <w:ilvl w:val="0"/>
          <w:numId w:val="0"/>
        </w:numPr>
        <w:tabs>
          <w:tab w:val="right" w:leader="dot" w:pos="9241"/>
        </w:tabs>
        <w:spacing w:before="78" w:beforeLines="25" w:after="78" w:afterLines="25"/>
        <w:ind w:leftChars="0"/>
        <w:jc w:val="left"/>
        <w:rPr>
          <w:rFonts w:ascii="宋体" w:hAnsi="宋体"/>
          <w:szCs w:val="21"/>
        </w:rPr>
      </w:pPr>
      <w:r>
        <w:rPr>
          <w:rFonts w:hint="eastAsia"/>
          <w:lang w:val="en-US" w:eastAsia="zh-CN"/>
        </w:rPr>
        <w:t>5</w:t>
      </w:r>
      <w:r>
        <w:fldChar w:fldCharType="begin"/>
      </w:r>
      <w:r>
        <w:instrText xml:space="preserve"> HYPERLINK "file:///D:\\新建文件夹\\标准\\团体标准文本\\2团体标准生活护理服务规范.docx" \l "_Toc463787476" </w:instrText>
      </w:r>
      <w:r>
        <w:fldChar w:fldCharType="separate"/>
      </w:r>
      <w:r>
        <w:rPr>
          <w:rFonts w:hint="eastAsia" w:ascii="宋体" w:hAnsi="宋体"/>
          <w:bCs/>
          <w:kern w:val="44"/>
          <w:szCs w:val="21"/>
        </w:rPr>
        <w:t xml:space="preserve"> </w:t>
      </w:r>
      <w:r>
        <w:rPr>
          <w:rFonts w:hint="eastAsia" w:ascii="宋体" w:hAnsi="宋体"/>
          <w:bCs/>
          <w:kern w:val="44"/>
          <w:szCs w:val="21"/>
          <w:lang w:val="en-US" w:eastAsia="zh-CN"/>
        </w:rPr>
        <w:t xml:space="preserve"> 认定站评价</w:t>
      </w:r>
      <w:r>
        <w:rPr>
          <w:rFonts w:hint="eastAsia" w:ascii="宋体" w:hAnsi="宋体"/>
          <w:szCs w:val="21"/>
        </w:rPr>
        <w:tab/>
      </w:r>
      <w:r>
        <w:rPr>
          <w:rFonts w:hint="eastAsia" w:ascii="宋体" w:hAnsi="宋体"/>
          <w:szCs w:val="21"/>
          <w:lang w:val="en-US" w:eastAsia="zh-CN"/>
        </w:rPr>
        <w:t>7</w:t>
      </w:r>
      <w:r>
        <w:rPr>
          <w:rFonts w:ascii="宋体" w:hAnsi="宋体"/>
          <w:szCs w:val="21"/>
        </w:rPr>
        <w:fldChar w:fldCharType="end"/>
      </w:r>
    </w:p>
    <w:p>
      <w:pPr>
        <w:tabs>
          <w:tab w:val="right" w:leader="dot" w:pos="9241"/>
        </w:tabs>
        <w:ind w:firstLine="420" w:firstLineChars="200"/>
        <w:rPr>
          <w:rFonts w:ascii="宋体" w:hAnsi="宋体"/>
          <w:szCs w:val="22"/>
        </w:rPr>
      </w:pPr>
      <w:r>
        <w:fldChar w:fldCharType="begin"/>
      </w:r>
      <w:r>
        <w:instrText xml:space="preserve"> HYPERLINK "file:///D:\\新建文件夹\\标准\\团体标准文本\\2团体标准生活护理服务规范.docx" \l "_Toc463787465" </w:instrText>
      </w:r>
      <w:r>
        <w:fldChar w:fldCharType="separate"/>
      </w:r>
      <w:r>
        <w:rPr>
          <w:rFonts w:hint="eastAsia" w:ascii="宋体" w:hAnsi="宋体"/>
          <w:bCs/>
          <w:szCs w:val="21"/>
          <w:lang w:val="en-US" w:eastAsia="zh-CN"/>
        </w:rPr>
        <w:t>5</w:t>
      </w:r>
      <w:r>
        <w:rPr>
          <w:rFonts w:hint="eastAsia" w:ascii="宋体" w:hAnsi="宋体"/>
          <w:bCs/>
          <w:szCs w:val="21"/>
        </w:rPr>
        <w:t xml:space="preserve">.1  </w:t>
      </w:r>
      <w:r>
        <w:rPr>
          <w:rFonts w:hint="eastAsia" w:ascii="宋体" w:hAnsi="宋体"/>
          <w:bCs/>
          <w:szCs w:val="21"/>
          <w:lang w:val="en-US" w:eastAsia="zh-CN"/>
        </w:rPr>
        <w:t>评价原则</w:t>
      </w:r>
      <w:r>
        <w:rPr>
          <w:rFonts w:hint="eastAsia" w:ascii="宋体" w:hAnsi="宋体"/>
          <w:szCs w:val="21"/>
        </w:rPr>
        <w:tab/>
      </w:r>
      <w:r>
        <w:rPr>
          <w:rFonts w:hint="eastAsia" w:ascii="宋体" w:hAnsi="宋体"/>
          <w:szCs w:val="21"/>
          <w:lang w:val="en-US" w:eastAsia="zh-CN"/>
        </w:rPr>
        <w:t>7</w:t>
      </w:r>
      <w:r>
        <w:rPr>
          <w:rFonts w:ascii="宋体" w:hAnsi="宋体"/>
          <w:szCs w:val="21"/>
        </w:rPr>
        <w:fldChar w:fldCharType="end"/>
      </w:r>
    </w:p>
    <w:p>
      <w:pPr>
        <w:tabs>
          <w:tab w:val="right" w:leader="dot" w:pos="9241"/>
        </w:tabs>
        <w:ind w:left="420"/>
        <w:rPr>
          <w:rFonts w:ascii="宋体" w:hAnsi="宋体"/>
          <w:szCs w:val="21"/>
        </w:rPr>
      </w:pPr>
      <w:r>
        <w:fldChar w:fldCharType="begin"/>
      </w:r>
      <w:r>
        <w:instrText xml:space="preserve"> HYPERLINK "file:///D:\\新建文件夹\\标准\\团体标准文本\\2团体标准生活护理服务规范.docx" \l "_Toc463787466" </w:instrText>
      </w:r>
      <w:r>
        <w:fldChar w:fldCharType="separate"/>
      </w:r>
      <w:r>
        <w:rPr>
          <w:rFonts w:hint="eastAsia" w:ascii="宋体" w:hAnsi="宋体"/>
          <w:bCs/>
          <w:szCs w:val="21"/>
          <w:lang w:val="en-US" w:eastAsia="zh-CN"/>
        </w:rPr>
        <w:t>5</w:t>
      </w:r>
      <w:r>
        <w:rPr>
          <w:rFonts w:hint="eastAsia" w:ascii="宋体" w:hAnsi="宋体"/>
          <w:bCs/>
          <w:szCs w:val="21"/>
        </w:rPr>
        <w:t xml:space="preserve">.2  </w:t>
      </w:r>
      <w:r>
        <w:rPr>
          <w:rFonts w:hint="eastAsia" w:ascii="宋体" w:hAnsi="宋体"/>
          <w:bCs/>
          <w:szCs w:val="21"/>
          <w:lang w:val="en-US" w:eastAsia="zh-CN"/>
        </w:rPr>
        <w:t>评价要求</w:t>
      </w:r>
      <w:r>
        <w:rPr>
          <w:rFonts w:hint="eastAsia" w:ascii="宋体" w:hAnsi="宋体"/>
          <w:szCs w:val="21"/>
        </w:rPr>
        <w:tab/>
      </w:r>
      <w:r>
        <w:rPr>
          <w:rFonts w:hint="eastAsia" w:ascii="宋体" w:hAnsi="宋体"/>
          <w:szCs w:val="21"/>
          <w:lang w:val="en-US" w:eastAsia="zh-CN"/>
        </w:rPr>
        <w:t>8</w:t>
      </w:r>
      <w:r>
        <w:rPr>
          <w:rFonts w:ascii="宋体" w:hAnsi="宋体"/>
          <w:szCs w:val="21"/>
        </w:rPr>
        <w:fldChar w:fldCharType="end"/>
      </w:r>
    </w:p>
    <w:p>
      <w:pPr>
        <w:tabs>
          <w:tab w:val="right" w:leader="dot" w:pos="9241"/>
        </w:tabs>
        <w:ind w:firstLine="420" w:firstLineChars="200"/>
        <w:rPr>
          <w:rFonts w:ascii="宋体" w:hAnsi="宋体"/>
          <w:szCs w:val="21"/>
        </w:rPr>
      </w:pPr>
      <w:r>
        <w:fldChar w:fldCharType="begin"/>
      </w:r>
      <w:r>
        <w:instrText xml:space="preserve"> HYPERLINK "file:///D:\\新建文件夹\\标准\\团体标准文本\\2团体标准生活护理服务规范.docx" \l "_Toc463787465" </w:instrText>
      </w:r>
      <w:r>
        <w:fldChar w:fldCharType="separate"/>
      </w:r>
      <w:r>
        <w:rPr>
          <w:rFonts w:hint="eastAsia" w:ascii="宋体" w:hAnsi="宋体"/>
          <w:bCs/>
          <w:szCs w:val="21"/>
          <w:lang w:val="en-US" w:eastAsia="zh-CN"/>
        </w:rPr>
        <w:t>5</w:t>
      </w:r>
      <w:r>
        <w:rPr>
          <w:rFonts w:hint="eastAsia" w:ascii="宋体" w:hAnsi="宋体"/>
          <w:bCs/>
          <w:szCs w:val="21"/>
        </w:rPr>
        <w:t>.</w:t>
      </w:r>
      <w:r>
        <w:rPr>
          <w:rFonts w:ascii="宋体" w:hAnsi="宋体"/>
          <w:bCs/>
          <w:szCs w:val="21"/>
        </w:rPr>
        <w:t>3</w:t>
      </w:r>
      <w:r>
        <w:rPr>
          <w:rFonts w:hint="eastAsia" w:ascii="宋体" w:hAnsi="宋体"/>
          <w:bCs/>
          <w:szCs w:val="21"/>
        </w:rPr>
        <w:t xml:space="preserve">  </w:t>
      </w:r>
      <w:r>
        <w:rPr>
          <w:rFonts w:hint="eastAsia" w:ascii="宋体" w:hAnsi="宋体"/>
          <w:bCs/>
          <w:szCs w:val="21"/>
          <w:lang w:val="en-US" w:eastAsia="zh-CN"/>
        </w:rPr>
        <w:t>评价机构</w:t>
      </w:r>
      <w:r>
        <w:rPr>
          <w:rFonts w:hint="eastAsia" w:ascii="宋体" w:hAnsi="宋体"/>
          <w:szCs w:val="21"/>
        </w:rPr>
        <w:tab/>
      </w:r>
      <w:r>
        <w:rPr>
          <w:rFonts w:hint="eastAsia" w:ascii="宋体" w:hAnsi="宋体"/>
          <w:szCs w:val="21"/>
          <w:lang w:val="en-US" w:eastAsia="zh-CN"/>
        </w:rPr>
        <w:t>8</w:t>
      </w:r>
      <w:r>
        <w:rPr>
          <w:rFonts w:ascii="宋体" w:hAnsi="宋体"/>
          <w:szCs w:val="21"/>
        </w:rPr>
        <w:fldChar w:fldCharType="end"/>
      </w:r>
    </w:p>
    <w:p>
      <w:pPr>
        <w:tabs>
          <w:tab w:val="right" w:leader="dot" w:pos="9241"/>
        </w:tabs>
        <w:ind w:firstLine="420" w:firstLineChars="200"/>
        <w:rPr>
          <w:rFonts w:ascii="宋体" w:hAnsi="宋体"/>
          <w:szCs w:val="21"/>
        </w:rPr>
      </w:pPr>
      <w:r>
        <w:fldChar w:fldCharType="begin"/>
      </w:r>
      <w:r>
        <w:instrText xml:space="preserve"> HYPERLINK "file:///D:\\新建文件夹\\标准\\团体标准文本\\2团体标准生活护理服务规范.docx" \l "_Toc463787465" </w:instrText>
      </w:r>
      <w:r>
        <w:fldChar w:fldCharType="separate"/>
      </w:r>
      <w:r>
        <w:rPr>
          <w:rFonts w:hint="eastAsia" w:ascii="宋体" w:hAnsi="宋体"/>
          <w:bCs/>
          <w:szCs w:val="21"/>
          <w:lang w:val="en-US" w:eastAsia="zh-CN"/>
        </w:rPr>
        <w:t>5</w:t>
      </w:r>
      <w:r>
        <w:rPr>
          <w:rFonts w:hint="eastAsia" w:ascii="宋体" w:hAnsi="宋体"/>
          <w:bCs/>
          <w:szCs w:val="21"/>
        </w:rPr>
        <w:t>.</w:t>
      </w:r>
      <w:r>
        <w:rPr>
          <w:rFonts w:hint="eastAsia" w:ascii="宋体" w:hAnsi="宋体"/>
          <w:bCs/>
          <w:szCs w:val="21"/>
          <w:lang w:val="en-US" w:eastAsia="zh-CN"/>
        </w:rPr>
        <w:t>4</w:t>
      </w:r>
      <w:r>
        <w:rPr>
          <w:rFonts w:hint="eastAsia" w:ascii="宋体" w:hAnsi="宋体"/>
          <w:bCs/>
          <w:szCs w:val="21"/>
        </w:rPr>
        <w:t xml:space="preserve">  </w:t>
      </w:r>
      <w:r>
        <w:rPr>
          <w:rFonts w:hint="eastAsia" w:ascii="宋体" w:hAnsi="宋体"/>
          <w:bCs/>
          <w:szCs w:val="21"/>
          <w:lang w:val="en-US" w:eastAsia="zh-CN"/>
        </w:rPr>
        <w:t>评价程序</w:t>
      </w:r>
      <w:r>
        <w:rPr>
          <w:rFonts w:hint="eastAsia" w:ascii="宋体" w:hAnsi="宋体"/>
          <w:szCs w:val="21"/>
        </w:rPr>
        <w:tab/>
      </w:r>
      <w:r>
        <w:rPr>
          <w:rFonts w:hint="eastAsia" w:ascii="宋体" w:hAnsi="宋体"/>
          <w:szCs w:val="21"/>
          <w:lang w:val="en-US" w:eastAsia="zh-CN"/>
        </w:rPr>
        <w:t>9</w:t>
      </w:r>
      <w:r>
        <w:rPr>
          <w:rFonts w:ascii="宋体" w:hAnsi="宋体"/>
          <w:szCs w:val="21"/>
        </w:rPr>
        <w:fldChar w:fldCharType="end"/>
      </w:r>
    </w:p>
    <w:p>
      <w:pPr>
        <w:tabs>
          <w:tab w:val="right" w:leader="dot" w:pos="9241"/>
        </w:tabs>
        <w:ind w:firstLine="420" w:firstLineChars="200"/>
        <w:rPr>
          <w:rFonts w:hint="eastAsia" w:ascii="宋体" w:hAnsi="宋体" w:eastAsia="宋体"/>
          <w:szCs w:val="22"/>
          <w:lang w:val="en-US" w:eastAsia="zh-CN"/>
        </w:rPr>
      </w:pPr>
      <w:r>
        <w:fldChar w:fldCharType="begin"/>
      </w:r>
      <w:r>
        <w:instrText xml:space="preserve"> HYPERLINK "file:///D:\\新建文件夹\\标准\\团体标准文本\\2团体标准生活护理服务规范.docx" \l "_Toc463787465" </w:instrText>
      </w:r>
      <w:r>
        <w:fldChar w:fldCharType="separate"/>
      </w:r>
      <w:r>
        <w:rPr>
          <w:rFonts w:hint="eastAsia" w:ascii="宋体" w:hAnsi="宋体"/>
          <w:bCs/>
          <w:szCs w:val="21"/>
          <w:lang w:val="en-US" w:eastAsia="zh-CN"/>
        </w:rPr>
        <w:t>5</w:t>
      </w:r>
      <w:r>
        <w:rPr>
          <w:rFonts w:hint="eastAsia" w:ascii="宋体" w:hAnsi="宋体"/>
          <w:bCs/>
          <w:szCs w:val="21"/>
        </w:rPr>
        <w:t>.</w:t>
      </w:r>
      <w:r>
        <w:rPr>
          <w:rFonts w:hint="eastAsia" w:ascii="宋体" w:hAnsi="宋体"/>
          <w:bCs/>
          <w:szCs w:val="21"/>
          <w:lang w:val="en-US" w:eastAsia="zh-CN"/>
        </w:rPr>
        <w:t>5</w:t>
      </w:r>
      <w:r>
        <w:rPr>
          <w:rFonts w:hint="eastAsia" w:ascii="宋体" w:hAnsi="宋体"/>
          <w:bCs/>
          <w:szCs w:val="21"/>
        </w:rPr>
        <w:t xml:space="preserve">  </w:t>
      </w:r>
      <w:r>
        <w:rPr>
          <w:rFonts w:hint="eastAsia" w:ascii="宋体" w:hAnsi="宋体"/>
          <w:bCs/>
          <w:szCs w:val="21"/>
          <w:lang w:val="en-US" w:eastAsia="zh-CN"/>
        </w:rPr>
        <w:t>评价结果</w:t>
      </w:r>
      <w:r>
        <w:rPr>
          <w:rFonts w:hint="eastAsia" w:ascii="宋体" w:hAnsi="宋体"/>
          <w:szCs w:val="21"/>
        </w:rPr>
        <w:tab/>
      </w:r>
      <w:r>
        <w:rPr>
          <w:rFonts w:hint="eastAsia" w:ascii="宋体" w:hAnsi="宋体"/>
          <w:szCs w:val="21"/>
          <w:lang w:val="en-US" w:eastAsia="zh-CN"/>
        </w:rPr>
        <w:t>9</w:t>
      </w:r>
      <w:r>
        <w:rPr>
          <w:rFonts w:ascii="宋体" w:hAnsi="宋体"/>
          <w:szCs w:val="21"/>
        </w:rPr>
        <w:fldChar w:fldCharType="end"/>
      </w:r>
    </w:p>
    <w:p>
      <w:pPr>
        <w:pStyle w:val="32"/>
        <w:numPr>
          <w:ilvl w:val="0"/>
          <w:numId w:val="0"/>
        </w:numPr>
        <w:tabs>
          <w:tab w:val="right" w:leader="dot" w:pos="9241"/>
        </w:tabs>
        <w:spacing w:before="78" w:beforeLines="25" w:after="78" w:afterLines="25"/>
        <w:ind w:leftChars="0"/>
        <w:jc w:val="left"/>
        <w:rPr>
          <w:rFonts w:hint="eastAsia" w:ascii="宋体" w:hAnsi="宋体" w:eastAsia="宋体"/>
          <w:szCs w:val="21"/>
          <w:lang w:val="en-US" w:eastAsia="zh-CN"/>
        </w:rPr>
      </w:pPr>
      <w:r>
        <w:rPr>
          <w:rFonts w:hint="eastAsia"/>
          <w:lang w:val="en-US" w:eastAsia="zh-CN"/>
        </w:rPr>
        <w:t>6</w:t>
      </w:r>
      <w:r>
        <w:fldChar w:fldCharType="begin"/>
      </w:r>
      <w:r>
        <w:instrText xml:space="preserve"> HYPERLINK "file:///D:\\新建文件夹\\标准\\团体标准文本\\2团体标准生活护理服务规范.docx" \l "_Toc463787476" </w:instrText>
      </w:r>
      <w:r>
        <w:fldChar w:fldCharType="separate"/>
      </w:r>
      <w:r>
        <w:rPr>
          <w:rFonts w:hint="eastAsia" w:ascii="宋体" w:hAnsi="宋体"/>
          <w:bCs/>
          <w:kern w:val="44"/>
          <w:szCs w:val="21"/>
        </w:rPr>
        <w:t xml:space="preserve"> </w:t>
      </w:r>
      <w:r>
        <w:rPr>
          <w:rFonts w:hint="eastAsia" w:ascii="宋体" w:hAnsi="宋体"/>
          <w:bCs/>
          <w:kern w:val="44"/>
          <w:szCs w:val="21"/>
          <w:lang w:val="en-US" w:eastAsia="zh-CN"/>
        </w:rPr>
        <w:t xml:space="preserve"> </w:t>
      </w:r>
      <w:r>
        <w:rPr>
          <w:rStyle w:val="9"/>
          <w:rFonts w:hint="eastAsia"/>
        </w:rPr>
        <w:t>投诉与纠纷处理</w:t>
      </w:r>
      <w:r>
        <w:rPr>
          <w:rFonts w:hint="eastAsia" w:ascii="宋体" w:hAnsi="宋体"/>
          <w:szCs w:val="21"/>
        </w:rPr>
        <w:tab/>
      </w:r>
      <w:r>
        <w:rPr>
          <w:rFonts w:hint="eastAsia" w:ascii="宋体" w:hAnsi="宋体"/>
          <w:szCs w:val="21"/>
          <w:lang w:val="en-US" w:eastAsia="zh-CN"/>
        </w:rPr>
        <w:t>9</w:t>
      </w:r>
      <w:r>
        <w:rPr>
          <w:rFonts w:ascii="宋体" w:hAnsi="宋体"/>
          <w:szCs w:val="21"/>
        </w:rPr>
        <w:fldChar w:fldCharType="end"/>
      </w:r>
    </w:p>
    <w:p>
      <w:pPr>
        <w:pStyle w:val="32"/>
        <w:numPr>
          <w:ilvl w:val="0"/>
          <w:numId w:val="0"/>
        </w:numPr>
        <w:tabs>
          <w:tab w:val="right" w:leader="dot" w:pos="9241"/>
        </w:tabs>
        <w:spacing w:before="78" w:beforeLines="25" w:after="78" w:afterLines="25"/>
        <w:ind w:leftChars="0"/>
        <w:jc w:val="left"/>
        <w:rPr>
          <w:rFonts w:ascii="宋体" w:hAnsi="宋体"/>
          <w:szCs w:val="21"/>
        </w:rPr>
      </w:pPr>
    </w:p>
    <w:p>
      <w:pPr>
        <w:rPr>
          <w:rFonts w:asciiTheme="minorHAnsi" w:hAnsiTheme="minorHAnsi" w:eastAsiaTheme="minorEastAsia" w:cstheme="minorBidi"/>
          <w:szCs w:val="22"/>
        </w:rPr>
      </w:pPr>
    </w:p>
    <w:p>
      <w:pPr>
        <w:rPr>
          <w:rFonts w:asciiTheme="minorHAnsi" w:hAnsiTheme="minorHAnsi" w:eastAsiaTheme="minorEastAsia" w:cstheme="minorBidi"/>
          <w:szCs w:val="22"/>
        </w:rPr>
      </w:pPr>
    </w:p>
    <w:p>
      <w:pPr>
        <w:rPr>
          <w:rFonts w:asciiTheme="minorHAnsi" w:hAnsiTheme="minorHAnsi" w:eastAsiaTheme="minorEastAsia" w:cstheme="minorBidi"/>
          <w:szCs w:val="22"/>
        </w:rPr>
      </w:pPr>
    </w:p>
    <w:p>
      <w:pPr>
        <w:tabs>
          <w:tab w:val="right" w:leader="dot" w:pos="9241"/>
        </w:tabs>
        <w:spacing w:before="78" w:beforeLines="25" w:after="78" w:afterLines="25"/>
        <w:jc w:val="left"/>
        <w:rPr>
          <w:rFonts w:ascii="宋体" w:hAnsi="宋体"/>
          <w:szCs w:val="22"/>
        </w:rPr>
      </w:pPr>
      <w:r>
        <w:fldChar w:fldCharType="begin"/>
      </w:r>
      <w:r>
        <w:instrText xml:space="preserve"> HYPERLINK "file:///D:\\新建文件夹\\标准\\团体标准文本\\2团体标准生活护理服务规范.docx" \l "_Toc463787482" </w:instrText>
      </w:r>
      <w:r>
        <w:fldChar w:fldCharType="separate"/>
      </w:r>
      <w:r>
        <w:rPr>
          <w:rFonts w:hint="eastAsia" w:ascii="宋体" w:hAnsi="宋体"/>
          <w:szCs w:val="21"/>
        </w:rPr>
        <w:t xml:space="preserve">附录A（规范性附录） </w:t>
      </w:r>
      <w:r>
        <w:rPr>
          <w:rFonts w:hint="eastAsia" w:ascii="宋体" w:hAnsi="宋体"/>
          <w:szCs w:val="21"/>
          <w:lang w:eastAsia="zh-CN"/>
        </w:rPr>
        <w:t>《</w:t>
      </w:r>
      <w:r>
        <w:rPr>
          <w:rFonts w:hint="eastAsia" w:ascii="宋体" w:hAnsi="宋体"/>
          <w:szCs w:val="21"/>
          <w:lang w:val="en-US" w:eastAsia="zh-CN"/>
        </w:rPr>
        <w:t>茶艺师、茶叶加工工》职业技能等级认定站设备设施清单</w:t>
      </w:r>
      <w:r>
        <w:rPr>
          <w:rFonts w:hint="eastAsia" w:ascii="宋体" w:hAnsi="宋体"/>
          <w:szCs w:val="21"/>
        </w:rPr>
        <w:tab/>
      </w:r>
      <w:r>
        <w:rPr>
          <w:rFonts w:ascii="宋体" w:hAnsi="宋体"/>
          <w:szCs w:val="21"/>
        </w:rPr>
        <w:t>1</w:t>
      </w:r>
      <w:r>
        <w:rPr>
          <w:rFonts w:hint="eastAsia" w:ascii="宋体" w:hAnsi="宋体"/>
          <w:szCs w:val="21"/>
          <w:lang w:val="en-US" w:eastAsia="zh-CN"/>
        </w:rPr>
        <w:t>1</w:t>
      </w:r>
      <w:r>
        <w:rPr>
          <w:rFonts w:ascii="宋体" w:hAnsi="宋体"/>
          <w:szCs w:val="21"/>
        </w:rPr>
        <w:fldChar w:fldCharType="end"/>
      </w:r>
    </w:p>
    <w:p>
      <w:pPr>
        <w:tabs>
          <w:tab w:val="right" w:leader="dot" w:pos="9241"/>
        </w:tabs>
        <w:spacing w:before="78" w:beforeLines="25" w:after="78" w:afterLines="25"/>
        <w:jc w:val="left"/>
        <w:rPr>
          <w:rFonts w:ascii="宋体" w:hAnsi="宋体"/>
          <w:szCs w:val="22"/>
        </w:rPr>
      </w:pPr>
      <w:r>
        <w:fldChar w:fldCharType="begin"/>
      </w:r>
      <w:r>
        <w:instrText xml:space="preserve"> HYPERLINK "file:///D:\\新建文件夹\\标准\\团体标准文本\\2团体标准生活护理服务规范.docx" \l "_Toc463787482" </w:instrText>
      </w:r>
      <w:r>
        <w:fldChar w:fldCharType="separate"/>
      </w:r>
      <w:r>
        <w:rPr>
          <w:rFonts w:hint="eastAsia" w:ascii="宋体" w:hAnsi="宋体"/>
          <w:szCs w:val="21"/>
        </w:rPr>
        <w:t>附录</w:t>
      </w:r>
      <w:r>
        <w:rPr>
          <w:rFonts w:hint="eastAsia" w:ascii="宋体" w:hAnsi="宋体"/>
          <w:szCs w:val="21"/>
          <w:lang w:val="en-US" w:eastAsia="zh-CN"/>
        </w:rPr>
        <w:t>B</w:t>
      </w:r>
      <w:r>
        <w:rPr>
          <w:rFonts w:hint="eastAsia" w:ascii="宋体" w:hAnsi="宋体"/>
          <w:szCs w:val="21"/>
        </w:rPr>
        <w:t xml:space="preserve">（规范性附录） </w:t>
      </w:r>
      <w:r>
        <w:rPr>
          <w:rFonts w:hint="eastAsia" w:ascii="宋体" w:hAnsi="宋体"/>
          <w:szCs w:val="21"/>
          <w:lang w:val="en-US" w:eastAsia="zh-CN"/>
        </w:rPr>
        <w:t>职业技能等级认定站考务人员表</w:t>
      </w:r>
      <w:r>
        <w:rPr>
          <w:rFonts w:hint="eastAsia" w:ascii="宋体" w:hAnsi="宋体"/>
          <w:szCs w:val="21"/>
        </w:rPr>
        <w:tab/>
      </w:r>
      <w:r>
        <w:rPr>
          <w:rFonts w:ascii="宋体" w:hAnsi="宋体"/>
          <w:szCs w:val="21"/>
        </w:rPr>
        <w:t>1</w:t>
      </w:r>
      <w:r>
        <w:rPr>
          <w:rFonts w:hint="eastAsia" w:ascii="宋体" w:hAnsi="宋体"/>
          <w:szCs w:val="21"/>
          <w:lang w:val="en-US" w:eastAsia="zh-CN"/>
        </w:rPr>
        <w:t>5</w:t>
      </w:r>
      <w:r>
        <w:rPr>
          <w:rFonts w:ascii="宋体" w:hAnsi="宋体"/>
          <w:szCs w:val="21"/>
        </w:rPr>
        <w:fldChar w:fldCharType="end"/>
      </w:r>
    </w:p>
    <w:p>
      <w:pPr>
        <w:tabs>
          <w:tab w:val="right" w:leader="dot" w:pos="9241"/>
        </w:tabs>
        <w:spacing w:before="78" w:beforeLines="25" w:after="78" w:afterLines="25"/>
        <w:jc w:val="left"/>
        <w:rPr>
          <w:rFonts w:hint="eastAsia" w:ascii="宋体" w:hAnsi="宋体"/>
          <w:szCs w:val="21"/>
          <w:lang w:val="en-US" w:eastAsia="zh-CN"/>
        </w:rPr>
      </w:pPr>
      <w:r>
        <w:fldChar w:fldCharType="begin"/>
      </w:r>
      <w:r>
        <w:instrText xml:space="preserve"> HYPERLINK "file:///D:\\新建文件夹\\标准\\团体标准文本\\2团体标准生活护理服务规范.docx" \l "_Toc463787482" </w:instrText>
      </w:r>
      <w:r>
        <w:fldChar w:fldCharType="separate"/>
      </w:r>
      <w:r>
        <w:rPr>
          <w:rFonts w:hint="eastAsia" w:ascii="宋体" w:hAnsi="宋体"/>
          <w:szCs w:val="21"/>
        </w:rPr>
        <w:t>附录</w:t>
      </w:r>
      <w:r>
        <w:rPr>
          <w:rFonts w:hint="eastAsia" w:ascii="宋体" w:hAnsi="宋体"/>
          <w:szCs w:val="21"/>
          <w:lang w:val="en-US" w:eastAsia="zh-CN"/>
        </w:rPr>
        <w:t>C</w:t>
      </w:r>
      <w:r>
        <w:rPr>
          <w:rFonts w:hint="eastAsia" w:ascii="宋体" w:hAnsi="宋体"/>
          <w:szCs w:val="21"/>
        </w:rPr>
        <w:t xml:space="preserve">（规范性附录） </w:t>
      </w:r>
      <w:r>
        <w:rPr>
          <w:rFonts w:hint="eastAsia" w:ascii="宋体" w:hAnsi="宋体"/>
          <w:szCs w:val="21"/>
          <w:lang w:val="en-US" w:eastAsia="zh-CN"/>
        </w:rPr>
        <w:t>江苏省茶叶学会考务管理办法</w:t>
      </w:r>
      <w:r>
        <w:rPr>
          <w:rFonts w:hint="eastAsia" w:ascii="宋体" w:hAnsi="宋体"/>
          <w:szCs w:val="21"/>
        </w:rPr>
        <w:tab/>
      </w:r>
      <w:r>
        <w:rPr>
          <w:rFonts w:hint="eastAsia" w:ascii="宋体" w:hAnsi="宋体"/>
          <w:szCs w:val="21"/>
          <w:lang w:val="en-US" w:eastAsia="zh-CN"/>
        </w:rPr>
        <w:t>1</w:t>
      </w:r>
      <w:r>
        <w:rPr>
          <w:rFonts w:ascii="宋体" w:hAnsi="宋体"/>
          <w:szCs w:val="21"/>
        </w:rPr>
        <w:fldChar w:fldCharType="end"/>
      </w:r>
      <w:r>
        <w:rPr>
          <w:rFonts w:hint="eastAsia" w:ascii="宋体" w:hAnsi="宋体"/>
          <w:szCs w:val="21"/>
          <w:lang w:val="en-US" w:eastAsia="zh-CN"/>
        </w:rPr>
        <w:t>6</w:t>
      </w:r>
    </w:p>
    <w:p>
      <w:pPr>
        <w:tabs>
          <w:tab w:val="right" w:leader="dot" w:pos="9241"/>
        </w:tabs>
        <w:spacing w:before="78" w:beforeLines="25" w:after="78" w:afterLines="25"/>
        <w:jc w:val="left"/>
        <w:rPr>
          <w:rFonts w:hint="default" w:ascii="宋体" w:hAnsi="宋体" w:eastAsia="宋体"/>
          <w:szCs w:val="21"/>
          <w:lang w:val="en-US" w:eastAsia="zh-CN"/>
        </w:rPr>
      </w:pPr>
      <w:r>
        <w:fldChar w:fldCharType="begin"/>
      </w:r>
      <w:r>
        <w:instrText xml:space="preserve"> HYPERLINK "file:///D:\\新建文件夹\\标准\\团体标准文本\\2团体标准生活护理服务规范.docx" \l "_Toc463787482" </w:instrText>
      </w:r>
      <w:r>
        <w:fldChar w:fldCharType="separate"/>
      </w:r>
      <w:r>
        <w:rPr>
          <w:rFonts w:hint="eastAsia" w:ascii="宋体" w:hAnsi="宋体"/>
          <w:szCs w:val="21"/>
        </w:rPr>
        <w:t>附录</w:t>
      </w:r>
      <w:r>
        <w:rPr>
          <w:rFonts w:hint="eastAsia" w:ascii="宋体" w:hAnsi="宋体"/>
          <w:szCs w:val="21"/>
          <w:lang w:val="en-US" w:eastAsia="zh-CN"/>
        </w:rPr>
        <w:t>D</w:t>
      </w:r>
      <w:r>
        <w:rPr>
          <w:rFonts w:hint="eastAsia" w:ascii="宋体" w:hAnsi="宋体"/>
          <w:szCs w:val="21"/>
        </w:rPr>
        <w:t xml:space="preserve">（规范性附录） </w:t>
      </w:r>
      <w:r>
        <w:rPr>
          <w:rFonts w:hint="eastAsia"/>
          <w:lang w:val="en-US" w:eastAsia="zh-CN"/>
        </w:rPr>
        <w:t>职业技能等级认定站评价细则</w:t>
      </w:r>
      <w:r>
        <w:rPr>
          <w:rFonts w:hint="eastAsia" w:ascii="宋体" w:hAnsi="宋体"/>
          <w:szCs w:val="21"/>
        </w:rPr>
        <w:tab/>
      </w:r>
      <w:r>
        <w:rPr>
          <w:rFonts w:ascii="宋体" w:hAnsi="宋体"/>
          <w:szCs w:val="21"/>
        </w:rPr>
        <w:fldChar w:fldCharType="end"/>
      </w:r>
      <w:r>
        <w:rPr>
          <w:rFonts w:hint="eastAsia" w:ascii="宋体" w:hAnsi="宋体"/>
          <w:szCs w:val="21"/>
          <w:lang w:val="en-US" w:eastAsia="zh-CN"/>
        </w:rPr>
        <w:t>19</w:t>
      </w:r>
    </w:p>
    <w:p>
      <w:pPr>
        <w:tabs>
          <w:tab w:val="right" w:leader="dot" w:pos="9241"/>
        </w:tabs>
        <w:spacing w:before="78" w:beforeLines="25" w:after="78" w:afterLines="25"/>
        <w:jc w:val="left"/>
        <w:rPr>
          <w:rFonts w:hint="eastAsia" w:ascii="宋体" w:hAnsi="宋体" w:eastAsia="宋体"/>
          <w:szCs w:val="22"/>
          <w:lang w:val="en-US" w:eastAsia="zh-CN"/>
        </w:rPr>
      </w:pPr>
      <w:r>
        <w:fldChar w:fldCharType="begin"/>
      </w:r>
      <w:r>
        <w:instrText xml:space="preserve"> HYPERLINK "file:///D:\\新建文件夹\\标准\\团体标准文本\\2团体标准生活护理服务规范.docx" \l "_Toc463787482" </w:instrText>
      </w:r>
      <w:r>
        <w:fldChar w:fldCharType="separate"/>
      </w:r>
      <w:r>
        <w:rPr>
          <w:rFonts w:hint="eastAsia" w:ascii="宋体" w:hAnsi="宋体"/>
          <w:szCs w:val="21"/>
        </w:rPr>
        <w:t>附录</w:t>
      </w:r>
      <w:r>
        <w:rPr>
          <w:rFonts w:hint="eastAsia" w:ascii="宋体" w:hAnsi="宋体"/>
          <w:szCs w:val="21"/>
          <w:lang w:val="en-US" w:eastAsia="zh-CN"/>
        </w:rPr>
        <w:t>E</w:t>
      </w:r>
      <w:r>
        <w:rPr>
          <w:rFonts w:hint="eastAsia" w:ascii="宋体" w:hAnsi="宋体"/>
          <w:szCs w:val="21"/>
        </w:rPr>
        <w:t xml:space="preserve">（规范性附录） </w:t>
      </w:r>
      <w:r>
        <w:rPr>
          <w:rFonts w:hint="eastAsia"/>
        </w:rPr>
        <w:t>投诉处理意见表</w:t>
      </w:r>
      <w:r>
        <w:rPr>
          <w:rFonts w:hint="eastAsia" w:ascii="宋体" w:hAnsi="宋体"/>
          <w:szCs w:val="21"/>
        </w:rPr>
        <w:tab/>
      </w:r>
      <w:r>
        <w:rPr>
          <w:rFonts w:hint="eastAsia" w:ascii="宋体" w:hAnsi="宋体"/>
          <w:szCs w:val="21"/>
          <w:lang w:val="en-US" w:eastAsia="zh-CN"/>
        </w:rPr>
        <w:t>2</w:t>
      </w:r>
      <w:r>
        <w:rPr>
          <w:rFonts w:ascii="宋体" w:hAnsi="宋体"/>
          <w:szCs w:val="21"/>
        </w:rPr>
        <w:fldChar w:fldCharType="end"/>
      </w:r>
      <w:r>
        <w:rPr>
          <w:rFonts w:hint="eastAsia" w:ascii="宋体" w:hAnsi="宋体"/>
          <w:szCs w:val="21"/>
          <w:lang w:val="en-US" w:eastAsia="zh-CN"/>
        </w:rPr>
        <w:t>1</w:t>
      </w:r>
    </w:p>
    <w:p>
      <w:pPr>
        <w:tabs>
          <w:tab w:val="right" w:leader="dot" w:pos="9241"/>
        </w:tabs>
        <w:spacing w:before="78" w:beforeLines="25" w:after="78" w:afterLines="25"/>
        <w:jc w:val="left"/>
        <w:rPr>
          <w:rFonts w:hint="eastAsia" w:ascii="宋体" w:hAnsi="宋体"/>
          <w:szCs w:val="21"/>
          <w:lang w:val="en-US" w:eastAsia="zh-CN"/>
        </w:rPr>
      </w:pPr>
    </w:p>
    <w:p>
      <w:pPr>
        <w:rPr>
          <w:rFonts w:asciiTheme="minorHAnsi" w:hAnsiTheme="minorHAnsi" w:eastAsiaTheme="minorEastAsia" w:cstheme="minorBidi"/>
          <w:szCs w:val="22"/>
        </w:rPr>
      </w:pPr>
    </w:p>
    <w:p>
      <w:r>
        <w:rPr>
          <w:rFonts w:hint="eastAsia" w:hAnsi="宋体" w:asciiTheme="minorHAnsi" w:eastAsiaTheme="minorEastAsia" w:cstheme="minorBidi"/>
          <w:szCs w:val="22"/>
        </w:rPr>
        <w:fldChar w:fldCharType="end"/>
      </w:r>
    </w:p>
    <w:p>
      <w:pPr>
        <w:pStyle w:val="25"/>
      </w:pPr>
      <w:r>
        <w:rPr>
          <w:rFonts w:hint="eastAsia"/>
        </w:rPr>
        <w:t>前</w:t>
      </w:r>
      <w:bookmarkStart w:id="1" w:name="BKQY"/>
      <w:r>
        <w:t>  </w:t>
      </w:r>
      <w:r>
        <w:rPr>
          <w:rFonts w:hint="eastAsia"/>
        </w:rPr>
        <w:t>言</w:t>
      </w:r>
      <w:bookmarkEnd w:id="1"/>
    </w:p>
    <w:p>
      <w:pPr>
        <w:spacing w:line="360" w:lineRule="auto"/>
        <w:ind w:firstLine="420" w:firstLineChars="200"/>
        <w:jc w:val="left"/>
        <w:rPr>
          <w:rFonts w:asciiTheme="minorHAnsi" w:hAnsiTheme="minorHAnsi" w:eastAsiaTheme="minorEastAsia" w:cstheme="minorBidi"/>
          <w:szCs w:val="21"/>
        </w:rPr>
      </w:pPr>
      <w:r>
        <w:rPr>
          <w:rFonts w:hint="eastAsia" w:asciiTheme="minorHAnsi" w:hAnsiTheme="minorHAnsi" w:eastAsiaTheme="minorEastAsia" w:cstheme="minorBidi"/>
          <w:szCs w:val="21"/>
        </w:rPr>
        <w:t>本标准符合</w:t>
      </w:r>
      <w:r>
        <w:rPr>
          <w:rFonts w:hint="eastAsia" w:ascii="宋体" w:hAnsi="宋体"/>
          <w:b w:val="0"/>
          <w:bCs w:val="0"/>
          <w:sz w:val="21"/>
          <w:szCs w:val="21"/>
        </w:rPr>
        <w:t xml:space="preserve">GB/T </w:t>
      </w:r>
      <w:r>
        <w:rPr>
          <w:rFonts w:hint="eastAsia" w:ascii="宋体" w:hAnsi="宋体"/>
          <w:b w:val="0"/>
          <w:bCs w:val="0"/>
          <w:sz w:val="21"/>
          <w:szCs w:val="21"/>
          <w:lang w:val="en-US" w:eastAsia="zh-CN"/>
        </w:rPr>
        <w:t>1.1-2020</w:t>
      </w:r>
      <w:r>
        <w:rPr>
          <w:rFonts w:hint="eastAsia" w:ascii="宋体" w:hAnsi="宋体"/>
          <w:b w:val="0"/>
          <w:bCs w:val="0"/>
          <w:sz w:val="21"/>
          <w:szCs w:val="21"/>
        </w:rPr>
        <w:t>《</w:t>
      </w:r>
      <w:r>
        <w:rPr>
          <w:rFonts w:hint="eastAsia" w:ascii="宋体" w:hAnsi="宋体"/>
          <w:b w:val="0"/>
          <w:bCs w:val="0"/>
          <w:sz w:val="21"/>
          <w:szCs w:val="21"/>
          <w:lang w:val="en-US" w:eastAsia="zh-CN"/>
        </w:rPr>
        <w:t>标准化工作导则  第1部分：标准化文件的结构和起草规则</w:t>
      </w:r>
      <w:r>
        <w:rPr>
          <w:rFonts w:hint="eastAsia" w:ascii="宋体" w:hAnsi="宋体"/>
          <w:b w:val="0"/>
          <w:bCs w:val="0"/>
          <w:sz w:val="21"/>
          <w:szCs w:val="21"/>
        </w:rPr>
        <w:t>》</w:t>
      </w:r>
      <w:r>
        <w:rPr>
          <w:rFonts w:hint="eastAsia" w:asciiTheme="minorHAnsi" w:hAnsiTheme="minorHAnsi" w:eastAsiaTheme="minorEastAsia" w:cstheme="minorBidi"/>
          <w:szCs w:val="21"/>
        </w:rPr>
        <w:t>的规定。</w:t>
      </w:r>
    </w:p>
    <w:p>
      <w:pPr>
        <w:pStyle w:val="10"/>
        <w:spacing w:line="360" w:lineRule="auto"/>
        <w:rPr>
          <w:rFonts w:hAnsi="宋体" w:cs="宋体"/>
          <w:color w:val="000000"/>
          <w:szCs w:val="21"/>
        </w:rPr>
      </w:pPr>
      <w:r>
        <w:rPr>
          <w:rFonts w:hAnsi="宋体" w:cs="宋体"/>
          <w:color w:val="000000"/>
          <w:szCs w:val="21"/>
        </w:rPr>
        <w:t>本标准为推荐性标准。</w:t>
      </w:r>
    </w:p>
    <w:p>
      <w:pPr>
        <w:spacing w:line="360" w:lineRule="auto"/>
        <w:ind w:firstLine="420" w:firstLineChars="200"/>
        <w:jc w:val="left"/>
        <w:rPr>
          <w:rFonts w:asciiTheme="minorHAnsi" w:hAnsiTheme="minorHAnsi" w:eastAsiaTheme="minorEastAsia" w:cstheme="minorBidi"/>
          <w:szCs w:val="21"/>
        </w:rPr>
      </w:pPr>
      <w:r>
        <w:rPr>
          <w:rFonts w:hint="eastAsia" w:asciiTheme="minorHAnsi" w:hAnsiTheme="minorHAnsi" w:eastAsiaTheme="minorEastAsia" w:cstheme="minorBidi"/>
          <w:szCs w:val="21"/>
        </w:rPr>
        <w:t>本标准由江苏省</w:t>
      </w:r>
      <w:r>
        <w:rPr>
          <w:rFonts w:hint="eastAsia" w:asciiTheme="minorHAnsi" w:hAnsiTheme="minorHAnsi" w:eastAsiaTheme="minorEastAsia" w:cstheme="minorBidi"/>
          <w:szCs w:val="21"/>
          <w:lang w:val="en-US" w:eastAsia="zh-CN"/>
        </w:rPr>
        <w:t>茶叶学会</w:t>
      </w:r>
      <w:r>
        <w:rPr>
          <w:rFonts w:hint="eastAsia" w:asciiTheme="minorHAnsi" w:hAnsiTheme="minorHAnsi" w:eastAsiaTheme="minorEastAsia" w:cstheme="minorBidi"/>
          <w:szCs w:val="21"/>
        </w:rPr>
        <w:t>提出并归口。</w:t>
      </w:r>
    </w:p>
    <w:p>
      <w:pPr>
        <w:spacing w:line="360" w:lineRule="auto"/>
        <w:ind w:firstLine="420" w:firstLineChars="200"/>
        <w:jc w:val="left"/>
        <w:rPr>
          <w:rFonts w:hint="eastAsia" w:asciiTheme="minorHAnsi" w:hAnsiTheme="minorHAnsi" w:eastAsiaTheme="minorEastAsia" w:cstheme="minorBidi"/>
          <w:szCs w:val="21"/>
          <w:lang w:eastAsia="zh-CN"/>
        </w:rPr>
      </w:pPr>
      <w:r>
        <w:rPr>
          <w:rFonts w:hint="eastAsia" w:asciiTheme="minorHAnsi" w:hAnsiTheme="minorHAnsi" w:eastAsiaTheme="minorEastAsia" w:cstheme="minorBidi"/>
          <w:szCs w:val="21"/>
        </w:rPr>
        <w:t>本标准起草单位：</w:t>
      </w:r>
      <w:r>
        <w:rPr>
          <w:rFonts w:hint="eastAsia" w:asciiTheme="minorHAnsi" w:hAnsiTheme="minorHAnsi" w:eastAsiaTheme="minorEastAsia" w:cstheme="minorBidi"/>
          <w:szCs w:val="21"/>
          <w:lang w:val="en-US" w:eastAsia="zh-CN"/>
        </w:rPr>
        <w:t>江苏省茶叶学会。</w:t>
      </w:r>
    </w:p>
    <w:p>
      <w:pPr>
        <w:spacing w:line="360" w:lineRule="auto"/>
        <w:ind w:firstLine="420" w:firstLineChars="200"/>
        <w:jc w:val="left"/>
        <w:rPr>
          <w:rFonts w:hint="default" w:eastAsiaTheme="minorEastAsia"/>
          <w:lang w:val="en-US" w:eastAsia="zh-CN"/>
        </w:rPr>
      </w:pPr>
      <w:r>
        <w:rPr>
          <w:rFonts w:hint="eastAsia" w:asciiTheme="minorHAnsi" w:hAnsiTheme="minorHAnsi" w:eastAsiaTheme="minorEastAsia" w:cstheme="minorBidi"/>
          <w:szCs w:val="21"/>
        </w:rPr>
        <w:t>本标准主要起草人：</w:t>
      </w: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ind w:left="0" w:leftChars="0" w:firstLine="0" w:firstLineChars="0"/>
      </w:pPr>
    </w:p>
    <w:p>
      <w:pPr>
        <w:pStyle w:val="15"/>
        <w:ind w:left="420" w:leftChars="200" w:right="290" w:rightChars="138" w:firstLine="420" w:firstLineChars="200"/>
      </w:pPr>
      <w:r>
        <w:rPr>
          <w:rFonts w:hint="eastAsia"/>
        </w:rPr>
        <w:t>范围</w:t>
      </w:r>
    </w:p>
    <w:p>
      <w:pPr>
        <w:pStyle w:val="10"/>
        <w:spacing w:line="360" w:lineRule="auto"/>
        <w:ind w:left="420" w:leftChars="200" w:right="290" w:rightChars="138" w:firstLine="420" w:firstLineChars="200"/>
      </w:pPr>
      <w:r>
        <w:rPr>
          <w:rFonts w:hint="eastAsia"/>
        </w:rPr>
        <w:t>本标准规定了</w:t>
      </w:r>
      <w:r>
        <w:rPr>
          <w:rFonts w:hint="eastAsia"/>
          <w:lang w:val="en-US" w:eastAsia="zh-CN"/>
        </w:rPr>
        <w:t>省茶叶学会认定站</w:t>
      </w:r>
      <w:r>
        <w:rPr>
          <w:rFonts w:hint="eastAsia"/>
        </w:rPr>
        <w:t>的基本要求、</w:t>
      </w:r>
      <w:r>
        <w:rPr>
          <w:rFonts w:hint="eastAsia"/>
          <w:lang w:val="en-US" w:eastAsia="zh-CN"/>
        </w:rPr>
        <w:t>评价规程</w:t>
      </w:r>
      <w:r>
        <w:rPr>
          <w:rFonts w:hint="eastAsia"/>
          <w:lang w:eastAsia="zh-CN"/>
        </w:rPr>
        <w:t>、</w:t>
      </w:r>
      <w:r>
        <w:rPr>
          <w:rFonts w:hint="eastAsia"/>
          <w:lang w:val="en-US" w:eastAsia="zh-CN"/>
        </w:rPr>
        <w:t>投诉与纠纷处理</w:t>
      </w:r>
      <w:r>
        <w:rPr>
          <w:rFonts w:hint="eastAsia"/>
        </w:rPr>
        <w:t>等要求。</w:t>
      </w:r>
    </w:p>
    <w:p>
      <w:pPr>
        <w:spacing w:line="360" w:lineRule="auto"/>
        <w:ind w:left="420" w:leftChars="200" w:right="290" w:rightChars="138" w:firstLine="420" w:firstLineChars="200"/>
      </w:pPr>
      <w:r>
        <w:rPr>
          <w:rFonts w:hint="eastAsia" w:ascii="宋体" w:hAnsi="宋体" w:cs="Arial" w:eastAsiaTheme="minorEastAsia"/>
          <w:kern w:val="0"/>
        </w:rPr>
        <w:t>本规范适用于本江苏省行政区域内的</w:t>
      </w:r>
      <w:r>
        <w:rPr>
          <w:rFonts w:hint="eastAsia" w:ascii="宋体" w:hAnsi="宋体" w:cs="Arial" w:eastAsiaTheme="minorEastAsia"/>
          <w:kern w:val="0"/>
          <w:lang w:val="en-US" w:eastAsia="zh-CN"/>
        </w:rPr>
        <w:t>省茶叶学会认定站建站及</w:t>
      </w:r>
      <w:r>
        <w:rPr>
          <w:rFonts w:hint="eastAsia" w:eastAsiaTheme="minorEastAsia"/>
          <w:lang w:val="en-US" w:eastAsia="zh-CN"/>
        </w:rPr>
        <w:t>评审工作</w:t>
      </w:r>
      <w:r>
        <w:rPr>
          <w:rFonts w:hint="eastAsia"/>
        </w:rPr>
        <w:t>。</w:t>
      </w:r>
    </w:p>
    <w:p>
      <w:pPr>
        <w:pStyle w:val="15"/>
        <w:spacing w:line="360" w:lineRule="auto"/>
        <w:ind w:left="420" w:leftChars="200" w:right="290" w:rightChars="138" w:firstLine="420" w:firstLineChars="200"/>
      </w:pPr>
      <w:r>
        <w:rPr>
          <w:rFonts w:hint="eastAsia"/>
        </w:rPr>
        <w:t>规范性引用文件</w:t>
      </w:r>
    </w:p>
    <w:p>
      <w:pPr>
        <w:pStyle w:val="10"/>
        <w:spacing w:line="360" w:lineRule="auto"/>
        <w:ind w:left="420" w:leftChars="200" w:right="290" w:rightChars="138" w:firstLine="420" w:firstLineChars="200"/>
      </w:pPr>
      <w:r>
        <w:rPr>
          <w:rFonts w:hint="eastAsia"/>
        </w:rPr>
        <w:t>下列文件对于本文件的应用是必不可少的。凡是注日期的引用文件，仅所注日期的版本适用于本文件。凡是不注日期的引用文件，其最新版本（包括所有的修改单）适用于本文件。</w:t>
      </w:r>
    </w:p>
    <w:p>
      <w:pPr>
        <w:snapToGrid w:val="0"/>
        <w:spacing w:line="360" w:lineRule="auto"/>
        <w:ind w:left="420" w:leftChars="200" w:right="290" w:rightChars="138" w:firstLine="420" w:firstLineChars="200"/>
      </w:pPr>
      <w:r>
        <w:rPr>
          <w:rFonts w:hint="eastAsia"/>
        </w:rPr>
        <w:t>《国家职业</w:t>
      </w:r>
      <w:r>
        <w:rPr>
          <w:rFonts w:hint="eastAsia"/>
          <w:lang w:val="en-US" w:eastAsia="zh-CN"/>
        </w:rPr>
        <w:t>技能</w:t>
      </w:r>
      <w:r>
        <w:rPr>
          <w:rFonts w:hint="eastAsia"/>
        </w:rPr>
        <w:t>标准</w:t>
      </w:r>
      <w:r>
        <w:rPr>
          <w:rFonts w:hint="eastAsia" w:ascii="宋体" w:hAnsi="宋体"/>
        </w:rPr>
        <w:t>》</w:t>
      </w:r>
      <w:r>
        <w:rPr>
          <w:rFonts w:hint="eastAsia"/>
          <w:lang w:val="en-US" w:eastAsia="zh-CN"/>
        </w:rPr>
        <w:t>茶艺师</w:t>
      </w:r>
      <w:r>
        <w:rPr>
          <w:rFonts w:hint="eastAsia"/>
        </w:rPr>
        <w:t xml:space="preserve">  （</w:t>
      </w:r>
      <w:r>
        <w:rPr>
          <w:rFonts w:hint="eastAsia"/>
          <w:lang w:val="en-US" w:eastAsia="zh-CN"/>
        </w:rPr>
        <w:t>中华人民共和国人力资源</w:t>
      </w:r>
      <w:r>
        <w:rPr>
          <w:rFonts w:hint="eastAsia"/>
        </w:rPr>
        <w:t>和社会保障部　20</w:t>
      </w:r>
      <w:r>
        <w:rPr>
          <w:rFonts w:hint="eastAsia"/>
          <w:lang w:val="en-US" w:eastAsia="zh-CN"/>
        </w:rPr>
        <w:t>18</w:t>
      </w:r>
      <w:r>
        <w:rPr>
          <w:rFonts w:hint="eastAsia"/>
        </w:rPr>
        <w:t>年颁发</w:t>
      </w:r>
      <w:r>
        <w:rPr>
          <w:rFonts w:hint="eastAsia"/>
          <w:lang w:val="en-US" w:eastAsia="zh-CN"/>
        </w:rPr>
        <w:t xml:space="preserve"> 职业编码 4-03-02-07</w:t>
      </w:r>
      <w:r>
        <w:rPr>
          <w:rFonts w:hint="eastAsia"/>
        </w:rPr>
        <w:t>）　　　</w:t>
      </w:r>
    </w:p>
    <w:p>
      <w:pPr>
        <w:snapToGrid w:val="0"/>
        <w:spacing w:line="360" w:lineRule="auto"/>
        <w:ind w:left="420" w:leftChars="200" w:right="290" w:rightChars="138" w:firstLine="420" w:firstLineChars="200"/>
        <w:rPr>
          <w:rFonts w:hint="eastAsia"/>
          <w:lang w:val="en-US" w:eastAsia="zh-CN"/>
        </w:rPr>
      </w:pPr>
      <w:r>
        <w:rPr>
          <w:rFonts w:hint="eastAsia"/>
          <w:lang w:val="en-US" w:eastAsia="zh-CN"/>
        </w:rPr>
        <w:t>关于印发</w:t>
      </w:r>
      <w:r>
        <w:rPr>
          <w:rFonts w:hint="eastAsia"/>
          <w:lang w:eastAsia="zh-CN"/>
        </w:rPr>
        <w:t>《</w:t>
      </w:r>
      <w:r>
        <w:rPr>
          <w:rFonts w:hint="eastAsia"/>
          <w:lang w:val="en-US" w:eastAsia="zh-CN"/>
        </w:rPr>
        <w:t>江苏省职业技能鉴定考务管理规程》的通知（苏劳社鉴</w:t>
      </w:r>
      <w:r>
        <w:rPr>
          <w:rFonts w:hint="eastAsia" w:ascii="微软雅黑" w:hAnsi="微软雅黑" w:eastAsia="微软雅黑" w:cs="微软雅黑"/>
          <w:lang w:val="en-US" w:eastAsia="zh-CN"/>
        </w:rPr>
        <w:t>〔2001〕</w:t>
      </w:r>
      <w:r>
        <w:rPr>
          <w:rFonts w:hint="eastAsia"/>
          <w:lang w:val="en-US" w:eastAsia="zh-CN"/>
        </w:rPr>
        <w:t>3号）</w:t>
      </w:r>
    </w:p>
    <w:p>
      <w:pPr>
        <w:snapToGrid w:val="0"/>
        <w:spacing w:line="360" w:lineRule="auto"/>
        <w:ind w:left="420" w:leftChars="200" w:right="290" w:rightChars="138" w:firstLine="412" w:firstLineChars="200"/>
        <w:rPr>
          <w:rFonts w:hint="default"/>
          <w:lang w:val="en-US" w:eastAsia="zh-CN"/>
        </w:rPr>
      </w:pPr>
      <w:r>
        <w:rPr>
          <w:rFonts w:hint="eastAsia" w:ascii="宋体" w:hAnsi="宋体" w:eastAsia="宋体" w:cs="宋体"/>
          <w:spacing w:val="-2"/>
          <w:sz w:val="21"/>
          <w:szCs w:val="21"/>
          <w:lang w:val="en-US" w:eastAsia="zh-CN"/>
        </w:rPr>
        <w:t>《中华人民共和国职业分类大典（2015版）》</w:t>
      </w:r>
    </w:p>
    <w:p>
      <w:pPr>
        <w:pStyle w:val="15"/>
        <w:spacing w:line="360" w:lineRule="auto"/>
        <w:ind w:left="420" w:leftChars="200" w:right="290" w:rightChars="138" w:firstLine="420" w:firstLineChars="200"/>
      </w:pPr>
      <w:r>
        <w:rPr>
          <w:rFonts w:hint="eastAsia"/>
        </w:rPr>
        <w:t>术语和定义</w:t>
      </w:r>
    </w:p>
    <w:p>
      <w:pPr>
        <w:pStyle w:val="12"/>
        <w:spacing w:line="360" w:lineRule="auto"/>
        <w:ind w:left="420" w:leftChars="200" w:right="290" w:rightChars="138" w:firstLine="420" w:firstLineChars="200"/>
      </w:pPr>
      <w:r>
        <w:rPr>
          <w:rFonts w:hint="eastAsia"/>
          <w:lang w:val="en-US" w:eastAsia="zh-CN"/>
        </w:rPr>
        <w:t>职业技能等级认定</w:t>
      </w:r>
    </w:p>
    <w:p>
      <w:pPr>
        <w:spacing w:line="360" w:lineRule="auto"/>
        <w:ind w:left="420" w:leftChars="200" w:right="290" w:rightChars="138" w:firstLine="412" w:firstLineChars="200"/>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按照国家规定的</w:t>
      </w:r>
      <w:r>
        <w:rPr>
          <w:rFonts w:hint="eastAsia" w:ascii="宋体" w:hAnsi="宋体" w:cs="宋体"/>
          <w:spacing w:val="-2"/>
          <w:sz w:val="21"/>
          <w:szCs w:val="21"/>
          <w:lang w:val="en-US" w:eastAsia="zh-CN"/>
        </w:rPr>
        <w:t>《国家</w:t>
      </w:r>
      <w:r>
        <w:rPr>
          <w:rFonts w:hint="eastAsia" w:ascii="宋体" w:hAnsi="宋体" w:eastAsia="宋体" w:cs="宋体"/>
          <w:spacing w:val="-2"/>
          <w:sz w:val="21"/>
          <w:szCs w:val="21"/>
          <w:lang w:val="en-US" w:eastAsia="zh-CN"/>
        </w:rPr>
        <w:t>职业</w:t>
      </w:r>
      <w:r>
        <w:rPr>
          <w:rFonts w:hint="eastAsia" w:ascii="宋体" w:hAnsi="宋体" w:cs="宋体"/>
          <w:spacing w:val="-2"/>
          <w:sz w:val="21"/>
          <w:szCs w:val="21"/>
          <w:lang w:val="en-US" w:eastAsia="zh-CN"/>
        </w:rPr>
        <w:t>技能</w:t>
      </w:r>
      <w:r>
        <w:rPr>
          <w:rFonts w:hint="eastAsia" w:ascii="宋体" w:hAnsi="宋体" w:eastAsia="宋体" w:cs="宋体"/>
          <w:spacing w:val="-2"/>
          <w:sz w:val="21"/>
          <w:szCs w:val="21"/>
          <w:lang w:val="en-US" w:eastAsia="zh-CN"/>
        </w:rPr>
        <w:t>标准</w:t>
      </w:r>
      <w:r>
        <w:rPr>
          <w:rFonts w:hint="eastAsia" w:ascii="宋体" w:hAnsi="宋体" w:cs="宋体"/>
          <w:spacing w:val="-2"/>
          <w:sz w:val="21"/>
          <w:szCs w:val="21"/>
          <w:lang w:val="en-US" w:eastAsia="zh-CN"/>
        </w:rPr>
        <w:t>》</w:t>
      </w:r>
      <w:r>
        <w:rPr>
          <w:rFonts w:hint="eastAsia" w:ascii="宋体" w:hAnsi="宋体" w:eastAsia="宋体" w:cs="宋体"/>
          <w:spacing w:val="-2"/>
          <w:sz w:val="21"/>
          <w:szCs w:val="21"/>
          <w:lang w:val="en-US" w:eastAsia="zh-CN"/>
        </w:rPr>
        <w:t>或行业企业工种岗位</w:t>
      </w:r>
      <w:r>
        <w:rPr>
          <w:rFonts w:hint="eastAsia" w:ascii="宋体" w:hAnsi="宋体" w:cs="宋体"/>
          <w:spacing w:val="-2"/>
          <w:sz w:val="21"/>
          <w:szCs w:val="21"/>
          <w:lang w:val="en-US" w:eastAsia="zh-CN"/>
        </w:rPr>
        <w:t>评价</w:t>
      </w:r>
      <w:r>
        <w:rPr>
          <w:rFonts w:hint="eastAsia" w:ascii="宋体" w:hAnsi="宋体" w:eastAsia="宋体" w:cs="宋体"/>
          <w:spacing w:val="-2"/>
          <w:sz w:val="21"/>
          <w:szCs w:val="21"/>
          <w:lang w:val="en-US" w:eastAsia="zh-CN"/>
        </w:rPr>
        <w:t>规范，政府</w:t>
      </w:r>
      <w:r>
        <w:rPr>
          <w:rFonts w:hint="eastAsia" w:ascii="宋体" w:hAnsi="宋体" w:cs="宋体"/>
          <w:spacing w:val="-2"/>
          <w:sz w:val="21"/>
          <w:szCs w:val="21"/>
          <w:lang w:val="en-US" w:eastAsia="zh-CN"/>
        </w:rPr>
        <w:t>部门</w:t>
      </w:r>
      <w:r>
        <w:rPr>
          <w:rFonts w:hint="eastAsia" w:ascii="宋体" w:hAnsi="宋体" w:eastAsia="宋体" w:cs="宋体"/>
          <w:spacing w:val="-2"/>
          <w:sz w:val="21"/>
          <w:szCs w:val="21"/>
          <w:lang w:val="en-US" w:eastAsia="zh-CN"/>
        </w:rPr>
        <w:t>授权的</w:t>
      </w:r>
      <w:r>
        <w:rPr>
          <w:rFonts w:hint="eastAsia" w:ascii="宋体" w:hAnsi="宋体" w:cs="宋体"/>
          <w:spacing w:val="-2"/>
          <w:sz w:val="21"/>
          <w:szCs w:val="21"/>
          <w:lang w:val="en-US" w:eastAsia="zh-CN"/>
        </w:rPr>
        <w:t>第三方评价机构</w:t>
      </w:r>
      <w:r>
        <w:rPr>
          <w:rFonts w:hint="eastAsia" w:ascii="宋体" w:hAnsi="宋体" w:eastAsia="宋体" w:cs="宋体"/>
          <w:spacing w:val="-2"/>
          <w:sz w:val="21"/>
          <w:szCs w:val="21"/>
          <w:lang w:val="en-US" w:eastAsia="zh-CN"/>
        </w:rPr>
        <w:t>，</w:t>
      </w:r>
      <w:r>
        <w:rPr>
          <w:rFonts w:hint="eastAsia" w:ascii="宋体" w:hAnsi="宋体" w:cs="宋体"/>
          <w:spacing w:val="-2"/>
          <w:sz w:val="21"/>
          <w:szCs w:val="21"/>
          <w:lang w:val="en-US" w:eastAsia="zh-CN"/>
        </w:rPr>
        <w:t>对</w:t>
      </w:r>
      <w:r>
        <w:rPr>
          <w:rFonts w:hint="eastAsia" w:ascii="宋体" w:hAnsi="宋体" w:eastAsia="宋体" w:cs="宋体"/>
          <w:spacing w:val="-2"/>
          <w:sz w:val="21"/>
          <w:szCs w:val="21"/>
          <w:lang w:val="en-US" w:eastAsia="zh-CN"/>
        </w:rPr>
        <w:t>经备案认可的《中华人民共和国职业分类大典（2015版）》</w:t>
      </w:r>
      <w:r>
        <w:rPr>
          <w:rFonts w:hint="eastAsia" w:ascii="宋体" w:hAnsi="宋体" w:cs="宋体"/>
          <w:spacing w:val="-2"/>
          <w:sz w:val="21"/>
          <w:szCs w:val="21"/>
          <w:lang w:val="en-US" w:eastAsia="zh-CN"/>
        </w:rPr>
        <w:t>中</w:t>
      </w:r>
      <w:r>
        <w:rPr>
          <w:rFonts w:hint="eastAsia" w:ascii="宋体" w:hAnsi="宋体" w:eastAsia="宋体" w:cs="宋体"/>
          <w:spacing w:val="-2"/>
          <w:sz w:val="21"/>
          <w:szCs w:val="21"/>
          <w:lang w:val="en-US" w:eastAsia="zh-CN"/>
        </w:rPr>
        <w:t>收录的技能类职业（工种）</w:t>
      </w:r>
      <w:r>
        <w:rPr>
          <w:rFonts w:hint="eastAsia" w:ascii="宋体" w:hAnsi="宋体" w:cs="宋体"/>
          <w:spacing w:val="-2"/>
          <w:sz w:val="21"/>
          <w:szCs w:val="21"/>
          <w:lang w:val="en-US" w:eastAsia="zh-CN"/>
        </w:rPr>
        <w:t>，</w:t>
      </w:r>
      <w:r>
        <w:rPr>
          <w:rFonts w:hint="eastAsia" w:ascii="宋体" w:hAnsi="宋体" w:eastAsia="宋体" w:cs="宋体"/>
          <w:spacing w:val="-2"/>
          <w:sz w:val="21"/>
          <w:szCs w:val="21"/>
          <w:lang w:val="en-US" w:eastAsia="zh-CN"/>
        </w:rPr>
        <w:t>对</w:t>
      </w:r>
      <w:r>
        <w:rPr>
          <w:rFonts w:hint="eastAsia" w:ascii="宋体" w:hAnsi="宋体" w:cs="宋体"/>
          <w:spacing w:val="-2"/>
          <w:sz w:val="21"/>
          <w:szCs w:val="21"/>
          <w:lang w:val="en-US" w:eastAsia="zh-CN"/>
        </w:rPr>
        <w:t>该职业</w:t>
      </w:r>
      <w:r>
        <w:rPr>
          <w:rFonts w:hint="eastAsia" w:ascii="宋体" w:hAnsi="宋体" w:eastAsia="宋体" w:cs="宋体"/>
          <w:spacing w:val="-2"/>
          <w:sz w:val="21"/>
          <w:szCs w:val="21"/>
          <w:lang w:val="en-US" w:eastAsia="zh-CN"/>
        </w:rPr>
        <w:t>劳动者的专业</w:t>
      </w:r>
      <w:r>
        <w:rPr>
          <w:rFonts w:hint="eastAsia" w:ascii="宋体" w:hAnsi="宋体" w:cs="宋体"/>
          <w:spacing w:val="-2"/>
          <w:sz w:val="21"/>
          <w:szCs w:val="21"/>
          <w:lang w:val="en-US" w:eastAsia="zh-CN"/>
        </w:rPr>
        <w:t>理论</w:t>
      </w:r>
      <w:r>
        <w:rPr>
          <w:rFonts w:hint="eastAsia" w:ascii="宋体" w:hAnsi="宋体" w:eastAsia="宋体" w:cs="宋体"/>
          <w:spacing w:val="-2"/>
          <w:sz w:val="21"/>
          <w:szCs w:val="21"/>
          <w:lang w:val="en-US" w:eastAsia="zh-CN"/>
        </w:rPr>
        <w:t>知识和</w:t>
      </w:r>
      <w:r>
        <w:rPr>
          <w:rFonts w:hint="eastAsia" w:ascii="宋体" w:hAnsi="宋体" w:cs="宋体"/>
          <w:spacing w:val="-2"/>
          <w:sz w:val="21"/>
          <w:szCs w:val="21"/>
          <w:lang w:val="en-US" w:eastAsia="zh-CN"/>
        </w:rPr>
        <w:t>操作</w:t>
      </w:r>
      <w:r>
        <w:rPr>
          <w:rFonts w:hint="eastAsia" w:ascii="宋体" w:hAnsi="宋体" w:eastAsia="宋体" w:cs="宋体"/>
          <w:spacing w:val="-2"/>
          <w:sz w:val="21"/>
          <w:szCs w:val="21"/>
          <w:lang w:val="en-US" w:eastAsia="zh-CN"/>
        </w:rPr>
        <w:t>技能水平进行客观公正、科学规范地</w:t>
      </w:r>
      <w:r>
        <w:rPr>
          <w:rFonts w:hint="eastAsia" w:ascii="宋体" w:hAnsi="宋体" w:cs="宋体"/>
          <w:spacing w:val="-2"/>
          <w:sz w:val="21"/>
          <w:szCs w:val="21"/>
          <w:lang w:val="en-US" w:eastAsia="zh-CN"/>
        </w:rPr>
        <w:t>职业技能等级评价</w:t>
      </w:r>
      <w:r>
        <w:rPr>
          <w:rFonts w:hint="eastAsia" w:ascii="宋体" w:hAnsi="宋体" w:eastAsia="宋体" w:cs="宋体"/>
          <w:spacing w:val="-2"/>
          <w:sz w:val="21"/>
          <w:szCs w:val="21"/>
          <w:lang w:val="en-US" w:eastAsia="zh-CN"/>
        </w:rPr>
        <w:t>与认</w:t>
      </w:r>
      <w:r>
        <w:rPr>
          <w:rFonts w:hint="eastAsia" w:ascii="宋体" w:hAnsi="宋体" w:cs="宋体"/>
          <w:spacing w:val="-2"/>
          <w:sz w:val="21"/>
          <w:szCs w:val="21"/>
          <w:lang w:val="en-US" w:eastAsia="zh-CN"/>
        </w:rPr>
        <w:t>定</w:t>
      </w:r>
      <w:r>
        <w:rPr>
          <w:rFonts w:hint="eastAsia" w:ascii="宋体" w:hAnsi="宋体" w:eastAsia="宋体" w:cs="宋体"/>
          <w:spacing w:val="-2"/>
          <w:sz w:val="21"/>
          <w:szCs w:val="21"/>
          <w:lang w:val="en-US" w:eastAsia="zh-CN"/>
        </w:rPr>
        <w:t>的活动。</w:t>
      </w:r>
    </w:p>
    <w:p>
      <w:pPr>
        <w:pStyle w:val="12"/>
        <w:spacing w:line="360" w:lineRule="auto"/>
        <w:ind w:left="420" w:leftChars="200" w:right="290" w:rightChars="138" w:firstLine="420" w:firstLineChars="200"/>
      </w:pPr>
      <w:r>
        <w:rPr>
          <w:rFonts w:hint="eastAsia"/>
          <w:lang w:val="en-US" w:eastAsia="zh-CN"/>
        </w:rPr>
        <w:t>职业技能等级认定考务管理人员</w:t>
      </w:r>
    </w:p>
    <w:p>
      <w:pPr>
        <w:pStyle w:val="10"/>
        <w:spacing w:line="360" w:lineRule="auto"/>
        <w:ind w:left="420" w:leftChars="200" w:right="290" w:rightChars="138" w:firstLine="420" w:firstLineChars="200"/>
        <w:rPr>
          <w:rFonts w:hint="eastAsia"/>
        </w:rPr>
      </w:pPr>
      <w:r>
        <w:rPr>
          <w:rFonts w:hint="eastAsia"/>
          <w:lang w:val="en-US" w:eastAsia="zh-CN"/>
        </w:rPr>
        <w:t>是指在第三方评价机构报名点、认定站按照职业技能等级认定站要求，接受考生报名、审查考生资格，协助考生填报《考生报名登记表》的考务工作人员；在认定站现场协助考评员、督考员完成认定站工作，依照认定站技术要求布置考场、提供后勤保障等考务管理和工作的人员。</w:t>
      </w:r>
    </w:p>
    <w:p>
      <w:pPr>
        <w:pStyle w:val="12"/>
        <w:spacing w:line="360" w:lineRule="auto"/>
        <w:ind w:left="420" w:leftChars="200" w:right="290" w:rightChars="138" w:firstLine="420" w:firstLineChars="200"/>
      </w:pPr>
      <w:r>
        <w:rPr>
          <w:rFonts w:hint="eastAsia"/>
          <w:lang w:val="en-US" w:eastAsia="zh-CN"/>
        </w:rPr>
        <w:t>职业技能等级认定督考员</w:t>
      </w:r>
    </w:p>
    <w:p>
      <w:pPr>
        <w:spacing w:line="360" w:lineRule="auto"/>
        <w:ind w:left="420" w:leftChars="200" w:right="290" w:rightChars="138" w:firstLine="420" w:firstLineChars="200"/>
        <w:rPr>
          <w:rFonts w:hint="default" w:eastAsia="宋体"/>
          <w:lang w:val="en-US" w:eastAsia="zh-CN"/>
        </w:rPr>
      </w:pPr>
      <w:r>
        <w:rPr>
          <w:rFonts w:hint="eastAsia"/>
          <w:lang w:val="en-US" w:eastAsia="zh-CN"/>
        </w:rPr>
        <w:t>是指政府部门、第三方评价机构按照职业技能等级认定的有关要求，对第三方评价机构实施认定评价过程，依据国家有关法律法规，执行国家职业技能标准、考务管理及证书管理等工作进行监督、检查的人员。分为外部督考员和内部督考员，外部督考员为政府部门人员，内部督考员为省茶叶学会经过督考员培训合格的人员。</w:t>
      </w:r>
    </w:p>
    <w:p>
      <w:pPr>
        <w:pStyle w:val="12"/>
        <w:spacing w:line="360" w:lineRule="auto"/>
        <w:ind w:left="420" w:leftChars="200" w:right="290" w:rightChars="138" w:firstLine="420" w:firstLineChars="200"/>
      </w:pPr>
      <w:r>
        <w:rPr>
          <w:rFonts w:hint="eastAsia"/>
          <w:lang w:val="en-US" w:eastAsia="zh-CN"/>
        </w:rPr>
        <w:t>职业技能等级认定考评员</w:t>
      </w:r>
    </w:p>
    <w:p>
      <w:pPr>
        <w:spacing w:line="360" w:lineRule="auto"/>
        <w:ind w:left="420" w:leftChars="200" w:right="290" w:rightChars="138" w:firstLine="420" w:firstLineChars="200"/>
        <w:rPr>
          <w:rFonts w:hint="default" w:eastAsia="宋体"/>
          <w:lang w:val="en-US" w:eastAsia="zh-CN"/>
        </w:rPr>
      </w:pPr>
      <w:r>
        <w:rPr>
          <w:rFonts w:hint="eastAsia"/>
          <w:lang w:val="en-US" w:eastAsia="zh-CN"/>
        </w:rPr>
        <w:t>是指在职业技能等级认定评价实施过程中，依据</w:t>
      </w:r>
      <w:r>
        <w:rPr>
          <w:rFonts w:hint="eastAsia" w:ascii="宋体" w:hAnsi="宋体" w:eastAsia="宋体" w:cs="宋体"/>
          <w:spacing w:val="-2"/>
          <w:sz w:val="21"/>
          <w:szCs w:val="21"/>
          <w:lang w:val="en-US" w:eastAsia="zh-CN"/>
        </w:rPr>
        <w:t>规定的职业（工种）等级和类别范围内，按照统一的</w:t>
      </w:r>
      <w:r>
        <w:rPr>
          <w:rFonts w:hint="eastAsia" w:ascii="宋体" w:hAnsi="宋体" w:cs="宋体"/>
          <w:spacing w:val="-2"/>
          <w:sz w:val="21"/>
          <w:szCs w:val="21"/>
          <w:lang w:val="en-US" w:eastAsia="zh-CN"/>
        </w:rPr>
        <w:t>认定站</w:t>
      </w:r>
      <w:r>
        <w:rPr>
          <w:rFonts w:hint="eastAsia" w:ascii="宋体" w:hAnsi="宋体" w:eastAsia="宋体" w:cs="宋体"/>
          <w:spacing w:val="-2"/>
          <w:sz w:val="21"/>
          <w:szCs w:val="21"/>
          <w:lang w:val="en-US" w:eastAsia="zh-CN"/>
        </w:rPr>
        <w:t>方法、职业标准及</w:t>
      </w:r>
      <w:r>
        <w:rPr>
          <w:rFonts w:hint="eastAsia" w:ascii="宋体" w:hAnsi="宋体" w:cs="宋体"/>
          <w:spacing w:val="-2"/>
          <w:sz w:val="21"/>
          <w:szCs w:val="21"/>
          <w:lang w:val="en-US" w:eastAsia="zh-CN"/>
        </w:rPr>
        <w:t>认定站</w:t>
      </w:r>
      <w:r>
        <w:rPr>
          <w:rFonts w:hint="eastAsia" w:ascii="宋体" w:hAnsi="宋体" w:eastAsia="宋体" w:cs="宋体"/>
          <w:spacing w:val="-2"/>
          <w:sz w:val="21"/>
          <w:szCs w:val="21"/>
          <w:lang w:val="en-US" w:eastAsia="zh-CN"/>
        </w:rPr>
        <w:t>要求，对职业技能等级认定对象进行</w:t>
      </w:r>
      <w:r>
        <w:rPr>
          <w:rFonts w:hint="eastAsia"/>
          <w:lang w:val="en-US" w:eastAsia="zh-CN"/>
        </w:rPr>
        <w:t>理论知识、操作技能认定站评分的人员。评价认定技师以上等级，考评员须具备本职业或相关专业高级专业技术或高级技师职业技能等级。</w:t>
      </w:r>
    </w:p>
    <w:p>
      <w:pPr>
        <w:pStyle w:val="12"/>
        <w:spacing w:line="360" w:lineRule="auto"/>
        <w:ind w:left="420" w:leftChars="200" w:right="290" w:rightChars="138" w:firstLine="420" w:firstLineChars="200"/>
      </w:pPr>
      <w:r>
        <w:rPr>
          <w:rFonts w:hint="eastAsia"/>
          <w:lang w:val="en-US" w:eastAsia="zh-CN"/>
        </w:rPr>
        <w:t>职业技能等级认定站</w:t>
      </w:r>
    </w:p>
    <w:p>
      <w:pPr>
        <w:spacing w:line="360" w:lineRule="auto"/>
        <w:ind w:left="420" w:leftChars="200" w:right="290" w:rightChars="138" w:firstLine="420" w:firstLineChars="200"/>
        <w:rPr>
          <w:rFonts w:hint="eastAsia"/>
        </w:rPr>
      </w:pPr>
      <w:r>
        <w:rPr>
          <w:rFonts w:hint="eastAsia"/>
          <w:lang w:val="en-US" w:eastAsia="zh-CN"/>
        </w:rPr>
        <w:t>是指经政府部门备案，第三方评价机构根据认定中心需要，设置的用于职业技能等级认定考生报名、进行认定站的场所。</w:t>
      </w:r>
    </w:p>
    <w:p>
      <w:pPr>
        <w:pStyle w:val="12"/>
        <w:spacing w:line="360" w:lineRule="auto"/>
        <w:ind w:left="420" w:leftChars="200" w:right="290" w:rightChars="138" w:firstLine="420" w:firstLineChars="200"/>
        <w:rPr>
          <w:rFonts w:hint="eastAsia"/>
        </w:rPr>
      </w:pPr>
      <w:r>
        <w:rPr>
          <w:rFonts w:hint="eastAsia"/>
          <w:lang w:val="en-US" w:eastAsia="zh-CN"/>
        </w:rPr>
        <w:t>职业技能等级认定报名点</w:t>
      </w:r>
    </w:p>
    <w:p>
      <w:pPr>
        <w:spacing w:line="360" w:lineRule="auto"/>
        <w:ind w:firstLine="840" w:firstLineChars="400"/>
        <w:rPr>
          <w:rFonts w:hint="default"/>
          <w:lang w:val="en-US"/>
        </w:rPr>
      </w:pPr>
      <w:r>
        <w:rPr>
          <w:rFonts w:hint="eastAsia"/>
          <w:lang w:val="en-US" w:eastAsia="zh-CN"/>
        </w:rPr>
        <w:t>是指经政府部门备案，第三方评价机构根据认定中心需要，设置的职业技能等级认定考生报名的场所。面向经机构完成培训课时和教学内容，符合职业技能等级认定申报条件的考生提供报名服务。</w:t>
      </w:r>
    </w:p>
    <w:p>
      <w:pPr>
        <w:pStyle w:val="12"/>
        <w:spacing w:line="360" w:lineRule="auto"/>
        <w:ind w:left="420" w:leftChars="200" w:right="290" w:rightChars="138" w:firstLine="420" w:firstLineChars="200"/>
        <w:rPr>
          <w:rFonts w:hint="eastAsia"/>
        </w:rPr>
      </w:pPr>
      <w:r>
        <w:rPr>
          <w:rFonts w:hint="eastAsia"/>
          <w:lang w:val="en-US" w:eastAsia="zh-CN"/>
        </w:rPr>
        <w:t>职业技能等级认定考务管理</w:t>
      </w:r>
    </w:p>
    <w:p>
      <w:pPr>
        <w:spacing w:line="420" w:lineRule="exact"/>
        <w:ind w:left="0" w:leftChars="0" w:firstLine="863" w:firstLineChars="419"/>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是</w:t>
      </w:r>
      <w:r>
        <w:rPr>
          <w:rFonts w:hint="eastAsia" w:ascii="宋体" w:hAnsi="宋体" w:eastAsia="宋体" w:cs="宋体"/>
          <w:sz w:val="21"/>
          <w:szCs w:val="21"/>
        </w:rPr>
        <w:t>指</w:t>
      </w:r>
      <w:r>
        <w:rPr>
          <w:rFonts w:hint="eastAsia" w:ascii="宋体" w:hAnsi="宋体" w:eastAsia="宋体" w:cs="宋体"/>
          <w:spacing w:val="-2"/>
          <w:sz w:val="21"/>
          <w:szCs w:val="21"/>
          <w:lang w:val="en-US" w:eastAsia="zh-CN"/>
        </w:rPr>
        <w:t>为保证职业技能等级认定客观性、真实性和有效性，通过对鉴定要素和相关活动进行有效控制和组织管理的工作。</w:t>
      </w:r>
    </w:p>
    <w:p>
      <w:pPr>
        <w:pStyle w:val="12"/>
        <w:spacing w:line="360" w:lineRule="auto"/>
        <w:ind w:left="420" w:leftChars="200" w:right="290" w:rightChars="138" w:firstLine="420" w:firstLineChars="200"/>
        <w:rPr>
          <w:rFonts w:hint="eastAsia"/>
        </w:rPr>
      </w:pPr>
      <w:r>
        <w:rPr>
          <w:rFonts w:hint="eastAsia"/>
          <w:lang w:val="en-US" w:eastAsia="zh-CN"/>
        </w:rPr>
        <w:t>职业技能等级认定站评价</w:t>
      </w:r>
    </w:p>
    <w:p>
      <w:pPr>
        <w:pStyle w:val="10"/>
        <w:ind w:firstLine="840" w:firstLineChars="400"/>
        <w:rPr>
          <w:rFonts w:hint="eastAsia" w:ascii="宋体" w:hAnsi="宋体" w:eastAsia="宋体" w:cs="宋体"/>
          <w:sz w:val="21"/>
          <w:szCs w:val="21"/>
        </w:rPr>
      </w:pPr>
      <w:r>
        <w:rPr>
          <w:rFonts w:hint="eastAsia"/>
          <w:lang w:val="en-US" w:eastAsia="zh-CN"/>
        </w:rPr>
        <w:t>是指评审专家</w:t>
      </w:r>
      <w:r>
        <w:rPr>
          <w:rFonts w:hint="eastAsia"/>
        </w:rPr>
        <w:t>对</w:t>
      </w:r>
      <w:r>
        <w:rPr>
          <w:rFonts w:hint="eastAsia"/>
          <w:lang w:val="en-US" w:eastAsia="zh-CN"/>
        </w:rPr>
        <w:t>认定站申报</w:t>
      </w:r>
      <w:r>
        <w:rPr>
          <w:rFonts w:hint="eastAsia"/>
        </w:rPr>
        <w:t>主体</w:t>
      </w:r>
      <w:r>
        <w:rPr>
          <w:rFonts w:hint="eastAsia"/>
          <w:lang w:val="en-US" w:eastAsia="zh-CN"/>
        </w:rPr>
        <w:t>的人员配置、场地环境、设备设施</w:t>
      </w:r>
      <w:r>
        <w:rPr>
          <w:rFonts w:hint="eastAsia"/>
        </w:rPr>
        <w:t>状况进行</w:t>
      </w:r>
      <w:r>
        <w:rPr>
          <w:rFonts w:hint="eastAsia"/>
          <w:lang w:val="en-US" w:eastAsia="zh-CN"/>
        </w:rPr>
        <w:t>核实</w:t>
      </w:r>
      <w:r>
        <w:rPr>
          <w:rFonts w:hint="eastAsia"/>
        </w:rPr>
        <w:t>、分析和评</w:t>
      </w:r>
      <w:r>
        <w:rPr>
          <w:rFonts w:hint="eastAsia"/>
          <w:lang w:val="en-US" w:eastAsia="zh-CN"/>
        </w:rPr>
        <w:t>分</w:t>
      </w:r>
      <w:r>
        <w:rPr>
          <w:rFonts w:hint="eastAsia"/>
        </w:rPr>
        <w:t>，</w:t>
      </w:r>
      <w:r>
        <w:rPr>
          <w:rFonts w:hint="eastAsia"/>
          <w:lang w:val="en-US" w:eastAsia="zh-CN"/>
        </w:rPr>
        <w:t>给出最终评价结果</w:t>
      </w:r>
      <w:r>
        <w:rPr>
          <w:rFonts w:hint="eastAsia"/>
        </w:rPr>
        <w:t>的活动。</w:t>
      </w:r>
    </w:p>
    <w:p>
      <w:pPr>
        <w:pStyle w:val="15"/>
        <w:spacing w:line="360" w:lineRule="auto"/>
        <w:ind w:left="420" w:leftChars="200" w:right="290" w:rightChars="138" w:firstLine="420" w:firstLineChars="200"/>
      </w:pPr>
      <w:r>
        <w:rPr>
          <w:rFonts w:hint="eastAsia"/>
        </w:rPr>
        <w:t>基本要求</w:t>
      </w:r>
    </w:p>
    <w:p>
      <w:pPr>
        <w:pStyle w:val="12"/>
        <w:spacing w:line="360" w:lineRule="auto"/>
        <w:ind w:left="420" w:leftChars="200" w:right="290" w:rightChars="138" w:firstLine="420" w:firstLineChars="200"/>
      </w:pPr>
      <w:r>
        <w:rPr>
          <w:rFonts w:hint="eastAsia"/>
          <w:lang w:val="en-US" w:eastAsia="zh-CN"/>
        </w:rPr>
        <w:t>建站</w:t>
      </w:r>
      <w:r>
        <w:rPr>
          <w:rFonts w:hint="eastAsia"/>
        </w:rPr>
        <w:t>资格</w:t>
      </w:r>
    </w:p>
    <w:p>
      <w:pPr>
        <w:pStyle w:val="24"/>
        <w:numPr>
          <w:ilvl w:val="2"/>
          <w:numId w:val="0"/>
        </w:numPr>
        <w:spacing w:line="360" w:lineRule="auto"/>
        <w:ind w:left="0" w:leftChars="0" w:right="290" w:rightChars="138" w:firstLine="840" w:firstLineChars="400"/>
        <w:rPr>
          <w:rFonts w:hint="default" w:eastAsia="宋体"/>
          <w:lang w:val="en-US" w:eastAsia="zh-CN"/>
        </w:rPr>
      </w:pPr>
      <w:r>
        <w:rPr>
          <w:rFonts w:hint="eastAsia"/>
          <w:lang w:val="en-US" w:eastAsia="zh-CN"/>
        </w:rPr>
        <w:t>依法设立从事茶叶行业的培训机构或企业，</w:t>
      </w:r>
      <w:r>
        <w:rPr>
          <w:rFonts w:hint="eastAsia"/>
        </w:rPr>
        <w:t>经</w:t>
      </w:r>
      <w:r>
        <w:rPr>
          <w:rFonts w:hint="eastAsia"/>
          <w:lang w:val="en-US" w:eastAsia="zh-CN"/>
        </w:rPr>
        <w:t>人设部门或市场监督管理</w:t>
      </w:r>
      <w:r>
        <w:rPr>
          <w:rFonts w:hint="eastAsia"/>
        </w:rPr>
        <w:t>部门审核批准，</w:t>
      </w:r>
      <w:r>
        <w:rPr>
          <w:rFonts w:hint="eastAsia"/>
          <w:lang w:val="en-US" w:eastAsia="zh-CN"/>
        </w:rPr>
        <w:t>具有合法的办学许可或</w:t>
      </w:r>
      <w:r>
        <w:rPr>
          <w:rFonts w:hint="eastAsia"/>
        </w:rPr>
        <w:t>营业执照。</w:t>
      </w:r>
      <w:r>
        <w:rPr>
          <w:rFonts w:hint="eastAsia"/>
          <w:lang w:val="en-US" w:eastAsia="zh-CN"/>
        </w:rPr>
        <w:t>符合省茶叶学会认定站申报要求。</w:t>
      </w:r>
    </w:p>
    <w:p>
      <w:pPr>
        <w:pStyle w:val="12"/>
        <w:spacing w:line="360" w:lineRule="auto"/>
        <w:ind w:left="420" w:leftChars="200" w:right="290" w:rightChars="138" w:firstLine="420" w:firstLineChars="200"/>
      </w:pPr>
      <w:r>
        <w:rPr>
          <w:rFonts w:hint="eastAsia"/>
        </w:rPr>
        <w:t>明示制度</w:t>
      </w:r>
    </w:p>
    <w:p>
      <w:pPr>
        <w:pStyle w:val="12"/>
        <w:numPr>
          <w:ilvl w:val="0"/>
          <w:numId w:val="0"/>
        </w:numPr>
        <w:spacing w:line="360" w:lineRule="auto"/>
        <w:ind w:left="420" w:leftChars="200" w:right="290" w:rightChars="138" w:firstLine="420" w:firstLineChars="200"/>
        <w:rPr>
          <w:rFonts w:ascii="宋体" w:hAnsi="宋体" w:eastAsia="宋体"/>
        </w:rPr>
      </w:pPr>
      <w:r>
        <w:rPr>
          <w:rFonts w:hint="eastAsia" w:ascii="宋体" w:hAnsi="宋体" w:eastAsia="宋体"/>
          <w:lang w:val="en-US" w:eastAsia="zh-CN"/>
        </w:rPr>
        <w:t>认定站在认定站</w:t>
      </w:r>
      <w:r>
        <w:rPr>
          <w:rFonts w:hint="eastAsia" w:ascii="宋体" w:hAnsi="宋体" w:eastAsia="宋体"/>
        </w:rPr>
        <w:t>场所的醒目位置放置营业执照</w:t>
      </w:r>
      <w:r>
        <w:rPr>
          <w:rFonts w:hint="eastAsia" w:ascii="宋体" w:hAnsi="宋体" w:eastAsia="宋体"/>
          <w:lang w:eastAsia="zh-CN"/>
        </w:rPr>
        <w:t>、</w:t>
      </w:r>
      <w:r>
        <w:rPr>
          <w:rFonts w:hint="eastAsia" w:ascii="宋体" w:hAnsi="宋体" w:eastAsia="宋体"/>
          <w:lang w:val="en-US" w:eastAsia="zh-CN"/>
        </w:rPr>
        <w:t>办学许可、考生须知、考务管理制度、考场纪律、</w:t>
      </w:r>
      <w:r>
        <w:rPr>
          <w:rFonts w:hint="eastAsia" w:ascii="宋体" w:hAnsi="宋体" w:eastAsia="宋体" w:cs="宋体"/>
        </w:rPr>
        <w:t>投诉监督电话</w:t>
      </w:r>
      <w:r>
        <w:rPr>
          <w:rFonts w:hint="eastAsia" w:ascii="宋体" w:hAnsi="宋体" w:eastAsia="宋体"/>
          <w:lang w:val="en-US" w:eastAsia="zh-CN"/>
        </w:rPr>
        <w:t>等信息</w:t>
      </w:r>
      <w:r>
        <w:rPr>
          <w:rFonts w:hint="eastAsia" w:ascii="宋体" w:hAnsi="宋体" w:eastAsia="宋体"/>
        </w:rPr>
        <w:t>。</w:t>
      </w:r>
    </w:p>
    <w:p>
      <w:pPr>
        <w:pStyle w:val="12"/>
        <w:spacing w:line="360" w:lineRule="auto"/>
        <w:ind w:left="420" w:leftChars="200" w:right="290" w:rightChars="138" w:firstLine="420" w:firstLineChars="200"/>
      </w:pPr>
      <w:r>
        <w:rPr>
          <w:rFonts w:hint="eastAsia"/>
          <w:lang w:val="en-US" w:eastAsia="zh-CN"/>
        </w:rPr>
        <w:t>认定站</w:t>
      </w:r>
      <w:r>
        <w:rPr>
          <w:rFonts w:hint="eastAsia"/>
        </w:rPr>
        <w:t>场所</w:t>
      </w:r>
    </w:p>
    <w:p>
      <w:pPr>
        <w:pStyle w:val="24"/>
        <w:spacing w:line="360" w:lineRule="auto"/>
        <w:ind w:left="420" w:leftChars="200" w:right="290" w:rightChars="138" w:firstLine="420" w:firstLineChars="200"/>
      </w:pPr>
      <w:r>
        <w:rPr>
          <w:rFonts w:hint="eastAsia"/>
        </w:rPr>
        <w:t>有开展</w:t>
      </w:r>
      <w:r>
        <w:rPr>
          <w:rFonts w:hint="eastAsia"/>
          <w:lang w:val="en-US" w:eastAsia="zh-CN"/>
        </w:rPr>
        <w:t>职业技能等级认定站</w:t>
      </w:r>
      <w:r>
        <w:rPr>
          <w:rFonts w:hint="eastAsia"/>
        </w:rPr>
        <w:t>活动所需的</w:t>
      </w:r>
      <w:r>
        <w:rPr>
          <w:rFonts w:hint="eastAsia"/>
          <w:lang w:val="en-US" w:eastAsia="zh-CN"/>
        </w:rPr>
        <w:t>办公、理论认定站和操作技能认定站的</w:t>
      </w:r>
      <w:r>
        <w:rPr>
          <w:rFonts w:hint="eastAsia"/>
        </w:rPr>
        <w:t>场所和必要</w:t>
      </w:r>
      <w:r>
        <w:rPr>
          <w:rFonts w:hint="eastAsia"/>
          <w:lang w:val="en-US" w:eastAsia="zh-CN"/>
        </w:rPr>
        <w:t>认定站</w:t>
      </w:r>
      <w:r>
        <w:rPr>
          <w:rFonts w:hint="eastAsia"/>
        </w:rPr>
        <w:t>设施</w:t>
      </w:r>
      <w:r>
        <w:rPr>
          <w:rFonts w:hint="eastAsia"/>
          <w:lang w:eastAsia="zh-CN"/>
        </w:rPr>
        <w:t>。</w:t>
      </w:r>
      <w:r>
        <w:rPr>
          <w:rFonts w:hint="eastAsia"/>
        </w:rPr>
        <w:t>　　</w:t>
      </w:r>
    </w:p>
    <w:p>
      <w:pPr>
        <w:pStyle w:val="24"/>
        <w:spacing w:line="360" w:lineRule="auto"/>
        <w:ind w:left="420" w:leftChars="200" w:right="290" w:rightChars="138" w:firstLine="420" w:firstLineChars="200"/>
      </w:pPr>
      <w:r>
        <w:rPr>
          <w:rFonts w:hint="eastAsia"/>
        </w:rPr>
        <w:t>室外：应有</w:t>
      </w:r>
      <w:r>
        <w:rPr>
          <w:rFonts w:hint="eastAsia"/>
          <w:lang w:val="en-US" w:eastAsia="zh-CN"/>
        </w:rPr>
        <w:t>职业技能等级认定考场</w:t>
      </w:r>
      <w:r>
        <w:rPr>
          <w:rFonts w:hint="eastAsia"/>
        </w:rPr>
        <w:t>的标志；建筑物正面应整洁、门前无乱设摊，有条件可设立</w:t>
      </w:r>
      <w:r>
        <w:rPr>
          <w:rFonts w:hint="eastAsia"/>
          <w:lang w:val="en-US" w:eastAsia="zh-CN"/>
        </w:rPr>
        <w:t>考场</w:t>
      </w:r>
      <w:r>
        <w:rPr>
          <w:rFonts w:hint="eastAsia"/>
        </w:rPr>
        <w:t>宣传</w:t>
      </w:r>
      <w:r>
        <w:rPr>
          <w:rFonts w:hint="eastAsia"/>
          <w:lang w:val="en-US" w:eastAsia="zh-CN"/>
        </w:rPr>
        <w:t>广告</w:t>
      </w:r>
      <w:r>
        <w:rPr>
          <w:rFonts w:hint="eastAsia"/>
        </w:rPr>
        <w:t>。</w:t>
      </w:r>
    </w:p>
    <w:p>
      <w:pPr>
        <w:pStyle w:val="16"/>
        <w:spacing w:before="156" w:beforeLines="0" w:after="156" w:afterLines="0" w:line="360" w:lineRule="auto"/>
        <w:ind w:left="420" w:leftChars="200" w:right="290" w:rightChars="138" w:firstLine="420" w:firstLineChars="200"/>
        <w:rPr>
          <w:rFonts w:ascii="宋体" w:hAnsi="宋体" w:eastAsia="宋体"/>
        </w:rPr>
      </w:pPr>
      <w:r>
        <w:rPr>
          <w:rFonts w:hint="eastAsia" w:ascii="宋体" w:eastAsia="宋体"/>
        </w:rPr>
        <w:t>室内：</w:t>
      </w:r>
      <w:r>
        <w:rPr>
          <w:rFonts w:hint="eastAsia" w:ascii="宋体" w:eastAsia="宋体"/>
          <w:lang w:val="en-US" w:eastAsia="zh-CN"/>
        </w:rPr>
        <w:t>理论考场</w:t>
      </w:r>
      <w:r>
        <w:rPr>
          <w:rFonts w:hint="eastAsia" w:ascii="宋体" w:eastAsia="宋体"/>
        </w:rPr>
        <w:t>桌椅应整齐、清洁；</w:t>
      </w:r>
      <w:r>
        <w:rPr>
          <w:rFonts w:hint="eastAsia" w:ascii="宋体" w:hAnsi="宋体" w:eastAsia="宋体"/>
          <w:lang w:val="en-US" w:eastAsia="zh-CN"/>
        </w:rPr>
        <w:t>操作技能考场认定站设备设施齐全、完整、整齐、清洁，水、电、空调完备</w:t>
      </w:r>
      <w:r>
        <w:rPr>
          <w:rFonts w:hint="eastAsia" w:ascii="宋体" w:hAnsi="宋体" w:eastAsia="宋体"/>
          <w:lang w:eastAsia="zh-CN"/>
        </w:rPr>
        <w:t>；</w:t>
      </w:r>
      <w:r>
        <w:rPr>
          <w:rFonts w:hint="eastAsia" w:ascii="宋体" w:eastAsia="宋体"/>
        </w:rPr>
        <w:t>应有符合要求的安</w:t>
      </w:r>
      <w:r>
        <w:rPr>
          <w:rFonts w:hint="eastAsia" w:ascii="宋体" w:hAnsi="宋体" w:eastAsia="宋体"/>
        </w:rPr>
        <w:t>全防护、防盗、消防设施；应</w:t>
      </w:r>
      <w:r>
        <w:rPr>
          <w:rFonts w:hint="eastAsia" w:ascii="宋体" w:hAnsi="宋体" w:eastAsia="宋体"/>
          <w:lang w:val="en-US" w:eastAsia="zh-CN"/>
        </w:rPr>
        <w:t>安装监控设备。</w:t>
      </w:r>
    </w:p>
    <w:p>
      <w:pPr>
        <w:pStyle w:val="16"/>
        <w:spacing w:before="156" w:beforeLines="0" w:after="156" w:afterLines="0" w:line="360" w:lineRule="auto"/>
        <w:ind w:left="420" w:leftChars="200" w:right="290" w:rightChars="138" w:firstLine="392" w:firstLineChars="200"/>
        <w:rPr>
          <w:rFonts w:hint="eastAsia" w:ascii="宋体" w:hAnsi="宋体" w:eastAsia="宋体" w:cs="宋体"/>
        </w:rPr>
      </w:pPr>
      <w:r>
        <w:rPr>
          <w:rFonts w:hint="eastAsia" w:ascii="宋体" w:hAnsi="宋体" w:eastAsia="宋体" w:cs="宋体"/>
          <w:spacing w:val="-7"/>
          <w:sz w:val="21"/>
          <w:lang w:val="en-US" w:eastAsia="zh-CN"/>
        </w:rPr>
        <w:t>认定站使用总面积不少于500</w:t>
      </w:r>
      <w:r>
        <w:rPr>
          <w:rFonts w:hint="eastAsia" w:ascii="宋体" w:hAnsi="宋体" w:eastAsia="宋体" w:cs="宋体"/>
          <w:spacing w:val="-18"/>
          <w:sz w:val="21"/>
        </w:rPr>
        <w:t>㎡</w:t>
      </w:r>
      <w:r>
        <w:rPr>
          <w:rFonts w:hint="eastAsia" w:ascii="宋体" w:hAnsi="宋体" w:eastAsia="宋体" w:cs="宋体"/>
          <w:spacing w:val="-18"/>
          <w:sz w:val="21"/>
          <w:lang w:eastAsia="zh-CN"/>
        </w:rPr>
        <w:t>。</w:t>
      </w:r>
      <w:r>
        <w:rPr>
          <w:rFonts w:hint="eastAsia" w:ascii="宋体" w:hAnsi="宋体" w:eastAsia="宋体" w:cs="宋体"/>
          <w:spacing w:val="-18"/>
          <w:sz w:val="21"/>
          <w:lang w:val="en-US" w:eastAsia="zh-CN"/>
        </w:rPr>
        <w:t>其中</w:t>
      </w:r>
      <w:r>
        <w:rPr>
          <w:rFonts w:hint="eastAsia" w:ascii="宋体" w:hAnsi="宋体" w:eastAsia="宋体" w:cs="宋体"/>
          <w:spacing w:val="-7"/>
          <w:sz w:val="21"/>
        </w:rPr>
        <w:t xml:space="preserve">办公用房不少于 </w:t>
      </w:r>
      <w:r>
        <w:rPr>
          <w:rFonts w:hint="eastAsia" w:ascii="宋体" w:hAnsi="宋体" w:eastAsia="宋体" w:cs="宋体"/>
          <w:sz w:val="21"/>
          <w:lang w:val="en-US" w:eastAsia="zh-CN"/>
        </w:rPr>
        <w:t>4</w:t>
      </w:r>
      <w:r>
        <w:rPr>
          <w:rFonts w:hint="eastAsia" w:ascii="宋体" w:hAnsi="宋体" w:eastAsia="宋体" w:cs="宋体"/>
          <w:sz w:val="21"/>
        </w:rPr>
        <w:t>0</w:t>
      </w:r>
      <w:r>
        <w:rPr>
          <w:rFonts w:hint="eastAsia" w:ascii="宋体" w:hAnsi="宋体" w:eastAsia="宋体" w:cs="宋体"/>
          <w:spacing w:val="-18"/>
          <w:sz w:val="21"/>
        </w:rPr>
        <w:t xml:space="preserve"> ㎡</w:t>
      </w:r>
      <w:r>
        <w:rPr>
          <w:rFonts w:hint="eastAsia" w:ascii="宋体" w:hAnsi="宋体" w:eastAsia="宋体" w:cs="宋体"/>
        </w:rPr>
        <w:t>　</w:t>
      </w:r>
      <w:r>
        <w:rPr>
          <w:rFonts w:hint="eastAsia" w:ascii="宋体" w:hAnsi="宋体" w:eastAsia="宋体" w:cs="宋体"/>
          <w:lang w:val="en-US" w:eastAsia="zh-CN"/>
        </w:rPr>
        <w:t>用于</w:t>
      </w:r>
      <w:r>
        <w:rPr>
          <w:rFonts w:hint="eastAsia" w:ascii="宋体" w:hAnsi="宋体" w:eastAsia="宋体" w:cs="宋体"/>
          <w:spacing w:val="-6"/>
          <w:sz w:val="21"/>
          <w:lang w:val="en-US" w:eastAsia="zh-CN"/>
        </w:rPr>
        <w:t>理论考场面积</w:t>
      </w:r>
      <w:r>
        <w:rPr>
          <w:rFonts w:hint="eastAsia" w:ascii="宋体" w:hAnsi="宋体" w:eastAsia="宋体" w:cs="宋体"/>
          <w:spacing w:val="-6"/>
          <w:sz w:val="21"/>
        </w:rPr>
        <w:t xml:space="preserve">不少于 </w:t>
      </w:r>
      <w:r>
        <w:rPr>
          <w:rFonts w:hint="eastAsia" w:ascii="宋体" w:hAnsi="宋体" w:eastAsia="宋体" w:cs="宋体"/>
          <w:sz w:val="21"/>
        </w:rPr>
        <w:t>1</w:t>
      </w:r>
      <w:r>
        <w:rPr>
          <w:rFonts w:hint="eastAsia" w:ascii="宋体" w:hAnsi="宋体" w:eastAsia="宋体" w:cs="宋体"/>
          <w:sz w:val="21"/>
          <w:lang w:val="en-US" w:eastAsia="zh-CN"/>
        </w:rPr>
        <w:t>8</w:t>
      </w:r>
      <w:r>
        <w:rPr>
          <w:rFonts w:hint="eastAsia" w:ascii="宋体" w:hAnsi="宋体" w:eastAsia="宋体" w:cs="宋体"/>
          <w:sz w:val="21"/>
        </w:rPr>
        <w:t>0</w:t>
      </w:r>
      <w:r>
        <w:rPr>
          <w:rFonts w:hint="eastAsia" w:ascii="宋体" w:hAnsi="宋体" w:eastAsia="宋体" w:cs="宋体"/>
          <w:spacing w:val="-8"/>
          <w:sz w:val="21"/>
        </w:rPr>
        <w:t xml:space="preserve"> ㎡，</w:t>
      </w:r>
      <w:r>
        <w:rPr>
          <w:rFonts w:hint="eastAsia" w:ascii="宋体" w:hAnsi="宋体" w:eastAsia="宋体" w:cs="宋体"/>
          <w:spacing w:val="-8"/>
          <w:sz w:val="21"/>
          <w:lang w:val="en-US" w:eastAsia="zh-CN"/>
        </w:rPr>
        <w:t>满足一人一桌，可容纳40-60人同时进行理论知识考试的要求；</w:t>
      </w:r>
      <w:r>
        <w:rPr>
          <w:rFonts w:hint="eastAsia" w:ascii="宋体" w:hAnsi="宋体" w:eastAsia="宋体" w:cs="宋体"/>
          <w:lang w:val="en-US" w:eastAsia="zh-CN"/>
        </w:rPr>
        <w:t>用于</w:t>
      </w:r>
      <w:r>
        <w:rPr>
          <w:rFonts w:hint="eastAsia" w:ascii="宋体" w:hAnsi="宋体" w:eastAsia="宋体" w:cs="宋体"/>
          <w:spacing w:val="-6"/>
          <w:sz w:val="21"/>
          <w:lang w:val="en-US" w:eastAsia="zh-CN"/>
        </w:rPr>
        <w:t>操作技能考场的面积</w:t>
      </w:r>
      <w:r>
        <w:rPr>
          <w:rFonts w:hint="eastAsia" w:ascii="宋体" w:hAnsi="宋体" w:eastAsia="宋体" w:cs="宋体"/>
          <w:spacing w:val="-6"/>
          <w:sz w:val="21"/>
        </w:rPr>
        <w:t xml:space="preserve">不少于 </w:t>
      </w:r>
      <w:r>
        <w:rPr>
          <w:rFonts w:hint="eastAsia" w:ascii="宋体" w:hAnsi="宋体" w:eastAsia="宋体" w:cs="宋体"/>
          <w:spacing w:val="-6"/>
          <w:sz w:val="21"/>
          <w:lang w:val="en-US" w:eastAsia="zh-CN"/>
        </w:rPr>
        <w:t>28</w:t>
      </w:r>
      <w:r>
        <w:rPr>
          <w:rFonts w:hint="eastAsia" w:ascii="宋体" w:hAnsi="宋体" w:eastAsia="宋体" w:cs="宋体"/>
          <w:sz w:val="21"/>
        </w:rPr>
        <w:t>0</w:t>
      </w:r>
      <w:r>
        <w:rPr>
          <w:rFonts w:hint="eastAsia" w:ascii="宋体" w:hAnsi="宋体" w:eastAsia="宋体" w:cs="宋体"/>
          <w:spacing w:val="-8"/>
          <w:sz w:val="21"/>
        </w:rPr>
        <w:t xml:space="preserve"> ㎡</w:t>
      </w:r>
      <w:r>
        <w:rPr>
          <w:rFonts w:hint="eastAsia" w:ascii="宋体" w:hAnsi="宋体" w:eastAsia="宋体" w:cs="宋体"/>
          <w:spacing w:val="-8"/>
          <w:sz w:val="21"/>
          <w:lang w:val="en-US" w:eastAsia="zh-CN"/>
        </w:rPr>
        <w:t>场地</w:t>
      </w:r>
      <w:r>
        <w:rPr>
          <w:rFonts w:hint="eastAsia" w:ascii="宋体" w:hAnsi="宋体" w:eastAsia="宋体" w:cs="宋体"/>
          <w:spacing w:val="-8"/>
          <w:sz w:val="21"/>
        </w:rPr>
        <w:t>，</w:t>
      </w:r>
      <w:r>
        <w:rPr>
          <w:rFonts w:hint="eastAsia" w:ascii="宋体" w:hAnsi="宋体" w:eastAsia="宋体" w:cs="宋体"/>
          <w:spacing w:val="-8"/>
          <w:sz w:val="21"/>
          <w:lang w:val="en-US" w:eastAsia="zh-CN"/>
        </w:rPr>
        <w:t>固定、专用。满足一人三工位，可容纳6-10人同时进行操作技能考试的要求；</w:t>
      </w:r>
      <w:r>
        <w:rPr>
          <w:rFonts w:hint="eastAsia" w:ascii="宋体" w:hAnsi="宋体" w:eastAsia="宋体" w:cs="宋体"/>
          <w:spacing w:val="-8"/>
          <w:sz w:val="21"/>
        </w:rPr>
        <w:t>有良好的照明、通风条件</w:t>
      </w:r>
      <w:r>
        <w:rPr>
          <w:rFonts w:hint="eastAsia" w:ascii="宋体" w:hAnsi="宋体" w:eastAsia="宋体" w:cs="宋体"/>
          <w:spacing w:val="-8"/>
          <w:sz w:val="21"/>
          <w:lang w:eastAsia="zh-CN"/>
        </w:rPr>
        <w:t>，</w:t>
      </w:r>
      <w:r>
        <w:rPr>
          <w:rFonts w:hint="eastAsia" w:ascii="宋体" w:hAnsi="宋体" w:eastAsia="宋体" w:cs="宋体"/>
          <w:spacing w:val="-8"/>
          <w:sz w:val="21"/>
        </w:rPr>
        <w:t>符合环保、</w:t>
      </w:r>
      <w:r>
        <w:rPr>
          <w:rFonts w:hint="eastAsia" w:ascii="宋体" w:hAnsi="宋体" w:eastAsia="宋体" w:cs="宋体"/>
          <w:spacing w:val="-8"/>
          <w:sz w:val="21"/>
          <w:lang w:val="en-US" w:eastAsia="zh-CN"/>
        </w:rPr>
        <w:t>劳保、</w:t>
      </w:r>
      <w:r>
        <w:rPr>
          <w:rFonts w:hint="eastAsia" w:ascii="宋体" w:hAnsi="宋体" w:eastAsia="宋体" w:cs="宋体"/>
          <w:spacing w:val="-8"/>
          <w:sz w:val="21"/>
        </w:rPr>
        <w:t>安全、消防、卫生等有关规定。</w:t>
      </w:r>
    </w:p>
    <w:p>
      <w:pPr>
        <w:pStyle w:val="12"/>
        <w:spacing w:line="360" w:lineRule="auto"/>
        <w:ind w:left="420" w:leftChars="200" w:right="290" w:rightChars="138" w:firstLine="420" w:firstLineChars="200"/>
      </w:pPr>
      <w:r>
        <w:rPr>
          <w:rFonts w:hint="eastAsia"/>
          <w:lang w:val="en-US" w:eastAsia="zh-CN"/>
        </w:rPr>
        <w:t>考场</w:t>
      </w:r>
      <w:r>
        <w:rPr>
          <w:rFonts w:hint="eastAsia"/>
        </w:rPr>
        <w:t>设施</w:t>
      </w:r>
      <w:r>
        <w:rPr>
          <w:rFonts w:hint="eastAsia"/>
          <w:lang w:val="en-US" w:eastAsia="zh-CN"/>
        </w:rPr>
        <w:t>设备</w:t>
      </w:r>
    </w:p>
    <w:p>
      <w:pPr>
        <w:pStyle w:val="16"/>
        <w:spacing w:before="156" w:beforeLines="0" w:after="156" w:afterLines="0" w:line="360" w:lineRule="auto"/>
        <w:ind w:left="420" w:leftChars="200" w:right="290" w:rightChars="138" w:firstLine="420" w:firstLineChars="200"/>
        <w:rPr>
          <w:rFonts w:ascii="宋体" w:hAnsi="宋体" w:eastAsia="宋体"/>
        </w:rPr>
      </w:pPr>
      <w:r>
        <w:rPr>
          <w:rFonts w:hint="eastAsia" w:ascii="宋体" w:eastAsia="宋体"/>
          <w:lang w:val="en-US" w:eastAsia="zh-CN"/>
        </w:rPr>
        <w:t>考场设施设备</w:t>
      </w:r>
      <w:r>
        <w:rPr>
          <w:rFonts w:hint="eastAsia" w:ascii="宋体" w:eastAsia="宋体"/>
        </w:rPr>
        <w:t>：应配置</w:t>
      </w:r>
      <w:r>
        <w:rPr>
          <w:rFonts w:hint="eastAsia" w:ascii="宋体" w:eastAsia="宋体"/>
          <w:lang w:val="en-US" w:eastAsia="zh-CN"/>
        </w:rPr>
        <w:t>理论知识考试用桌椅及机考设备；应配置操作技能考试用设施设备及考试物料耗材</w:t>
      </w:r>
      <w:r>
        <w:rPr>
          <w:rFonts w:hint="eastAsia" w:hAnsi="宋体" w:cs="宋体"/>
          <w:lang w:val="en-US" w:eastAsia="zh-CN"/>
        </w:rPr>
        <w:t>（见附录A）；</w:t>
      </w:r>
      <w:r>
        <w:rPr>
          <w:rFonts w:hint="eastAsia" w:ascii="宋体" w:hAnsi="宋体" w:eastAsia="宋体" w:cs="宋体"/>
          <w:b w:val="0"/>
          <w:bCs w:val="0"/>
          <w:lang w:val="en-US" w:eastAsia="zh-CN"/>
        </w:rPr>
        <w:t>满足职业技能等级认定设备要求，设备完好率100%；设备具有先进性，满足职业技能等级认定设备数量要求；考场应对角安装监控设备；考场设备设施符合国家标准，按规定进行质量认证</w:t>
      </w:r>
      <w:r>
        <w:rPr>
          <w:rFonts w:hint="eastAsia" w:ascii="宋体" w:eastAsia="宋体"/>
          <w:lang w:val="en-US" w:eastAsia="zh-CN"/>
        </w:rPr>
        <w:t>。</w:t>
      </w:r>
    </w:p>
    <w:p>
      <w:pPr>
        <w:pStyle w:val="16"/>
        <w:spacing w:before="156" w:beforeLines="0" w:after="156" w:afterLines="0" w:line="360" w:lineRule="auto"/>
        <w:ind w:left="420" w:leftChars="200" w:right="290" w:rightChars="138" w:firstLine="420" w:firstLineChars="200"/>
        <w:rPr>
          <w:rFonts w:ascii="宋体" w:hAnsi="宋体" w:eastAsia="宋体"/>
        </w:rPr>
      </w:pPr>
      <w:r>
        <w:rPr>
          <w:rFonts w:hint="eastAsia" w:ascii="宋体" w:eastAsia="宋体"/>
        </w:rPr>
        <w:t>软件：应具备开展</w:t>
      </w:r>
      <w:r>
        <w:rPr>
          <w:rFonts w:hint="eastAsia" w:ascii="宋体" w:eastAsia="宋体"/>
          <w:lang w:val="en-US" w:eastAsia="zh-CN"/>
        </w:rPr>
        <w:t>职业技能等级认定报名、认定站</w:t>
      </w:r>
      <w:r>
        <w:rPr>
          <w:rFonts w:hint="eastAsia" w:ascii="宋体" w:eastAsia="宋体"/>
        </w:rPr>
        <w:t>活动的法律、法规、</w:t>
      </w:r>
      <w:r>
        <w:rPr>
          <w:rFonts w:hint="eastAsia" w:ascii="宋体" w:eastAsia="宋体"/>
          <w:lang w:val="en-US" w:eastAsia="zh-CN"/>
        </w:rPr>
        <w:t>职业技能等级认定考务规程、工种标准、大纲、教材</w:t>
      </w:r>
      <w:r>
        <w:rPr>
          <w:rFonts w:hint="eastAsia" w:ascii="宋体" w:eastAsia="宋体"/>
        </w:rPr>
        <w:t>等</w:t>
      </w:r>
      <w:r>
        <w:rPr>
          <w:rFonts w:hint="eastAsia" w:ascii="宋体" w:eastAsia="宋体"/>
          <w:lang w:val="en-US" w:eastAsia="zh-CN"/>
        </w:rPr>
        <w:t>文件</w:t>
      </w:r>
      <w:r>
        <w:rPr>
          <w:rFonts w:hint="eastAsia" w:ascii="宋体" w:eastAsia="宋体"/>
        </w:rPr>
        <w:t>资料；</w:t>
      </w:r>
      <w:r>
        <w:rPr>
          <w:rFonts w:hint="eastAsia" w:ascii="宋体" w:hAnsi="宋体" w:eastAsia="宋体"/>
        </w:rPr>
        <w:t>应配置</w:t>
      </w:r>
      <w:r>
        <w:rPr>
          <w:rFonts w:hint="eastAsia" w:ascii="宋体" w:hAnsi="宋体" w:eastAsia="宋体"/>
          <w:lang w:val="en-US" w:eastAsia="zh-CN"/>
        </w:rPr>
        <w:t>机考系统及设备</w:t>
      </w:r>
      <w:r>
        <w:rPr>
          <w:rFonts w:hint="eastAsia" w:ascii="宋体" w:hAnsi="宋体" w:eastAsia="宋体"/>
          <w:lang w:eastAsia="zh-CN"/>
        </w:rPr>
        <w:t>，</w:t>
      </w:r>
      <w:r>
        <w:rPr>
          <w:rFonts w:hint="eastAsia" w:ascii="宋体" w:hAnsi="宋体" w:eastAsia="宋体"/>
          <w:lang w:val="en-US" w:eastAsia="zh-CN"/>
        </w:rPr>
        <w:t>用于理论知识认定站活动</w:t>
      </w:r>
      <w:r>
        <w:rPr>
          <w:rFonts w:hint="eastAsia" w:ascii="宋体" w:hAnsi="宋体" w:eastAsia="宋体"/>
        </w:rPr>
        <w:t>。</w:t>
      </w:r>
    </w:p>
    <w:p>
      <w:pPr>
        <w:pStyle w:val="12"/>
        <w:spacing w:line="360" w:lineRule="auto"/>
        <w:ind w:left="420" w:leftChars="200" w:right="290" w:rightChars="138" w:firstLine="420" w:firstLineChars="200"/>
      </w:pPr>
      <w:r>
        <w:rPr>
          <w:rFonts w:hint="eastAsia"/>
          <w:lang w:val="en-US" w:eastAsia="zh-CN"/>
        </w:rPr>
        <w:t>考务人员</w:t>
      </w:r>
      <w:r>
        <w:rPr>
          <w:rFonts w:hint="eastAsia"/>
        </w:rPr>
        <w:t>要求</w:t>
      </w:r>
    </w:p>
    <w:p>
      <w:pPr>
        <w:pStyle w:val="16"/>
        <w:spacing w:before="156" w:after="156" w:line="360" w:lineRule="auto"/>
        <w:ind w:left="420" w:leftChars="200" w:right="290" w:rightChars="138" w:firstLine="420" w:firstLineChars="200"/>
      </w:pPr>
      <w:r>
        <w:rPr>
          <w:rFonts w:hint="eastAsia"/>
          <w:lang w:val="en-US" w:eastAsia="zh-CN"/>
        </w:rPr>
        <w:t>人员设置</w:t>
      </w:r>
    </w:p>
    <w:p>
      <w:pPr>
        <w:pStyle w:val="20"/>
        <w:bidi w:val="0"/>
        <w:ind w:left="945" w:leftChars="0" w:firstLine="0" w:firstLineChars="0"/>
        <w:rPr>
          <w:rFonts w:hint="eastAsia" w:ascii="宋体" w:hAnsi="宋体" w:eastAsia="宋体" w:cs="宋体"/>
          <w:lang w:val="en-US" w:eastAsia="zh-CN"/>
        </w:rPr>
      </w:pPr>
      <w:r>
        <w:rPr>
          <w:rFonts w:hint="eastAsia" w:ascii="宋体" w:hAnsi="宋体" w:eastAsia="宋体" w:cs="宋体"/>
          <w:lang w:val="en-US" w:eastAsia="zh-CN"/>
        </w:rPr>
        <w:t>认定站配置站长、副站长1-2名；</w:t>
      </w:r>
    </w:p>
    <w:p>
      <w:pPr>
        <w:pStyle w:val="20"/>
        <w:bidi w:val="0"/>
        <w:ind w:left="945" w:leftChars="0" w:firstLine="0" w:firstLineChars="0"/>
        <w:rPr>
          <w:rFonts w:hint="eastAsia" w:ascii="宋体" w:hAnsi="宋体" w:eastAsia="宋体" w:cs="宋体"/>
          <w:lang w:val="en-US" w:eastAsia="zh-CN"/>
        </w:rPr>
      </w:pPr>
      <w:r>
        <w:rPr>
          <w:rFonts w:hint="eastAsia" w:ascii="宋体" w:hAnsi="宋体" w:eastAsia="宋体" w:cs="宋体"/>
          <w:lang w:val="en-US" w:eastAsia="zh-CN"/>
        </w:rPr>
        <w:t>认定站应配置考务工作人员不少于3-5名；</w:t>
      </w:r>
    </w:p>
    <w:p>
      <w:pPr>
        <w:pStyle w:val="20"/>
        <w:bidi w:val="0"/>
        <w:ind w:left="945" w:leftChars="0" w:firstLine="0" w:firstLineChars="0"/>
        <w:rPr>
          <w:rFonts w:hint="eastAsia" w:ascii="宋体" w:hAnsi="宋体" w:eastAsia="宋体" w:cs="宋体"/>
          <w:lang w:val="en-US" w:eastAsia="zh-CN"/>
        </w:rPr>
      </w:pPr>
      <w:r>
        <w:rPr>
          <w:rFonts w:hint="eastAsia" w:ascii="宋体" w:hAnsi="宋体" w:eastAsia="宋体" w:cs="宋体"/>
          <w:lang w:val="en-US" w:eastAsia="zh-CN"/>
        </w:rPr>
        <w:t>认定站可推荐内部督考员1名；</w:t>
      </w:r>
    </w:p>
    <w:p>
      <w:pPr>
        <w:pStyle w:val="20"/>
        <w:bidi w:val="0"/>
        <w:ind w:left="945" w:leftChars="0" w:firstLine="0" w:firstLineChars="0"/>
        <w:rPr>
          <w:rFonts w:hint="default"/>
          <w:lang w:val="en-US" w:eastAsia="zh-CN"/>
        </w:rPr>
      </w:pPr>
      <w:r>
        <w:rPr>
          <w:rFonts w:hint="eastAsia" w:ascii="宋体" w:hAnsi="宋体" w:eastAsia="宋体" w:cs="宋体"/>
          <w:lang w:val="en-US" w:eastAsia="zh-CN"/>
        </w:rPr>
        <w:t>报名点配置考务工作人员不少于2-3名；</w:t>
      </w:r>
    </w:p>
    <w:p>
      <w:pPr>
        <w:pStyle w:val="16"/>
        <w:spacing w:before="156" w:after="156" w:line="360" w:lineRule="auto"/>
        <w:ind w:left="420" w:leftChars="200" w:right="290" w:rightChars="138" w:firstLine="420" w:firstLineChars="200"/>
      </w:pPr>
      <w:r>
        <w:rPr>
          <w:rFonts w:hint="eastAsia"/>
          <w:lang w:val="en-US" w:eastAsia="zh-CN"/>
        </w:rPr>
        <w:t>管理人员</w:t>
      </w:r>
    </w:p>
    <w:p>
      <w:pPr>
        <w:pStyle w:val="26"/>
        <w:spacing w:line="360" w:lineRule="auto"/>
        <w:ind w:left="420" w:leftChars="200" w:right="290" w:rightChars="138" w:firstLine="420" w:firstLineChars="200"/>
      </w:pPr>
      <w:r>
        <w:rPr>
          <w:rFonts w:hint="eastAsia"/>
        </w:rPr>
        <w:t>设</w:t>
      </w:r>
      <w:r>
        <w:rPr>
          <w:rFonts w:hint="eastAsia"/>
          <w:lang w:val="en-US" w:eastAsia="zh-CN"/>
        </w:rPr>
        <w:t>专职认定站长</w:t>
      </w:r>
      <w:r>
        <w:rPr>
          <w:rFonts w:hint="eastAsia"/>
        </w:rPr>
        <w:t>一名，承担相应的</w:t>
      </w:r>
      <w:r>
        <w:rPr>
          <w:rFonts w:hint="eastAsia"/>
          <w:lang w:val="en-US" w:eastAsia="zh-CN"/>
        </w:rPr>
        <w:t>站长</w:t>
      </w:r>
      <w:r>
        <w:rPr>
          <w:rFonts w:hint="eastAsia"/>
        </w:rPr>
        <w:t>职责；</w:t>
      </w:r>
    </w:p>
    <w:p>
      <w:pPr>
        <w:pStyle w:val="26"/>
        <w:spacing w:line="360" w:lineRule="auto"/>
        <w:ind w:left="420" w:leftChars="200" w:right="290" w:rightChars="138" w:firstLine="420" w:firstLineChars="200"/>
      </w:pPr>
      <w:r>
        <w:rPr>
          <w:rFonts w:hint="eastAsia"/>
          <w:lang w:val="en-US" w:eastAsia="zh-CN"/>
        </w:rPr>
        <w:t>设副站长（可兼职）一名，协助站长工作，承担相应责任；</w:t>
      </w:r>
    </w:p>
    <w:p>
      <w:pPr>
        <w:pStyle w:val="26"/>
        <w:spacing w:line="360" w:lineRule="auto"/>
        <w:ind w:left="420" w:leftChars="200" w:right="290" w:rightChars="138" w:firstLine="420" w:firstLineChars="200"/>
      </w:pPr>
      <w:r>
        <w:rPr>
          <w:rFonts w:hint="eastAsia"/>
          <w:lang w:val="en-US" w:eastAsia="zh-CN"/>
        </w:rPr>
        <w:t>站（副）长应具备大专以上文化程度，中级以上技术职称或三级以上职业资格（三级/高级 职业技能等级证书）</w:t>
      </w:r>
    </w:p>
    <w:p>
      <w:pPr>
        <w:pStyle w:val="26"/>
        <w:spacing w:line="360" w:lineRule="auto"/>
        <w:ind w:left="420" w:leftChars="200" w:right="290" w:rightChars="138" w:firstLine="420" w:firstLineChars="200"/>
      </w:pPr>
      <w:r>
        <w:rPr>
          <w:rFonts w:hint="eastAsia"/>
          <w:lang w:val="en-US" w:eastAsia="zh-CN"/>
        </w:rPr>
        <w:t>熟悉职业技能等级认定有关政策与考务管理工作</w:t>
      </w:r>
      <w:r>
        <w:rPr>
          <w:rFonts w:hint="eastAsia"/>
        </w:rPr>
        <w:t>；</w:t>
      </w:r>
    </w:p>
    <w:p>
      <w:pPr>
        <w:pStyle w:val="26"/>
        <w:spacing w:line="360" w:lineRule="auto"/>
        <w:ind w:left="420" w:leftChars="200" w:right="290" w:rightChars="138" w:firstLine="420" w:firstLineChars="200"/>
      </w:pPr>
      <w:r>
        <w:rPr>
          <w:rFonts w:hint="eastAsia"/>
          <w:lang w:val="en-US" w:eastAsia="zh-CN"/>
        </w:rPr>
        <w:t>从事本专业或相关专业十年以上，从事培训、认定站工作五年以上</w:t>
      </w:r>
      <w:r>
        <w:rPr>
          <w:rFonts w:hint="eastAsia"/>
        </w:rPr>
        <w:t>。</w:t>
      </w:r>
    </w:p>
    <w:p>
      <w:pPr>
        <w:pStyle w:val="16"/>
        <w:spacing w:before="156" w:after="156" w:line="360" w:lineRule="auto"/>
        <w:ind w:left="420" w:leftChars="200" w:right="290" w:rightChars="138" w:firstLine="420" w:firstLineChars="200"/>
      </w:pPr>
      <w:r>
        <w:rPr>
          <w:rFonts w:hint="eastAsia"/>
          <w:lang w:val="en-US" w:eastAsia="zh-CN"/>
        </w:rPr>
        <w:t>考务工作人员</w:t>
      </w:r>
    </w:p>
    <w:p>
      <w:pPr>
        <w:pStyle w:val="26"/>
        <w:spacing w:line="360" w:lineRule="auto"/>
        <w:ind w:left="420" w:leftChars="200" w:right="290" w:rightChars="138" w:firstLine="420" w:firstLineChars="200"/>
      </w:pPr>
      <w:r>
        <w:rPr>
          <w:rFonts w:hint="eastAsia"/>
          <w:lang w:val="en-US" w:eastAsia="zh-CN"/>
        </w:rPr>
        <w:t>考务工作人员2-3人，承担考务相关工作职责；</w:t>
      </w:r>
    </w:p>
    <w:p>
      <w:pPr>
        <w:pStyle w:val="26"/>
        <w:spacing w:line="360" w:lineRule="auto"/>
        <w:ind w:left="420" w:leftChars="200" w:right="290" w:rightChars="138" w:firstLine="420" w:firstLineChars="200"/>
      </w:pPr>
      <w:r>
        <w:rPr>
          <w:rFonts w:hint="eastAsia"/>
          <w:lang w:val="en-US" w:eastAsia="zh-CN"/>
        </w:rPr>
        <w:t>中专以上文化程度，从事培训、认定站工作三年以上</w:t>
      </w:r>
      <w:r>
        <w:rPr>
          <w:rFonts w:hint="eastAsia"/>
          <w:lang w:eastAsia="zh-CN"/>
        </w:rPr>
        <w:t>；</w:t>
      </w:r>
    </w:p>
    <w:p>
      <w:pPr>
        <w:pStyle w:val="26"/>
        <w:spacing w:line="360" w:lineRule="auto"/>
        <w:ind w:left="420" w:leftChars="200" w:right="290" w:rightChars="138" w:firstLine="420" w:firstLineChars="200"/>
        <w:rPr>
          <w:b/>
        </w:rPr>
      </w:pPr>
      <w:r>
        <w:rPr>
          <w:rFonts w:hint="eastAsia"/>
          <w:lang w:val="en-US" w:eastAsia="zh-CN"/>
        </w:rPr>
        <w:t>熟悉职业技能等级认定有关政策</w:t>
      </w:r>
      <w:r>
        <w:rPr>
          <w:rFonts w:hint="eastAsia" w:hAnsi="宋体"/>
        </w:rPr>
        <w:t>。</w:t>
      </w:r>
    </w:p>
    <w:p>
      <w:pPr>
        <w:pStyle w:val="26"/>
        <w:spacing w:line="360" w:lineRule="auto"/>
        <w:ind w:left="420" w:leftChars="200" w:right="290" w:rightChars="138" w:firstLine="420" w:firstLineChars="200"/>
      </w:pPr>
      <w:r>
        <w:rPr>
          <w:rFonts w:hint="eastAsia"/>
          <w:lang w:val="en-US" w:eastAsia="zh-CN"/>
        </w:rPr>
        <w:t>考场工作人员应有中专以上学历毕业证书</w:t>
      </w:r>
      <w:r>
        <w:rPr>
          <w:rFonts w:hint="eastAsia"/>
        </w:rPr>
        <w:t>。</w:t>
      </w:r>
    </w:p>
    <w:p>
      <w:pPr>
        <w:pStyle w:val="15"/>
        <w:spacing w:line="360" w:lineRule="auto"/>
        <w:ind w:left="420" w:leftChars="200" w:right="290" w:rightChars="138" w:firstLine="420" w:firstLineChars="200"/>
      </w:pPr>
      <w:bookmarkStart w:id="2" w:name="_Toc272409747"/>
      <w:bookmarkStart w:id="3" w:name="_Toc272393959"/>
      <w:bookmarkStart w:id="4" w:name="_Toc272395948"/>
      <w:bookmarkStart w:id="5" w:name="_Toc272409796"/>
      <w:r>
        <w:rPr>
          <w:rFonts w:hint="eastAsia"/>
          <w:lang w:val="en-US" w:eastAsia="zh-CN"/>
        </w:rPr>
        <w:t>认定</w:t>
      </w:r>
      <w:bookmarkEnd w:id="2"/>
      <w:bookmarkEnd w:id="3"/>
      <w:bookmarkEnd w:id="4"/>
      <w:bookmarkEnd w:id="5"/>
      <w:r>
        <w:rPr>
          <w:rFonts w:hint="eastAsia"/>
          <w:lang w:val="en-US" w:eastAsia="zh-CN"/>
        </w:rPr>
        <w:t>站评价</w:t>
      </w:r>
    </w:p>
    <w:p>
      <w:pPr>
        <w:pStyle w:val="28"/>
        <w:spacing w:line="360" w:lineRule="auto"/>
        <w:ind w:left="420" w:leftChars="200" w:right="290" w:rightChars="138" w:firstLine="420" w:firstLineChars="200"/>
        <w:rPr>
          <w:rFonts w:hint="eastAsia" w:ascii="黑体" w:hAnsi="黑体" w:eastAsia="黑体" w:cs="黑体"/>
        </w:rPr>
      </w:pPr>
      <w:r>
        <w:rPr>
          <w:rFonts w:hint="eastAsia" w:ascii="黑体" w:hAnsi="黑体" w:eastAsia="黑体" w:cs="黑体"/>
          <w:lang w:val="en-US" w:eastAsia="zh-CN"/>
        </w:rPr>
        <w:t>评价原则</w:t>
      </w:r>
    </w:p>
    <w:p>
      <w:pPr>
        <w:pStyle w:val="10"/>
        <w:keepNext w:val="0"/>
        <w:keepLines w:val="0"/>
        <w:pageBreakBefore w:val="0"/>
        <w:widowControl/>
        <w:kinsoku/>
        <w:wordWrap/>
        <w:overflowPunct/>
        <w:topLinePunct w:val="0"/>
        <w:bidi w:val="0"/>
        <w:adjustRightInd/>
        <w:snapToGrid/>
        <w:spacing w:line="360" w:lineRule="auto"/>
        <w:textAlignment w:val="auto"/>
      </w:pPr>
      <w:r>
        <w:rPr>
          <w:rFonts w:hint="eastAsia"/>
          <w:lang w:val="en-US" w:eastAsia="zh-CN"/>
        </w:rPr>
        <w:t>职业技能等级认定站</w:t>
      </w:r>
      <w:r>
        <w:rPr>
          <w:rFonts w:hint="eastAsia"/>
          <w:lang w:eastAsia="zh-CN"/>
        </w:rPr>
        <w:t>评价</w:t>
      </w:r>
      <w:r>
        <w:rPr>
          <w:rFonts w:hint="eastAsia"/>
        </w:rPr>
        <w:t>应遵循以下原则：</w:t>
      </w:r>
    </w:p>
    <w:p>
      <w:pPr>
        <w:pStyle w:val="38"/>
        <w:keepNext w:val="0"/>
        <w:keepLines w:val="0"/>
        <w:pageBreakBefore w:val="0"/>
        <w:widowControl/>
        <w:kinsoku/>
        <w:wordWrap/>
        <w:overflowPunct/>
        <w:topLinePunct w:val="0"/>
        <w:bidi w:val="0"/>
        <w:adjustRightInd/>
        <w:snapToGrid/>
        <w:spacing w:line="360" w:lineRule="auto"/>
        <w:textAlignment w:val="auto"/>
      </w:pPr>
      <w:r>
        <w:rPr>
          <w:rFonts w:hint="eastAsia"/>
        </w:rPr>
        <w:t>自愿性：</w:t>
      </w:r>
      <w:r>
        <w:rPr>
          <w:rFonts w:hint="eastAsia"/>
          <w:lang w:val="en-US" w:eastAsia="zh-CN"/>
        </w:rPr>
        <w:t>评价</w:t>
      </w:r>
      <w:r>
        <w:rPr>
          <w:rFonts w:hint="eastAsia"/>
        </w:rPr>
        <w:t>应由</w:t>
      </w:r>
      <w:r>
        <w:rPr>
          <w:rFonts w:hint="eastAsia"/>
          <w:lang w:val="en-US" w:eastAsia="zh-CN"/>
        </w:rPr>
        <w:t>培训机构或</w:t>
      </w:r>
      <w:r>
        <w:rPr>
          <w:rFonts w:hint="eastAsia"/>
        </w:rPr>
        <w:t>企业自愿提出申请；</w:t>
      </w:r>
    </w:p>
    <w:p>
      <w:pPr>
        <w:pStyle w:val="38"/>
        <w:keepNext w:val="0"/>
        <w:keepLines w:val="0"/>
        <w:pageBreakBefore w:val="0"/>
        <w:widowControl/>
        <w:kinsoku/>
        <w:wordWrap/>
        <w:overflowPunct/>
        <w:topLinePunct w:val="0"/>
        <w:bidi w:val="0"/>
        <w:adjustRightInd/>
        <w:snapToGrid/>
        <w:spacing w:line="360" w:lineRule="auto"/>
        <w:textAlignment w:val="auto"/>
      </w:pPr>
      <w:r>
        <w:rPr>
          <w:rFonts w:hint="eastAsia"/>
        </w:rPr>
        <w:t>真实性：</w:t>
      </w:r>
      <w:r>
        <w:rPr>
          <w:rFonts w:hint="eastAsia"/>
          <w:lang w:val="en-US" w:eastAsia="zh-CN"/>
        </w:rPr>
        <w:t>评价</w:t>
      </w:r>
      <w:r>
        <w:rPr>
          <w:rFonts w:hint="eastAsia"/>
        </w:rPr>
        <w:t>数据和资料应确保客观、真实、准确；</w:t>
      </w:r>
    </w:p>
    <w:p>
      <w:pPr>
        <w:pStyle w:val="38"/>
        <w:keepNext w:val="0"/>
        <w:keepLines w:val="0"/>
        <w:pageBreakBefore w:val="0"/>
        <w:widowControl/>
        <w:kinsoku/>
        <w:wordWrap/>
        <w:overflowPunct/>
        <w:topLinePunct w:val="0"/>
        <w:bidi w:val="0"/>
        <w:adjustRightInd/>
        <w:snapToGrid/>
        <w:spacing w:line="360" w:lineRule="auto"/>
        <w:textAlignment w:val="auto"/>
      </w:pPr>
      <w:r>
        <w:rPr>
          <w:rFonts w:hint="eastAsia"/>
        </w:rPr>
        <w:t>一致性：</w:t>
      </w:r>
      <w:r>
        <w:rPr>
          <w:rFonts w:hint="eastAsia"/>
          <w:lang w:val="en-US" w:eastAsia="zh-CN"/>
        </w:rPr>
        <w:t>评价</w:t>
      </w:r>
      <w:r>
        <w:rPr>
          <w:rFonts w:hint="eastAsia"/>
        </w:rPr>
        <w:t>过程中，数据、资料、</w:t>
      </w:r>
      <w:r>
        <w:rPr>
          <w:rFonts w:hint="eastAsia"/>
          <w:lang w:eastAsia="zh-CN"/>
        </w:rPr>
        <w:t>评价</w:t>
      </w:r>
      <w:r>
        <w:rPr>
          <w:rFonts w:hint="eastAsia"/>
        </w:rPr>
        <w:t>方法等应前后一致；</w:t>
      </w:r>
    </w:p>
    <w:p>
      <w:pPr>
        <w:pStyle w:val="38"/>
        <w:keepNext w:val="0"/>
        <w:keepLines w:val="0"/>
        <w:pageBreakBefore w:val="0"/>
        <w:widowControl/>
        <w:kinsoku/>
        <w:wordWrap/>
        <w:overflowPunct/>
        <w:topLinePunct w:val="0"/>
        <w:bidi w:val="0"/>
        <w:adjustRightInd/>
        <w:snapToGrid/>
        <w:spacing w:line="360" w:lineRule="auto"/>
        <w:textAlignment w:val="auto"/>
      </w:pPr>
      <w:r>
        <w:rPr>
          <w:rFonts w:hint="eastAsia"/>
        </w:rPr>
        <w:t>公正性：应根据数据、资料及相关规定进行分析、判断，不受</w:t>
      </w:r>
      <w:r>
        <w:rPr>
          <w:rFonts w:hint="eastAsia"/>
          <w:lang w:val="en-US" w:eastAsia="zh-CN"/>
        </w:rPr>
        <w:t>评价</w:t>
      </w:r>
      <w:r>
        <w:rPr>
          <w:rFonts w:hint="eastAsia"/>
        </w:rPr>
        <w:t>对象及外在因素的影响，确保</w:t>
      </w:r>
      <w:r>
        <w:rPr>
          <w:rFonts w:hint="eastAsia"/>
          <w:lang w:eastAsia="zh-CN"/>
        </w:rPr>
        <w:t>评价</w:t>
      </w:r>
      <w:r>
        <w:rPr>
          <w:rFonts w:hint="eastAsia"/>
        </w:rPr>
        <w:t>的公正；</w:t>
      </w:r>
    </w:p>
    <w:p>
      <w:pPr>
        <w:pStyle w:val="38"/>
        <w:keepNext w:val="0"/>
        <w:keepLines w:val="0"/>
        <w:pageBreakBefore w:val="0"/>
        <w:widowControl/>
        <w:kinsoku/>
        <w:wordWrap/>
        <w:overflowPunct/>
        <w:topLinePunct w:val="0"/>
        <w:bidi w:val="0"/>
        <w:adjustRightInd/>
        <w:snapToGrid/>
        <w:spacing w:line="360" w:lineRule="auto"/>
        <w:textAlignment w:val="auto"/>
        <w:rPr>
          <w:rFonts w:hint="default"/>
          <w:lang w:val="en-US"/>
        </w:rPr>
      </w:pPr>
      <w:r>
        <w:rPr>
          <w:rFonts w:hint="eastAsia"/>
        </w:rPr>
        <w:t>保密性：保守</w:t>
      </w:r>
      <w:r>
        <w:rPr>
          <w:rFonts w:hint="eastAsia"/>
          <w:lang w:eastAsia="zh-CN"/>
        </w:rPr>
        <w:t>评价</w:t>
      </w:r>
      <w:r>
        <w:rPr>
          <w:rFonts w:hint="eastAsia"/>
        </w:rPr>
        <w:t>过程中所知悉的服务机构或个人的信息、资料、隐私、商业秘密以及根据需要保守的</w:t>
      </w:r>
      <w:r>
        <w:rPr>
          <w:rFonts w:hint="eastAsia"/>
          <w:lang w:eastAsia="zh-CN"/>
        </w:rPr>
        <w:t>评价</w:t>
      </w:r>
      <w:r>
        <w:rPr>
          <w:rFonts w:hint="eastAsia"/>
        </w:rPr>
        <w:t>过程、</w:t>
      </w:r>
      <w:r>
        <w:rPr>
          <w:rFonts w:hint="eastAsia"/>
          <w:lang w:eastAsia="zh-CN"/>
        </w:rPr>
        <w:t>评</w:t>
      </w:r>
      <w:r>
        <w:rPr>
          <w:rFonts w:hint="eastAsia"/>
          <w:lang w:val="en-US" w:eastAsia="zh-CN"/>
        </w:rPr>
        <w:t>审</w:t>
      </w:r>
      <w:r>
        <w:rPr>
          <w:rFonts w:hint="eastAsia"/>
        </w:rPr>
        <w:t>专家、</w:t>
      </w:r>
      <w:r>
        <w:rPr>
          <w:rFonts w:hint="eastAsia"/>
          <w:lang w:eastAsia="zh-CN"/>
        </w:rPr>
        <w:t>评价</w:t>
      </w:r>
      <w:r>
        <w:rPr>
          <w:rFonts w:hint="eastAsia"/>
        </w:rPr>
        <w:t>结论等信息与情况。</w:t>
      </w:r>
    </w:p>
    <w:p>
      <w:pPr>
        <w:pStyle w:val="38"/>
        <w:keepNext w:val="0"/>
        <w:keepLines w:val="0"/>
        <w:pageBreakBefore w:val="0"/>
        <w:widowControl/>
        <w:kinsoku/>
        <w:wordWrap/>
        <w:overflowPunct/>
        <w:topLinePunct w:val="0"/>
        <w:bidi w:val="0"/>
        <w:adjustRightInd/>
        <w:snapToGrid/>
        <w:spacing w:line="360" w:lineRule="auto"/>
        <w:textAlignment w:val="auto"/>
        <w:rPr>
          <w:rFonts w:hint="default"/>
          <w:lang w:val="en-US"/>
        </w:rPr>
      </w:pPr>
      <w:r>
        <w:rPr>
          <w:rFonts w:hint="eastAsia"/>
        </w:rPr>
        <w:t>科学性：</w:t>
      </w:r>
      <w:r>
        <w:rPr>
          <w:rFonts w:hint="eastAsia"/>
          <w:lang w:eastAsia="zh-CN"/>
        </w:rPr>
        <w:t>评价</w:t>
      </w:r>
      <w:r>
        <w:rPr>
          <w:rFonts w:hint="eastAsia"/>
        </w:rPr>
        <w:t>方法、指标设定应科学合理。</w:t>
      </w:r>
    </w:p>
    <w:p>
      <w:pPr>
        <w:pStyle w:val="38"/>
        <w:keepNext w:val="0"/>
        <w:keepLines w:val="0"/>
        <w:pageBreakBefore w:val="0"/>
        <w:widowControl/>
        <w:numPr>
          <w:ilvl w:val="0"/>
          <w:numId w:val="0"/>
        </w:numPr>
        <w:kinsoku/>
        <w:wordWrap/>
        <w:overflowPunct/>
        <w:topLinePunct w:val="0"/>
        <w:bidi w:val="0"/>
        <w:adjustRightInd/>
        <w:snapToGrid/>
        <w:spacing w:line="360" w:lineRule="auto"/>
        <w:ind w:left="420" w:leftChars="0"/>
        <w:textAlignment w:val="auto"/>
        <w:rPr>
          <w:rFonts w:hint="default"/>
          <w:lang w:val="en-US"/>
        </w:rPr>
      </w:pPr>
    </w:p>
    <w:p>
      <w:pPr>
        <w:pStyle w:val="28"/>
        <w:keepNext w:val="0"/>
        <w:keepLines w:val="0"/>
        <w:pageBreakBefore w:val="0"/>
        <w:widowControl/>
        <w:kinsoku/>
        <w:wordWrap/>
        <w:overflowPunct/>
        <w:topLinePunct w:val="0"/>
        <w:bidi w:val="0"/>
        <w:adjustRightInd/>
        <w:snapToGrid/>
        <w:spacing w:line="360" w:lineRule="auto"/>
        <w:ind w:left="420" w:leftChars="200" w:right="290" w:rightChars="138" w:firstLine="420" w:firstLineChars="200"/>
        <w:textAlignment w:val="auto"/>
        <w:rPr>
          <w:rFonts w:hint="eastAsia" w:ascii="黑体" w:hAnsi="黑体" w:eastAsia="黑体" w:cs="黑体"/>
        </w:rPr>
      </w:pPr>
      <w:r>
        <w:rPr>
          <w:rFonts w:hint="eastAsia" w:ascii="黑体" w:hAnsi="黑体" w:eastAsia="黑体" w:cs="黑体"/>
          <w:lang w:val="en-US" w:eastAsia="zh-CN"/>
        </w:rPr>
        <w:t>评价要求</w:t>
      </w:r>
    </w:p>
    <w:p>
      <w:pPr>
        <w:pStyle w:val="39"/>
        <w:keepNext w:val="0"/>
        <w:keepLines w:val="0"/>
        <w:pageBreakBefore w:val="0"/>
        <w:widowControl/>
        <w:kinsoku/>
        <w:wordWrap/>
        <w:overflowPunct/>
        <w:topLinePunct w:val="0"/>
        <w:bidi w:val="0"/>
        <w:adjustRightInd/>
        <w:snapToGrid/>
        <w:spacing w:before="405" w:after="0" w:line="240" w:lineRule="auto"/>
        <w:ind w:firstLine="882" w:firstLineChars="401"/>
        <w:jc w:val="left"/>
        <w:textAlignment w:val="auto"/>
        <w:rPr>
          <w:rFonts w:ascii="宋体"/>
          <w:color w:val="000000"/>
          <w:sz w:val="21"/>
        </w:rPr>
      </w:pPr>
      <w:r>
        <w:rPr>
          <w:rFonts w:hint="eastAsia" w:ascii="黑体" w:hAnsi="黑体" w:eastAsia="黑体" w:cs="黑体"/>
          <w:lang w:val="en-US" w:eastAsia="zh-CN"/>
        </w:rPr>
        <w:t xml:space="preserve">5.2.1 </w:t>
      </w:r>
      <w:r>
        <w:rPr>
          <w:rFonts w:ascii="宋体" w:hAnsi="宋体" w:cs="宋体"/>
          <w:color w:val="000000"/>
          <w:sz w:val="21"/>
        </w:rPr>
        <w:t>基本要求</w:t>
      </w:r>
    </w:p>
    <w:p>
      <w:pPr>
        <w:pStyle w:val="39"/>
        <w:keepNext w:val="0"/>
        <w:keepLines w:val="0"/>
        <w:pageBreakBefore w:val="0"/>
        <w:widowControl/>
        <w:kinsoku/>
        <w:wordWrap/>
        <w:overflowPunct/>
        <w:topLinePunct w:val="0"/>
        <w:bidi w:val="0"/>
        <w:adjustRightInd/>
        <w:snapToGrid/>
        <w:spacing w:before="249" w:after="0" w:line="240" w:lineRule="auto"/>
        <w:ind w:left="420" w:firstLine="420"/>
        <w:jc w:val="left"/>
        <w:textAlignment w:val="auto"/>
        <w:rPr>
          <w:rFonts w:ascii="宋体"/>
          <w:color w:val="000000"/>
          <w:sz w:val="21"/>
        </w:rPr>
      </w:pPr>
      <w:r>
        <w:rPr>
          <w:rFonts w:hint="eastAsia" w:ascii="宋体" w:hAnsi="宋体" w:eastAsia="宋体" w:cs="宋体"/>
          <w:color w:val="000000"/>
          <w:sz w:val="21"/>
          <w:lang w:eastAsia="zh-CN"/>
        </w:rPr>
        <w:t>评价</w:t>
      </w:r>
      <w:r>
        <w:rPr>
          <w:rFonts w:ascii="宋体" w:hAnsi="宋体" w:cs="宋体"/>
          <w:color w:val="000000"/>
          <w:sz w:val="21"/>
        </w:rPr>
        <w:t>时，对各项指标采用评分制，应满足以下要求：</w:t>
      </w:r>
    </w:p>
    <w:p>
      <w:pPr>
        <w:pStyle w:val="39"/>
        <w:keepNext w:val="0"/>
        <w:keepLines w:val="0"/>
        <w:pageBreakBefore w:val="0"/>
        <w:widowControl/>
        <w:kinsoku/>
        <w:wordWrap/>
        <w:overflowPunct/>
        <w:topLinePunct w:val="0"/>
        <w:bidi w:val="0"/>
        <w:adjustRightInd/>
        <w:snapToGrid/>
        <w:spacing w:before="93" w:after="0" w:line="240" w:lineRule="auto"/>
        <w:ind w:left="427" w:firstLine="420"/>
        <w:jc w:val="left"/>
        <w:textAlignment w:val="auto"/>
        <w:rPr>
          <w:rFonts w:ascii="宋体"/>
          <w:color w:val="000000"/>
          <w:sz w:val="21"/>
        </w:rPr>
      </w:pPr>
      <w:r>
        <w:rPr>
          <w:rFonts w:ascii="宋体" w:hAnsi="宋体" w:cs="宋体"/>
          <w:color w:val="000000"/>
          <w:sz w:val="21"/>
        </w:rPr>
        <w:t>——</w:t>
      </w:r>
      <w:r>
        <w:rPr>
          <w:rFonts w:hint="eastAsia" w:ascii="宋体" w:hAnsi="宋体" w:eastAsia="宋体" w:cs="宋体"/>
          <w:color w:val="000000"/>
          <w:sz w:val="21"/>
          <w:lang w:eastAsia="zh-CN"/>
        </w:rPr>
        <w:t>评价</w:t>
      </w:r>
      <w:r>
        <w:rPr>
          <w:rFonts w:ascii="宋体" w:hAnsi="宋体" w:cs="宋体"/>
          <w:color w:val="000000"/>
          <w:sz w:val="21"/>
        </w:rPr>
        <w:t>内容应与标准一致，按照</w:t>
      </w:r>
      <w:r>
        <w:rPr>
          <w:rFonts w:hint="eastAsia" w:ascii="宋体" w:hAnsi="宋体" w:eastAsia="宋体" w:cs="宋体"/>
          <w:color w:val="000000"/>
          <w:sz w:val="21"/>
          <w:lang w:eastAsia="zh-CN"/>
        </w:rPr>
        <w:t>评价</w:t>
      </w:r>
      <w:r>
        <w:rPr>
          <w:rFonts w:ascii="宋体" w:hAnsi="宋体" w:cs="宋体"/>
          <w:color w:val="000000"/>
          <w:sz w:val="21"/>
        </w:rPr>
        <w:t>指标和对应分值进行</w:t>
      </w:r>
      <w:r>
        <w:rPr>
          <w:rFonts w:hint="eastAsia" w:ascii="宋体" w:hAnsi="宋体" w:eastAsia="宋体" w:cs="宋体"/>
          <w:color w:val="000000"/>
          <w:sz w:val="21"/>
          <w:lang w:eastAsia="zh-CN"/>
        </w:rPr>
        <w:t>评价</w:t>
      </w:r>
      <w:r>
        <w:rPr>
          <w:rFonts w:ascii="宋体" w:hAnsi="宋体" w:cs="宋体"/>
          <w:color w:val="000000"/>
          <w:sz w:val="21"/>
        </w:rPr>
        <w:t>；</w:t>
      </w:r>
    </w:p>
    <w:p>
      <w:pPr>
        <w:pStyle w:val="39"/>
        <w:keepNext w:val="0"/>
        <w:keepLines w:val="0"/>
        <w:pageBreakBefore w:val="0"/>
        <w:widowControl/>
        <w:kinsoku/>
        <w:wordWrap/>
        <w:overflowPunct/>
        <w:topLinePunct w:val="0"/>
        <w:bidi w:val="0"/>
        <w:adjustRightInd/>
        <w:snapToGrid/>
        <w:spacing w:before="93" w:after="0" w:line="240" w:lineRule="auto"/>
        <w:ind w:left="427" w:firstLine="420"/>
        <w:jc w:val="left"/>
        <w:textAlignment w:val="auto"/>
        <w:rPr>
          <w:rFonts w:ascii="宋体"/>
          <w:color w:val="000000"/>
          <w:sz w:val="21"/>
        </w:rPr>
      </w:pPr>
      <w:r>
        <w:rPr>
          <w:rFonts w:ascii="宋体" w:hAnsi="宋体" w:cs="宋体"/>
          <w:color w:val="000000"/>
          <w:sz w:val="21"/>
        </w:rPr>
        <w:t>——</w:t>
      </w:r>
      <w:r>
        <w:rPr>
          <w:rFonts w:hint="eastAsia" w:ascii="宋体" w:hAnsi="宋体" w:eastAsia="宋体" w:cs="宋体"/>
          <w:color w:val="000000"/>
          <w:sz w:val="21"/>
          <w:lang w:eastAsia="zh-CN"/>
        </w:rPr>
        <w:t>评价</w:t>
      </w:r>
      <w:r>
        <w:rPr>
          <w:rFonts w:ascii="宋体" w:hAnsi="宋体" w:cs="宋体"/>
          <w:color w:val="000000"/>
          <w:sz w:val="21"/>
        </w:rPr>
        <w:t>过程应规范，可与其他专业技术</w:t>
      </w:r>
      <w:r>
        <w:rPr>
          <w:rFonts w:hint="eastAsia" w:ascii="宋体" w:hAnsi="宋体" w:eastAsia="宋体" w:cs="宋体"/>
          <w:color w:val="000000"/>
          <w:sz w:val="21"/>
          <w:lang w:eastAsia="zh-CN"/>
        </w:rPr>
        <w:t>评价</w:t>
      </w:r>
      <w:r>
        <w:rPr>
          <w:rFonts w:ascii="宋体" w:hAnsi="宋体" w:cs="宋体"/>
          <w:color w:val="000000"/>
          <w:sz w:val="21"/>
        </w:rPr>
        <w:t>相结合；</w:t>
      </w:r>
    </w:p>
    <w:p>
      <w:pPr>
        <w:pStyle w:val="39"/>
        <w:keepNext w:val="0"/>
        <w:keepLines w:val="0"/>
        <w:pageBreakBefore w:val="0"/>
        <w:widowControl/>
        <w:kinsoku/>
        <w:wordWrap/>
        <w:overflowPunct/>
        <w:topLinePunct w:val="0"/>
        <w:bidi w:val="0"/>
        <w:adjustRightInd/>
        <w:snapToGrid/>
        <w:spacing w:before="93" w:after="0" w:line="240" w:lineRule="auto"/>
        <w:ind w:left="427" w:firstLine="420"/>
        <w:jc w:val="left"/>
        <w:textAlignment w:val="auto"/>
        <w:rPr>
          <w:rFonts w:ascii="宋体" w:hAnsi="宋体" w:cs="宋体"/>
          <w:color w:val="000000"/>
          <w:sz w:val="21"/>
        </w:rPr>
      </w:pPr>
      <w:r>
        <w:rPr>
          <w:rFonts w:ascii="宋体" w:hAnsi="宋体" w:cs="宋体"/>
          <w:color w:val="000000"/>
          <w:sz w:val="21"/>
        </w:rPr>
        <w:t>——</w:t>
      </w:r>
      <w:r>
        <w:rPr>
          <w:rFonts w:hint="eastAsia" w:ascii="宋体" w:hAnsi="宋体" w:eastAsia="宋体" w:cs="宋体"/>
          <w:color w:val="000000"/>
          <w:sz w:val="21"/>
          <w:lang w:eastAsia="zh-CN"/>
        </w:rPr>
        <w:t>评价</w:t>
      </w:r>
      <w:r>
        <w:rPr>
          <w:rFonts w:ascii="宋体" w:hAnsi="宋体" w:cs="宋体"/>
          <w:color w:val="000000"/>
          <w:sz w:val="21"/>
        </w:rPr>
        <w:t>结果应公开、公正、公平。</w:t>
      </w:r>
    </w:p>
    <w:p>
      <w:pPr>
        <w:pStyle w:val="39"/>
        <w:keepNext w:val="0"/>
        <w:keepLines w:val="0"/>
        <w:pageBreakBefore w:val="0"/>
        <w:widowControl/>
        <w:kinsoku/>
        <w:wordWrap/>
        <w:overflowPunct/>
        <w:topLinePunct w:val="0"/>
        <w:bidi w:val="0"/>
        <w:adjustRightInd/>
        <w:snapToGrid/>
        <w:spacing w:before="405" w:after="0" w:line="240" w:lineRule="auto"/>
        <w:ind w:firstLine="882" w:firstLineChars="401"/>
        <w:jc w:val="left"/>
        <w:textAlignment w:val="auto"/>
        <w:rPr>
          <w:rFonts w:hint="eastAsia" w:ascii="宋体" w:hAnsi="宋体" w:eastAsia="宋体" w:cs="宋体"/>
          <w:color w:val="000000"/>
          <w:sz w:val="21"/>
          <w:lang w:eastAsia="zh-CN"/>
        </w:rPr>
      </w:pPr>
      <w:r>
        <w:rPr>
          <w:rFonts w:hint="eastAsia" w:ascii="宋体" w:hAnsi="宋体" w:eastAsia="宋体" w:cs="宋体"/>
          <w:lang w:val="en-US" w:eastAsia="zh-CN"/>
        </w:rPr>
        <w:t xml:space="preserve">5.2.2 </w:t>
      </w:r>
      <w:r>
        <w:rPr>
          <w:rFonts w:hint="eastAsia" w:ascii="宋体" w:hAnsi="宋体" w:eastAsia="宋体" w:cs="宋体"/>
          <w:color w:val="000000"/>
          <w:sz w:val="21"/>
          <w:lang w:val="en-US" w:eastAsia="zh-CN"/>
        </w:rPr>
        <w:t>评价专家</w:t>
      </w:r>
    </w:p>
    <w:p>
      <w:pPr>
        <w:pStyle w:val="39"/>
        <w:keepNext w:val="0"/>
        <w:keepLines w:val="0"/>
        <w:pageBreakBefore w:val="0"/>
        <w:widowControl/>
        <w:kinsoku/>
        <w:wordWrap/>
        <w:overflowPunct/>
        <w:topLinePunct w:val="0"/>
        <w:bidi w:val="0"/>
        <w:adjustRightInd/>
        <w:snapToGrid/>
        <w:spacing w:before="93" w:after="0" w:line="240" w:lineRule="auto"/>
        <w:ind w:left="427" w:firstLine="420"/>
        <w:jc w:val="left"/>
        <w:textAlignment w:val="auto"/>
        <w:rPr>
          <w:rFonts w:ascii="宋体" w:hAnsi="宋体" w:cs="宋体"/>
          <w:color w:val="000000"/>
          <w:sz w:val="21"/>
        </w:rPr>
      </w:pPr>
      <w:r>
        <w:rPr>
          <w:rFonts w:hint="eastAsia" w:ascii="宋体" w:hAnsi="宋体" w:eastAsia="宋体" w:cs="宋体"/>
          <w:color w:val="000000"/>
          <w:sz w:val="21"/>
          <w:lang w:val="en-US" w:eastAsia="zh-CN"/>
        </w:rPr>
        <w:t xml:space="preserve">5.2.2.1 </w:t>
      </w:r>
      <w:r>
        <w:rPr>
          <w:rFonts w:ascii="宋体" w:hAnsi="宋体" w:cs="宋体"/>
          <w:color w:val="000000"/>
          <w:sz w:val="21"/>
        </w:rPr>
        <w:t>应熟悉本标准要求、相关</w:t>
      </w:r>
      <w:r>
        <w:rPr>
          <w:rFonts w:hint="eastAsia" w:ascii="宋体" w:hAnsi="宋体" w:eastAsia="宋体" w:cs="宋体"/>
          <w:color w:val="000000"/>
          <w:sz w:val="21"/>
          <w:lang w:eastAsia="zh-CN"/>
        </w:rPr>
        <w:t>评价</w:t>
      </w:r>
      <w:r>
        <w:rPr>
          <w:rFonts w:ascii="宋体" w:hAnsi="宋体" w:cs="宋体"/>
          <w:color w:val="000000"/>
          <w:sz w:val="21"/>
        </w:rPr>
        <w:t>准则和程序。</w:t>
      </w:r>
    </w:p>
    <w:p>
      <w:pPr>
        <w:pStyle w:val="39"/>
        <w:keepNext w:val="0"/>
        <w:keepLines w:val="0"/>
        <w:pageBreakBefore w:val="0"/>
        <w:widowControl/>
        <w:kinsoku/>
        <w:wordWrap/>
        <w:overflowPunct/>
        <w:topLinePunct w:val="0"/>
        <w:bidi w:val="0"/>
        <w:adjustRightInd/>
        <w:snapToGrid/>
        <w:spacing w:before="93" w:after="0" w:line="240" w:lineRule="auto"/>
        <w:ind w:firstLine="840" w:firstLineChars="400"/>
        <w:jc w:val="left"/>
        <w:textAlignment w:val="auto"/>
        <w:rPr>
          <w:rFonts w:ascii="宋体" w:hAnsi="宋体" w:cs="宋体"/>
          <w:color w:val="000000"/>
          <w:sz w:val="21"/>
        </w:rPr>
      </w:pPr>
      <w:r>
        <w:rPr>
          <w:rFonts w:hint="eastAsia" w:ascii="宋体" w:hAnsi="宋体" w:eastAsia="宋体" w:cs="宋体"/>
          <w:color w:val="000000"/>
          <w:sz w:val="21"/>
          <w:lang w:val="en-US" w:eastAsia="zh-CN"/>
        </w:rPr>
        <w:t xml:space="preserve">5.2.2.2 </w:t>
      </w:r>
      <w:r>
        <w:rPr>
          <w:rFonts w:ascii="宋体" w:hAnsi="宋体" w:cs="宋体"/>
          <w:color w:val="000000"/>
          <w:sz w:val="21"/>
        </w:rPr>
        <w:t>应能按照</w:t>
      </w:r>
      <w:r>
        <w:rPr>
          <w:rFonts w:hint="eastAsia" w:ascii="宋体" w:hAnsi="宋体" w:eastAsia="宋体" w:cs="宋体"/>
          <w:color w:val="000000"/>
          <w:sz w:val="21"/>
          <w:lang w:eastAsia="zh-CN"/>
        </w:rPr>
        <w:t>评价</w:t>
      </w:r>
      <w:r>
        <w:rPr>
          <w:rFonts w:hint="eastAsia" w:ascii="宋体" w:hAnsi="宋体" w:eastAsia="宋体" w:cs="宋体"/>
          <w:color w:val="000000"/>
          <w:sz w:val="21"/>
          <w:lang w:val="en-US" w:eastAsia="zh-CN"/>
        </w:rPr>
        <w:t>细</w:t>
      </w:r>
      <w:r>
        <w:rPr>
          <w:rFonts w:ascii="宋体" w:hAnsi="宋体" w:cs="宋体"/>
          <w:color w:val="000000"/>
          <w:sz w:val="21"/>
        </w:rPr>
        <w:t>则和本标准，客观公正的履行</w:t>
      </w:r>
      <w:r>
        <w:rPr>
          <w:rFonts w:hint="eastAsia" w:ascii="宋体" w:hAnsi="宋体" w:eastAsia="宋体" w:cs="宋体"/>
          <w:color w:val="000000"/>
          <w:sz w:val="21"/>
          <w:lang w:eastAsia="zh-CN"/>
        </w:rPr>
        <w:t>评价</w:t>
      </w:r>
      <w:r>
        <w:rPr>
          <w:rFonts w:ascii="宋体" w:hAnsi="宋体" w:cs="宋体"/>
          <w:color w:val="000000"/>
          <w:sz w:val="21"/>
        </w:rPr>
        <w:t>职责并对做出的</w:t>
      </w:r>
      <w:r>
        <w:rPr>
          <w:rFonts w:hint="eastAsia" w:ascii="宋体" w:hAnsi="宋体" w:eastAsia="宋体" w:cs="宋体"/>
          <w:color w:val="000000"/>
          <w:sz w:val="21"/>
          <w:lang w:val="en-US" w:eastAsia="zh-CN"/>
        </w:rPr>
        <w:t>评价</w:t>
      </w:r>
      <w:r>
        <w:rPr>
          <w:rFonts w:ascii="宋体" w:hAnsi="宋体" w:cs="宋体"/>
          <w:color w:val="000000"/>
          <w:sz w:val="21"/>
        </w:rPr>
        <w:t>结论负责。</w:t>
      </w:r>
    </w:p>
    <w:p>
      <w:pPr>
        <w:pStyle w:val="39"/>
        <w:keepNext w:val="0"/>
        <w:keepLines w:val="0"/>
        <w:pageBreakBefore w:val="0"/>
        <w:widowControl/>
        <w:kinsoku/>
        <w:wordWrap/>
        <w:overflowPunct/>
        <w:topLinePunct w:val="0"/>
        <w:bidi w:val="0"/>
        <w:adjustRightInd/>
        <w:snapToGrid/>
        <w:spacing w:before="93" w:after="0" w:line="240" w:lineRule="auto"/>
        <w:ind w:firstLine="840" w:firstLineChars="400"/>
        <w:jc w:val="left"/>
        <w:textAlignment w:val="auto"/>
        <w:rPr>
          <w:rFonts w:hint="default" w:ascii="宋体" w:hAnsi="宋体" w:eastAsia="宋体" w:cs="宋体"/>
          <w:color w:val="000000"/>
          <w:sz w:val="21"/>
          <w:lang w:val="en-US" w:eastAsia="zh-CN"/>
        </w:rPr>
      </w:pPr>
      <w:r>
        <w:rPr>
          <w:rFonts w:hint="eastAsia" w:ascii="宋体" w:hAnsi="宋体" w:eastAsia="宋体" w:cs="宋体"/>
          <w:color w:val="000000"/>
          <w:sz w:val="21"/>
          <w:lang w:val="en-US" w:eastAsia="zh-CN"/>
        </w:rPr>
        <w:t xml:space="preserve">5.2.2.3 </w:t>
      </w:r>
      <w:r>
        <w:rPr>
          <w:rFonts w:ascii="宋体" w:hAnsi="宋体" w:cs="宋体"/>
          <w:color w:val="000000"/>
          <w:sz w:val="21"/>
        </w:rPr>
        <w:t>应具有一定的</w:t>
      </w:r>
      <w:r>
        <w:rPr>
          <w:rFonts w:hint="eastAsia" w:ascii="宋体" w:hAnsi="宋体" w:eastAsia="宋体" w:cs="宋体"/>
          <w:color w:val="000000"/>
          <w:sz w:val="21"/>
          <w:lang w:val="en-US" w:eastAsia="zh-CN"/>
        </w:rPr>
        <w:t>考务</w:t>
      </w:r>
      <w:r>
        <w:rPr>
          <w:rFonts w:ascii="宋体" w:hAnsi="宋体" w:cs="宋体"/>
          <w:color w:val="000000"/>
          <w:sz w:val="21"/>
        </w:rPr>
        <w:t>管理知识和</w:t>
      </w:r>
      <w:r>
        <w:rPr>
          <w:rFonts w:hint="eastAsia" w:ascii="宋体" w:hAnsi="宋体" w:eastAsia="宋体" w:cs="宋体"/>
          <w:color w:val="000000"/>
          <w:sz w:val="21"/>
          <w:lang w:eastAsia="zh-CN"/>
        </w:rPr>
        <w:t>评价</w:t>
      </w:r>
      <w:r>
        <w:rPr>
          <w:rFonts w:ascii="宋体" w:hAnsi="宋体" w:cs="宋体"/>
          <w:color w:val="000000"/>
          <w:sz w:val="21"/>
        </w:rPr>
        <w:t>工作经验。</w:t>
      </w:r>
    </w:p>
    <w:p>
      <w:pPr>
        <w:pStyle w:val="39"/>
        <w:spacing w:before="93" w:after="0" w:line="219" w:lineRule="exact"/>
        <w:ind w:left="427" w:firstLine="420"/>
        <w:jc w:val="left"/>
        <w:rPr>
          <w:rFonts w:ascii="宋体" w:hAnsi="宋体" w:cs="宋体"/>
          <w:color w:val="000000"/>
          <w:sz w:val="21"/>
        </w:rPr>
      </w:pPr>
      <w:r>
        <w:rPr>
          <w:rFonts w:hint="eastAsia" w:ascii="宋体" w:eastAsia="宋体"/>
          <w:color w:val="000000"/>
          <w:sz w:val="21"/>
          <w:lang w:val="en-US" w:eastAsia="zh-CN"/>
        </w:rPr>
        <w:t>5</w:t>
      </w:r>
      <w:r>
        <w:rPr>
          <w:rFonts w:ascii="宋体"/>
          <w:color w:val="000000"/>
          <w:sz w:val="21"/>
        </w:rPr>
        <w:t>.2.</w:t>
      </w:r>
      <w:r>
        <w:rPr>
          <w:rFonts w:hint="eastAsia" w:ascii="宋体" w:eastAsia="宋体"/>
          <w:color w:val="000000"/>
          <w:sz w:val="21"/>
          <w:lang w:val="en-US" w:eastAsia="zh-CN"/>
        </w:rPr>
        <w:t>2.</w:t>
      </w:r>
      <w:r>
        <w:rPr>
          <w:rFonts w:ascii="宋体"/>
          <w:color w:val="000000"/>
          <w:sz w:val="21"/>
        </w:rPr>
        <w:t>4</w:t>
      </w:r>
      <w:r>
        <w:rPr>
          <w:rFonts w:hint="eastAsia" w:ascii="宋体" w:eastAsia="宋体"/>
          <w:color w:val="000000"/>
          <w:sz w:val="21"/>
          <w:lang w:val="en-US" w:eastAsia="zh-CN"/>
        </w:rPr>
        <w:t xml:space="preserve"> </w:t>
      </w:r>
      <w:r>
        <w:rPr>
          <w:rFonts w:ascii="宋体" w:hAnsi="宋体" w:cs="宋体"/>
          <w:color w:val="000000"/>
          <w:sz w:val="21"/>
        </w:rPr>
        <w:t>应定期接受政策法规、专业知识和</w:t>
      </w:r>
      <w:r>
        <w:rPr>
          <w:rFonts w:hint="eastAsia" w:ascii="宋体" w:hAnsi="宋体" w:eastAsia="宋体" w:cs="宋体"/>
          <w:color w:val="000000"/>
          <w:sz w:val="21"/>
          <w:lang w:val="en-US" w:eastAsia="zh-CN"/>
        </w:rPr>
        <w:t>评价</w:t>
      </w:r>
      <w:r>
        <w:rPr>
          <w:rFonts w:ascii="宋体" w:hAnsi="宋体" w:cs="宋体"/>
          <w:color w:val="000000"/>
          <w:sz w:val="21"/>
        </w:rPr>
        <w:t>纪律等相关培训。</w:t>
      </w:r>
    </w:p>
    <w:p>
      <w:pPr>
        <w:pStyle w:val="39"/>
        <w:spacing w:before="93" w:after="0" w:line="219" w:lineRule="exact"/>
        <w:ind w:left="427" w:firstLine="420"/>
        <w:jc w:val="left"/>
        <w:rPr>
          <w:rFonts w:hint="default" w:ascii="宋体" w:hAnsi="宋体" w:cs="宋体"/>
          <w:color w:val="000000"/>
          <w:sz w:val="21"/>
          <w:lang w:val="en-US" w:eastAsia="zh-CN"/>
        </w:rPr>
      </w:pPr>
    </w:p>
    <w:p>
      <w:pPr>
        <w:pStyle w:val="28"/>
        <w:numPr>
          <w:ilvl w:val="1"/>
          <w:numId w:val="0"/>
        </w:numPr>
        <w:spacing w:line="360" w:lineRule="auto"/>
        <w:ind w:leftChars="400" w:right="290" w:rightChars="138"/>
        <w:rPr>
          <w:rFonts w:hint="default" w:ascii="黑体" w:hAnsi="黑体" w:eastAsia="黑体" w:cs="黑体"/>
          <w:lang w:val="en-US"/>
        </w:rPr>
      </w:pPr>
    </w:p>
    <w:p>
      <w:pPr>
        <w:pStyle w:val="28"/>
        <w:spacing w:line="360" w:lineRule="auto"/>
        <w:ind w:left="420" w:leftChars="200" w:right="290" w:rightChars="138" w:firstLine="420" w:firstLineChars="200"/>
      </w:pPr>
      <w:r>
        <w:rPr>
          <w:rFonts w:hint="eastAsia"/>
          <w:lang w:val="en-US" w:eastAsia="zh-CN"/>
        </w:rPr>
        <w:t>评价机构</w:t>
      </w:r>
    </w:p>
    <w:p>
      <w:pPr>
        <w:pStyle w:val="28"/>
        <w:numPr>
          <w:ilvl w:val="1"/>
          <w:numId w:val="0"/>
        </w:numPr>
        <w:spacing w:line="360" w:lineRule="auto"/>
        <w:ind w:left="0" w:leftChars="0" w:right="290" w:rightChars="138" w:firstLine="840" w:firstLineChars="400"/>
        <w:rPr>
          <w:rFonts w:ascii="宋体" w:hAnsi="宋体" w:cs="宋体"/>
          <w:color w:val="000000"/>
          <w:sz w:val="21"/>
        </w:rPr>
      </w:pPr>
      <w:r>
        <w:rPr>
          <w:rFonts w:hint="eastAsia"/>
          <w:lang w:val="en-US" w:eastAsia="zh-CN"/>
        </w:rPr>
        <w:t>5.3.1</w:t>
      </w:r>
      <w:r>
        <w:rPr>
          <w:rFonts w:hint="eastAsia" w:hAnsi="宋体" w:cs="宋体"/>
          <w:color w:val="000000"/>
          <w:sz w:val="21"/>
          <w:lang w:eastAsia="zh-CN"/>
        </w:rPr>
        <w:t>评价</w:t>
      </w:r>
      <w:r>
        <w:rPr>
          <w:rFonts w:ascii="宋体" w:hAnsi="宋体" w:cs="宋体"/>
          <w:color w:val="000000"/>
          <w:sz w:val="21"/>
        </w:rPr>
        <w:t>机构应由经登记注册从事</w:t>
      </w:r>
      <w:r>
        <w:rPr>
          <w:rFonts w:hint="eastAsia" w:hAnsi="宋体" w:cs="宋体"/>
          <w:color w:val="000000"/>
          <w:sz w:val="21"/>
          <w:lang w:val="en-US" w:eastAsia="zh-CN"/>
        </w:rPr>
        <w:t>茶叶</w:t>
      </w:r>
      <w:r>
        <w:rPr>
          <w:rFonts w:ascii="宋体" w:hAnsi="宋体" w:cs="宋体"/>
          <w:color w:val="000000"/>
          <w:sz w:val="21"/>
        </w:rPr>
        <w:t>行业的省级社会组织承担</w:t>
      </w:r>
      <w:r>
        <w:rPr>
          <w:rFonts w:hint="eastAsia" w:hAnsi="宋体" w:cs="宋体"/>
          <w:color w:val="000000"/>
          <w:sz w:val="21"/>
          <w:lang w:eastAsia="zh-CN"/>
        </w:rPr>
        <w:t>，</w:t>
      </w:r>
      <w:r>
        <w:rPr>
          <w:rFonts w:hint="eastAsia" w:hAnsi="宋体" w:cs="宋体"/>
          <w:color w:val="000000"/>
          <w:sz w:val="21"/>
          <w:lang w:val="en-US" w:eastAsia="zh-CN"/>
        </w:rPr>
        <w:t>或由第三方认证机构承担</w:t>
      </w:r>
      <w:r>
        <w:rPr>
          <w:rFonts w:ascii="宋体" w:hAnsi="宋体" w:cs="宋体"/>
          <w:color w:val="000000"/>
          <w:sz w:val="21"/>
        </w:rPr>
        <w:t>。</w:t>
      </w:r>
    </w:p>
    <w:p>
      <w:pPr>
        <w:pStyle w:val="39"/>
        <w:spacing w:before="93" w:after="0" w:line="219" w:lineRule="exact"/>
        <w:ind w:firstLine="840" w:firstLineChars="400"/>
        <w:jc w:val="left"/>
        <w:rPr>
          <w:rFonts w:ascii="宋体" w:hAnsi="宋体" w:cs="宋体"/>
          <w:color w:val="000000"/>
          <w:sz w:val="21"/>
        </w:rPr>
      </w:pPr>
      <w:r>
        <w:rPr>
          <w:rFonts w:hint="eastAsia" w:ascii="宋体" w:hAnsi="宋体" w:eastAsia="宋体" w:cs="宋体"/>
          <w:color w:val="000000"/>
          <w:sz w:val="21"/>
          <w:lang w:val="en-US" w:eastAsia="zh-CN"/>
        </w:rPr>
        <w:t>5.3.2</w:t>
      </w:r>
      <w:r>
        <w:rPr>
          <w:rFonts w:hint="eastAsia" w:ascii="宋体" w:hAnsi="宋体" w:eastAsia="宋体" w:cs="宋体"/>
          <w:color w:val="000000"/>
          <w:sz w:val="21"/>
          <w:lang w:eastAsia="zh-CN"/>
        </w:rPr>
        <w:t>评价</w:t>
      </w:r>
      <w:r>
        <w:rPr>
          <w:rFonts w:ascii="宋体" w:hAnsi="宋体" w:cs="宋体"/>
          <w:color w:val="000000"/>
          <w:sz w:val="21"/>
        </w:rPr>
        <w:t>机构应能为组织开展</w:t>
      </w:r>
      <w:r>
        <w:rPr>
          <w:rFonts w:hint="eastAsia" w:ascii="宋体" w:hAnsi="宋体" w:eastAsia="宋体" w:cs="宋体"/>
          <w:color w:val="000000"/>
          <w:sz w:val="21"/>
          <w:lang w:eastAsia="zh-CN"/>
        </w:rPr>
        <w:t>评价</w:t>
      </w:r>
      <w:r>
        <w:rPr>
          <w:rFonts w:ascii="宋体" w:hAnsi="宋体" w:cs="宋体"/>
          <w:color w:val="000000"/>
          <w:sz w:val="21"/>
        </w:rPr>
        <w:t>工作提供人员、物品、设施设备、工作经费和技术保障。</w:t>
      </w:r>
    </w:p>
    <w:p>
      <w:pPr>
        <w:pStyle w:val="40"/>
        <w:spacing w:before="281" w:after="0" w:line="360" w:lineRule="auto"/>
        <w:ind w:firstLine="840" w:firstLineChars="400"/>
        <w:jc w:val="left"/>
        <w:rPr>
          <w:rFonts w:ascii="宋体"/>
          <w:color w:val="000000"/>
          <w:sz w:val="21"/>
        </w:rPr>
      </w:pPr>
      <w:r>
        <w:rPr>
          <w:rFonts w:hint="eastAsia" w:ascii="宋体" w:hAnsi="宋体" w:eastAsia="宋体" w:cs="宋体"/>
          <w:color w:val="000000"/>
          <w:sz w:val="21"/>
          <w:lang w:val="en-US" w:eastAsia="zh-CN"/>
        </w:rPr>
        <w:t>5.3.3</w:t>
      </w:r>
      <w:r>
        <w:rPr>
          <w:rFonts w:hint="eastAsia" w:ascii="宋体" w:hAnsi="宋体" w:eastAsia="宋体" w:cs="宋体"/>
          <w:color w:val="000000"/>
          <w:sz w:val="21"/>
          <w:lang w:eastAsia="zh-CN"/>
        </w:rPr>
        <w:t>评价</w:t>
      </w:r>
      <w:r>
        <w:rPr>
          <w:rFonts w:ascii="宋体" w:hAnsi="宋体" w:cs="宋体"/>
          <w:color w:val="000000"/>
          <w:sz w:val="21"/>
        </w:rPr>
        <w:t>工作由</w:t>
      </w:r>
      <w:r>
        <w:rPr>
          <w:rFonts w:hint="eastAsia" w:ascii="宋体" w:hAnsi="宋体" w:eastAsia="宋体" w:cs="宋体"/>
          <w:color w:val="000000"/>
          <w:sz w:val="21"/>
          <w:lang w:eastAsia="zh-CN"/>
        </w:rPr>
        <w:t>评价</w:t>
      </w:r>
      <w:r>
        <w:rPr>
          <w:rFonts w:ascii="宋体" w:hAnsi="宋体" w:cs="宋体"/>
          <w:color w:val="000000"/>
          <w:sz w:val="21"/>
        </w:rPr>
        <w:t>机构召集的评</w:t>
      </w:r>
      <w:r>
        <w:rPr>
          <w:rFonts w:hint="eastAsia" w:ascii="宋体" w:hAnsi="宋体" w:eastAsia="宋体" w:cs="宋体"/>
          <w:color w:val="000000"/>
          <w:sz w:val="21"/>
          <w:lang w:val="en-US" w:eastAsia="zh-CN"/>
        </w:rPr>
        <w:t>审</w:t>
      </w:r>
      <w:r>
        <w:rPr>
          <w:rFonts w:ascii="宋体" w:hAnsi="宋体" w:cs="宋体"/>
          <w:color w:val="000000"/>
          <w:sz w:val="21"/>
        </w:rPr>
        <w:t>组具体负责实施，评</w:t>
      </w:r>
      <w:r>
        <w:rPr>
          <w:rFonts w:hint="eastAsia" w:ascii="宋体" w:hAnsi="宋体" w:eastAsia="宋体" w:cs="宋体"/>
          <w:color w:val="000000"/>
          <w:sz w:val="21"/>
          <w:lang w:val="en-US" w:eastAsia="zh-CN"/>
        </w:rPr>
        <w:t>审</w:t>
      </w:r>
      <w:r>
        <w:rPr>
          <w:rFonts w:ascii="宋体" w:hAnsi="宋体" w:cs="宋体"/>
          <w:color w:val="000000"/>
          <w:sz w:val="21"/>
        </w:rPr>
        <w:t>组应符合以下要求：</w:t>
      </w:r>
    </w:p>
    <w:p>
      <w:pPr>
        <w:pStyle w:val="40"/>
        <w:spacing w:before="93" w:after="0" w:line="360" w:lineRule="auto"/>
        <w:ind w:left="425"/>
        <w:jc w:val="left"/>
        <w:rPr>
          <w:rFonts w:ascii="宋体"/>
          <w:color w:val="000000"/>
          <w:sz w:val="21"/>
        </w:rPr>
      </w:pPr>
      <w:r>
        <w:rPr>
          <w:rFonts w:ascii="宋体" w:hAnsi="宋体" w:cs="宋体"/>
          <w:color w:val="000000"/>
          <w:sz w:val="21"/>
        </w:rPr>
        <w:t>——</w:t>
      </w:r>
      <w:r>
        <w:rPr>
          <w:rFonts w:hint="eastAsia" w:ascii="宋体" w:hAnsi="宋体" w:eastAsia="宋体" w:cs="宋体"/>
          <w:color w:val="000000"/>
          <w:sz w:val="21"/>
          <w:lang w:eastAsia="zh-CN"/>
        </w:rPr>
        <w:t>评审组</w:t>
      </w:r>
      <w:r>
        <w:rPr>
          <w:rFonts w:ascii="宋体" w:hAnsi="宋体" w:cs="宋体"/>
          <w:color w:val="000000"/>
          <w:sz w:val="21"/>
        </w:rPr>
        <w:t>成员应从相关单位建立的专家库中抽取，宜</w:t>
      </w:r>
      <w:r>
        <w:rPr>
          <w:rFonts w:ascii="宋体"/>
          <w:color w:val="000000"/>
          <w:sz w:val="21"/>
        </w:rPr>
        <w:t>2</w:t>
      </w:r>
      <w:r>
        <w:rPr>
          <w:rFonts w:ascii="宋体" w:hAnsi="宋体" w:cs="宋体"/>
          <w:color w:val="000000"/>
          <w:sz w:val="21"/>
        </w:rPr>
        <w:t>人以上（单数）组成；</w:t>
      </w:r>
    </w:p>
    <w:p>
      <w:pPr>
        <w:pStyle w:val="40"/>
        <w:spacing w:before="93" w:after="0" w:line="360" w:lineRule="auto"/>
        <w:ind w:left="425"/>
        <w:jc w:val="left"/>
        <w:rPr>
          <w:rFonts w:ascii="宋体"/>
          <w:color w:val="000000"/>
          <w:sz w:val="21"/>
        </w:rPr>
      </w:pPr>
      <w:r>
        <w:rPr>
          <w:rFonts w:ascii="宋体" w:hAnsi="宋体" w:cs="宋体"/>
          <w:color w:val="000000"/>
          <w:sz w:val="21"/>
        </w:rPr>
        <w:t>——</w:t>
      </w:r>
      <w:r>
        <w:rPr>
          <w:rFonts w:hint="eastAsia" w:ascii="宋体" w:hAnsi="宋体" w:eastAsia="宋体" w:cs="宋体"/>
          <w:color w:val="000000"/>
          <w:sz w:val="21"/>
          <w:lang w:eastAsia="zh-CN"/>
        </w:rPr>
        <w:t>评审组</w:t>
      </w:r>
      <w:r>
        <w:rPr>
          <w:rFonts w:ascii="宋体" w:hAnsi="宋体" w:cs="宋体"/>
          <w:color w:val="000000"/>
          <w:sz w:val="21"/>
        </w:rPr>
        <w:t>成员应与被</w:t>
      </w:r>
      <w:r>
        <w:rPr>
          <w:rFonts w:hint="eastAsia" w:ascii="宋体" w:hAnsi="宋体" w:eastAsia="宋体" w:cs="宋体"/>
          <w:color w:val="000000"/>
          <w:sz w:val="21"/>
          <w:lang w:eastAsia="zh-CN"/>
        </w:rPr>
        <w:t>评价</w:t>
      </w:r>
      <w:r>
        <w:rPr>
          <w:rFonts w:ascii="宋体" w:hAnsi="宋体" w:cs="宋体"/>
          <w:color w:val="000000"/>
          <w:sz w:val="21"/>
        </w:rPr>
        <w:t>服务机构无直接利益关系；</w:t>
      </w:r>
    </w:p>
    <w:p>
      <w:pPr>
        <w:pStyle w:val="40"/>
        <w:spacing w:before="93" w:after="0" w:line="360" w:lineRule="auto"/>
        <w:ind w:left="425"/>
        <w:jc w:val="left"/>
        <w:rPr>
          <w:rFonts w:ascii="宋体"/>
          <w:color w:val="000000"/>
          <w:sz w:val="21"/>
        </w:rPr>
      </w:pPr>
      <w:r>
        <w:rPr>
          <w:rFonts w:ascii="宋体" w:hAnsi="宋体" w:cs="宋体"/>
          <w:color w:val="000000"/>
          <w:sz w:val="21"/>
        </w:rPr>
        <w:t>——</w:t>
      </w:r>
      <w:r>
        <w:rPr>
          <w:rFonts w:hint="eastAsia" w:ascii="宋体" w:hAnsi="宋体" w:eastAsia="宋体" w:cs="宋体"/>
          <w:color w:val="000000"/>
          <w:sz w:val="21"/>
          <w:lang w:eastAsia="zh-CN"/>
        </w:rPr>
        <w:t>评审组</w:t>
      </w:r>
      <w:r>
        <w:rPr>
          <w:rFonts w:ascii="宋体" w:hAnsi="宋体" w:cs="宋体"/>
          <w:color w:val="000000"/>
          <w:sz w:val="21"/>
        </w:rPr>
        <w:t>成员应民主推选一位担任</w:t>
      </w:r>
      <w:r>
        <w:rPr>
          <w:rFonts w:hint="eastAsia" w:ascii="宋体" w:hAnsi="宋体" w:eastAsia="宋体" w:cs="宋体"/>
          <w:color w:val="000000"/>
          <w:sz w:val="21"/>
          <w:lang w:eastAsia="zh-CN"/>
        </w:rPr>
        <w:t>评审组</w:t>
      </w:r>
      <w:r>
        <w:rPr>
          <w:rFonts w:ascii="宋体" w:hAnsi="宋体" w:cs="宋体"/>
          <w:color w:val="000000"/>
          <w:sz w:val="21"/>
        </w:rPr>
        <w:t>组长，负责</w:t>
      </w:r>
      <w:r>
        <w:rPr>
          <w:rFonts w:hint="eastAsia" w:ascii="宋体" w:hAnsi="宋体" w:eastAsia="宋体" w:cs="宋体"/>
          <w:color w:val="000000"/>
          <w:sz w:val="21"/>
          <w:lang w:eastAsia="zh-CN"/>
        </w:rPr>
        <w:t>评审组</w:t>
      </w:r>
      <w:r>
        <w:rPr>
          <w:rFonts w:ascii="宋体" w:hAnsi="宋体" w:cs="宋体"/>
          <w:color w:val="000000"/>
          <w:sz w:val="21"/>
        </w:rPr>
        <w:t>的组织工作；</w:t>
      </w:r>
    </w:p>
    <w:p>
      <w:pPr>
        <w:pStyle w:val="40"/>
        <w:spacing w:before="93" w:after="0" w:line="360" w:lineRule="auto"/>
        <w:ind w:left="425"/>
        <w:jc w:val="left"/>
        <w:rPr>
          <w:rFonts w:ascii="宋体"/>
          <w:color w:val="000000"/>
          <w:sz w:val="21"/>
        </w:rPr>
      </w:pPr>
      <w:r>
        <w:rPr>
          <w:rFonts w:ascii="宋体" w:hAnsi="宋体" w:cs="宋体"/>
          <w:color w:val="000000"/>
          <w:sz w:val="21"/>
        </w:rPr>
        <w:t>——</w:t>
      </w:r>
      <w:r>
        <w:rPr>
          <w:rFonts w:hint="eastAsia" w:ascii="宋体" w:hAnsi="宋体" w:eastAsia="宋体" w:cs="宋体"/>
          <w:color w:val="000000"/>
          <w:sz w:val="21"/>
          <w:lang w:eastAsia="zh-CN"/>
        </w:rPr>
        <w:t>评审组</w:t>
      </w:r>
      <w:r>
        <w:rPr>
          <w:rFonts w:ascii="宋体" w:hAnsi="宋体" w:cs="宋体"/>
          <w:color w:val="000000"/>
          <w:sz w:val="21"/>
        </w:rPr>
        <w:t>组长应由较高专业水平和工作经验的人员担任，宜具有高级及以上专业技术职称；</w:t>
      </w:r>
    </w:p>
    <w:p>
      <w:pPr>
        <w:pStyle w:val="40"/>
        <w:spacing w:before="93" w:after="0" w:line="360" w:lineRule="auto"/>
        <w:ind w:left="425"/>
        <w:jc w:val="left"/>
        <w:rPr>
          <w:rFonts w:ascii="宋体"/>
          <w:color w:val="000000"/>
          <w:sz w:val="21"/>
        </w:rPr>
      </w:pPr>
      <w:r>
        <w:rPr>
          <w:rFonts w:ascii="宋体" w:hAnsi="宋体" w:cs="宋体"/>
          <w:color w:val="000000"/>
          <w:sz w:val="21"/>
        </w:rPr>
        <w:t>——</w:t>
      </w:r>
      <w:r>
        <w:rPr>
          <w:rFonts w:hint="eastAsia" w:ascii="宋体" w:hAnsi="宋体" w:eastAsia="宋体" w:cs="宋体"/>
          <w:color w:val="000000"/>
          <w:sz w:val="21"/>
          <w:lang w:eastAsia="zh-CN"/>
        </w:rPr>
        <w:t>评价</w:t>
      </w:r>
      <w:r>
        <w:rPr>
          <w:rFonts w:ascii="宋体" w:hAnsi="宋体" w:cs="宋体"/>
          <w:color w:val="000000"/>
          <w:sz w:val="21"/>
        </w:rPr>
        <w:t>结果由</w:t>
      </w:r>
      <w:r>
        <w:rPr>
          <w:rFonts w:hint="eastAsia" w:ascii="宋体" w:hAnsi="宋体" w:eastAsia="宋体" w:cs="宋体"/>
          <w:color w:val="000000"/>
          <w:sz w:val="21"/>
          <w:lang w:eastAsia="zh-CN"/>
        </w:rPr>
        <w:t>评审组</w:t>
      </w:r>
      <w:r>
        <w:rPr>
          <w:rFonts w:ascii="宋体" w:hAnsi="宋体" w:cs="宋体"/>
          <w:color w:val="000000"/>
          <w:sz w:val="21"/>
        </w:rPr>
        <w:t>成员集体签署，如有争议，按少数服从多数原则确定；</w:t>
      </w:r>
    </w:p>
    <w:p>
      <w:pPr>
        <w:pStyle w:val="39"/>
        <w:spacing w:before="93" w:after="0" w:line="360" w:lineRule="auto"/>
        <w:ind w:firstLine="420" w:firstLineChars="200"/>
        <w:jc w:val="left"/>
        <w:rPr>
          <w:rFonts w:hint="default" w:ascii="宋体" w:hAnsi="宋体" w:eastAsia="宋体" w:cs="宋体"/>
          <w:color w:val="000000"/>
          <w:sz w:val="21"/>
          <w:lang w:val="en-US" w:eastAsia="zh-CN"/>
        </w:rPr>
      </w:pPr>
      <w:r>
        <w:rPr>
          <w:rFonts w:ascii="宋体" w:hAnsi="宋体" w:cs="宋体"/>
          <w:color w:val="000000"/>
          <w:sz w:val="21"/>
        </w:rPr>
        <w:t>——</w:t>
      </w:r>
      <w:r>
        <w:rPr>
          <w:rFonts w:hint="eastAsia" w:ascii="宋体" w:hAnsi="宋体" w:eastAsia="宋体" w:cs="宋体"/>
          <w:color w:val="000000"/>
          <w:sz w:val="21"/>
          <w:lang w:eastAsia="zh-CN"/>
        </w:rPr>
        <w:t>评审组</w:t>
      </w:r>
      <w:r>
        <w:rPr>
          <w:rFonts w:ascii="宋体" w:hAnsi="宋体" w:cs="宋体"/>
          <w:color w:val="000000"/>
          <w:sz w:val="21"/>
        </w:rPr>
        <w:t>完成</w:t>
      </w:r>
      <w:r>
        <w:rPr>
          <w:rFonts w:hint="eastAsia" w:ascii="宋体" w:hAnsi="宋体" w:eastAsia="宋体" w:cs="宋体"/>
          <w:color w:val="000000"/>
          <w:sz w:val="21"/>
          <w:lang w:eastAsia="zh-CN"/>
        </w:rPr>
        <w:t>评价</w:t>
      </w:r>
      <w:r>
        <w:rPr>
          <w:rFonts w:ascii="宋体" w:hAnsi="宋体" w:cs="宋体"/>
          <w:color w:val="000000"/>
          <w:sz w:val="21"/>
        </w:rPr>
        <w:t>工作后即解散。</w:t>
      </w:r>
    </w:p>
    <w:p>
      <w:pPr>
        <w:pStyle w:val="28"/>
        <w:spacing w:line="360" w:lineRule="auto"/>
        <w:ind w:left="420" w:leftChars="200" w:right="290" w:rightChars="138" w:firstLine="420" w:firstLineChars="200"/>
      </w:pPr>
      <w:r>
        <w:rPr>
          <w:rFonts w:hint="eastAsia"/>
          <w:lang w:val="en-US" w:eastAsia="zh-CN"/>
        </w:rPr>
        <w:t>评价程序</w:t>
      </w:r>
    </w:p>
    <w:p>
      <w:pPr>
        <w:pStyle w:val="16"/>
        <w:bidi w:val="0"/>
        <w:ind w:left="840" w:leftChars="400" w:firstLine="0" w:firstLineChars="0"/>
        <w:rPr>
          <w:rFonts w:hint="eastAsia" w:ascii="宋体" w:hAnsi="宋体" w:eastAsia="宋体" w:cs="宋体"/>
          <w:lang w:val="en-US" w:eastAsia="zh-CN"/>
        </w:rPr>
      </w:pPr>
      <w:r>
        <w:rPr>
          <w:rFonts w:hint="eastAsia" w:ascii="宋体" w:hAnsi="宋体" w:eastAsia="宋体" w:cs="宋体"/>
          <w:lang w:val="en-US" w:eastAsia="zh-CN"/>
        </w:rPr>
        <w:t>申报</w:t>
      </w:r>
    </w:p>
    <w:p>
      <w:pPr>
        <w:pStyle w:val="10"/>
        <w:spacing w:line="360" w:lineRule="auto"/>
        <w:ind w:left="0" w:leftChars="0" w:firstLine="0" w:firstLineChars="0"/>
        <w:rPr>
          <w:rFonts w:hint="default" w:ascii="宋体" w:hAnsi="宋体" w:eastAsia="宋体" w:cs="宋体"/>
          <w:lang w:val="en-US" w:eastAsia="zh-CN"/>
        </w:rPr>
      </w:pPr>
      <w:r>
        <w:rPr>
          <w:rFonts w:hint="eastAsia" w:ascii="宋体" w:hAnsi="宋体" w:eastAsia="宋体" w:cs="宋体"/>
          <w:lang w:val="en-US" w:eastAsia="zh-CN"/>
        </w:rPr>
        <w:t xml:space="preserve">        </w:t>
      </w:r>
      <w:r>
        <w:rPr>
          <w:rFonts w:hint="eastAsia" w:hAnsi="宋体" w:cs="宋体"/>
          <w:lang w:val="en-US" w:eastAsia="zh-CN"/>
        </w:rPr>
        <w:t xml:space="preserve">5.4.1.1 </w:t>
      </w:r>
      <w:r>
        <w:rPr>
          <w:rFonts w:ascii="宋体" w:hAnsi="宋体" w:cs="宋体"/>
          <w:color w:val="000000"/>
          <w:sz w:val="21"/>
        </w:rPr>
        <w:t>符合以下条件的</w:t>
      </w:r>
      <w:r>
        <w:rPr>
          <w:rFonts w:hint="eastAsia" w:ascii="宋体" w:hAnsi="宋体" w:cs="宋体"/>
          <w:color w:val="000000"/>
          <w:sz w:val="21"/>
        </w:rPr>
        <w:t>省茶叶学会单位会员</w:t>
      </w:r>
      <w:r>
        <w:rPr>
          <w:rFonts w:hint="eastAsia" w:hAnsi="宋体" w:cs="宋体"/>
          <w:color w:val="000000"/>
          <w:sz w:val="21"/>
          <w:lang w:val="en-US" w:eastAsia="zh-CN"/>
        </w:rPr>
        <w:t>或茶叶行业组织</w:t>
      </w:r>
      <w:r>
        <w:rPr>
          <w:rFonts w:ascii="宋体" w:hAnsi="宋体" w:cs="宋体"/>
          <w:color w:val="000000"/>
          <w:sz w:val="21"/>
        </w:rPr>
        <w:t>可向</w:t>
      </w:r>
      <w:r>
        <w:rPr>
          <w:rFonts w:hint="eastAsia" w:hAnsi="宋体" w:cs="宋体"/>
          <w:color w:val="000000"/>
          <w:sz w:val="21"/>
          <w:lang w:eastAsia="zh-CN"/>
        </w:rPr>
        <w:t>评价</w:t>
      </w:r>
      <w:r>
        <w:rPr>
          <w:rFonts w:ascii="宋体" w:hAnsi="宋体" w:cs="宋体"/>
          <w:color w:val="000000"/>
          <w:sz w:val="21"/>
        </w:rPr>
        <w:t>机构申报</w:t>
      </w:r>
      <w:r>
        <w:rPr>
          <w:rFonts w:hint="eastAsia" w:hAnsi="宋体" w:cs="宋体"/>
          <w:color w:val="000000"/>
          <w:sz w:val="21"/>
          <w:lang w:val="en-US" w:eastAsia="zh-CN"/>
        </w:rPr>
        <w:t>认定站</w:t>
      </w:r>
      <w:r>
        <w:rPr>
          <w:rFonts w:ascii="宋体" w:hAnsi="宋体" w:cs="宋体"/>
          <w:color w:val="000000"/>
          <w:sz w:val="21"/>
        </w:rPr>
        <w:t>：</w:t>
      </w:r>
    </w:p>
    <w:p>
      <w:pPr>
        <w:pStyle w:val="10"/>
        <w:spacing w:line="360" w:lineRule="auto"/>
        <w:ind w:firstLine="840" w:firstLineChars="400"/>
        <w:rPr>
          <w:rFonts w:ascii="宋体" w:hAnsi="宋体" w:cs="宋体"/>
          <w:color w:val="000000"/>
          <w:sz w:val="21"/>
        </w:rPr>
      </w:pPr>
      <w:r>
        <w:rPr>
          <w:rFonts w:hint="eastAsia" w:hAnsi="宋体" w:cs="宋体"/>
          <w:lang w:val="en-US" w:eastAsia="zh-CN"/>
        </w:rPr>
        <w:t>——</w:t>
      </w:r>
      <w:r>
        <w:rPr>
          <w:rFonts w:ascii="宋体" w:hAnsi="宋体" w:cs="宋体"/>
          <w:color w:val="000000"/>
          <w:sz w:val="21"/>
        </w:rPr>
        <w:t>具备独立法人资格，能够独立承担民事责任，证照齐全，诚信守法，注册运营满三年</w:t>
      </w:r>
      <w:r>
        <w:rPr>
          <w:rFonts w:hint="eastAsia" w:hAnsi="宋体" w:cs="宋体"/>
          <w:color w:val="000000"/>
          <w:sz w:val="21"/>
          <w:lang w:val="en-US" w:eastAsia="zh-CN"/>
        </w:rPr>
        <w:t>的培训机构或企业</w:t>
      </w:r>
      <w:r>
        <w:rPr>
          <w:rFonts w:ascii="宋体" w:hAnsi="宋体" w:cs="宋体"/>
          <w:color w:val="000000"/>
          <w:sz w:val="21"/>
        </w:rPr>
        <w:t>；</w:t>
      </w:r>
    </w:p>
    <w:p>
      <w:pPr>
        <w:pStyle w:val="10"/>
        <w:spacing w:line="360" w:lineRule="auto"/>
        <w:ind w:left="0" w:leftChars="0" w:firstLine="0" w:firstLineChars="0"/>
        <w:rPr>
          <w:rFonts w:hint="eastAsia" w:hAnsi="宋体" w:cs="宋体"/>
          <w:color w:val="000000"/>
          <w:sz w:val="21"/>
          <w:lang w:val="en-US" w:eastAsia="zh-CN"/>
        </w:rPr>
      </w:pPr>
      <w:r>
        <w:rPr>
          <w:rFonts w:hint="eastAsia" w:hAnsi="宋体" w:cs="宋体"/>
          <w:color w:val="000000"/>
          <w:sz w:val="21"/>
          <w:lang w:val="en-US" w:eastAsia="zh-CN"/>
        </w:rPr>
        <w:t xml:space="preserve">        ——符合认定站的人员配置要求；</w:t>
      </w:r>
    </w:p>
    <w:p>
      <w:pPr>
        <w:pStyle w:val="10"/>
        <w:spacing w:line="360" w:lineRule="auto"/>
        <w:ind w:left="0" w:leftChars="0" w:firstLine="0" w:firstLineChars="0"/>
        <w:rPr>
          <w:rFonts w:hint="eastAsia" w:hAnsi="宋体" w:cs="宋体"/>
          <w:color w:val="000000"/>
          <w:sz w:val="21"/>
          <w:lang w:val="en-US" w:eastAsia="zh-CN"/>
        </w:rPr>
      </w:pPr>
      <w:r>
        <w:rPr>
          <w:rFonts w:hint="eastAsia" w:hAnsi="宋体" w:cs="宋体"/>
          <w:color w:val="000000"/>
          <w:sz w:val="21"/>
          <w:lang w:val="en-US" w:eastAsia="zh-CN"/>
        </w:rPr>
        <w:t xml:space="preserve">        ——用于认定站的使用面积不少于500</w:t>
      </w:r>
      <w:r>
        <w:rPr>
          <w:rFonts w:hint="eastAsia" w:ascii="宋体" w:hAnsi="宋体" w:eastAsia="宋体" w:cs="宋体"/>
          <w:color w:val="000000"/>
          <w:sz w:val="21"/>
          <w:lang w:val="en-US" w:eastAsia="zh-CN"/>
        </w:rPr>
        <w:t>㎡</w:t>
      </w:r>
      <w:r>
        <w:rPr>
          <w:rFonts w:hint="eastAsia" w:hAnsi="宋体" w:cs="宋体"/>
          <w:color w:val="000000"/>
          <w:sz w:val="21"/>
          <w:lang w:val="en-US" w:eastAsia="zh-CN"/>
        </w:rPr>
        <w:t>.</w:t>
      </w:r>
    </w:p>
    <w:p>
      <w:pPr>
        <w:pStyle w:val="10"/>
        <w:spacing w:line="360" w:lineRule="auto"/>
        <w:ind w:left="0" w:leftChars="0" w:firstLine="0" w:firstLineChars="0"/>
        <w:rPr>
          <w:rFonts w:ascii="宋体" w:hAnsi="宋体" w:cs="宋体"/>
          <w:color w:val="000000"/>
          <w:sz w:val="21"/>
        </w:rPr>
      </w:pPr>
      <w:r>
        <w:rPr>
          <w:rFonts w:hint="eastAsia" w:hAnsi="宋体" w:cs="宋体"/>
          <w:color w:val="000000"/>
          <w:sz w:val="21"/>
          <w:lang w:val="en-US" w:eastAsia="zh-CN"/>
        </w:rPr>
        <w:t xml:space="preserve">       5.4.1.2 </w:t>
      </w:r>
      <w:r>
        <w:rPr>
          <w:rFonts w:ascii="宋体" w:hAnsi="宋体" w:cs="宋体"/>
          <w:color w:val="000000"/>
          <w:sz w:val="21"/>
        </w:rPr>
        <w:t>申报</w:t>
      </w:r>
      <w:r>
        <w:rPr>
          <w:rFonts w:hint="eastAsia" w:hAnsi="宋体" w:cs="宋体"/>
          <w:color w:val="000000"/>
          <w:sz w:val="21"/>
          <w:lang w:val="en-US" w:eastAsia="zh-CN"/>
        </w:rPr>
        <w:t>单位</w:t>
      </w:r>
      <w:r>
        <w:rPr>
          <w:rFonts w:ascii="宋体" w:hAnsi="宋体" w:cs="宋体"/>
          <w:color w:val="000000"/>
          <w:sz w:val="21"/>
        </w:rPr>
        <w:t>应提交以下资料：</w:t>
      </w:r>
    </w:p>
    <w:p>
      <w:pPr>
        <w:pStyle w:val="40"/>
        <w:spacing w:before="93" w:after="0" w:line="360" w:lineRule="auto"/>
        <w:ind w:left="425"/>
        <w:jc w:val="left"/>
        <w:rPr>
          <w:rFonts w:ascii="宋体"/>
          <w:color w:val="000000"/>
          <w:sz w:val="21"/>
        </w:rPr>
      </w:pPr>
      <w:r>
        <w:rPr>
          <w:rFonts w:hint="eastAsia" w:hAnsi="宋体" w:cs="宋体"/>
          <w:color w:val="000000"/>
          <w:sz w:val="21"/>
          <w:lang w:val="en-US" w:eastAsia="zh-CN"/>
        </w:rPr>
        <w:t xml:space="preserve">    </w:t>
      </w:r>
      <w:r>
        <w:rPr>
          <w:rFonts w:ascii="宋体" w:hAnsi="宋体" w:cs="宋体"/>
          <w:color w:val="000000"/>
          <w:sz w:val="21"/>
        </w:rPr>
        <w:t>——</w:t>
      </w:r>
      <w:r>
        <w:rPr>
          <w:rFonts w:hint="eastAsia" w:ascii="宋体" w:hAnsi="宋体" w:eastAsia="宋体" w:cs="宋体"/>
          <w:color w:val="000000"/>
          <w:sz w:val="21"/>
          <w:lang w:val="en-US" w:eastAsia="zh-CN"/>
        </w:rPr>
        <w:t>职业技能等级认定站</w:t>
      </w:r>
      <w:r>
        <w:rPr>
          <w:rFonts w:ascii="宋体" w:hAnsi="宋体" w:cs="宋体"/>
          <w:color w:val="000000"/>
          <w:sz w:val="21"/>
        </w:rPr>
        <w:t>申</w:t>
      </w:r>
      <w:r>
        <w:rPr>
          <w:rFonts w:hint="eastAsia" w:ascii="宋体" w:hAnsi="宋体" w:eastAsia="宋体" w:cs="宋体"/>
          <w:color w:val="000000"/>
          <w:sz w:val="21"/>
          <w:lang w:val="en-US" w:eastAsia="zh-CN"/>
        </w:rPr>
        <w:t>报</w:t>
      </w:r>
      <w:r>
        <w:rPr>
          <w:rFonts w:ascii="宋体" w:hAnsi="宋体" w:cs="宋体"/>
          <w:color w:val="000000"/>
          <w:sz w:val="21"/>
        </w:rPr>
        <w:t>表</w:t>
      </w:r>
      <w:r>
        <w:rPr>
          <w:rFonts w:ascii="宋体" w:hAnsi="宋体" w:cs="宋体"/>
          <w:color w:val="000000"/>
          <w:spacing w:val="1"/>
          <w:sz w:val="21"/>
        </w:rPr>
        <w:t>；</w:t>
      </w:r>
    </w:p>
    <w:p>
      <w:pPr>
        <w:pStyle w:val="40"/>
        <w:spacing w:before="93" w:after="0" w:line="360" w:lineRule="auto"/>
        <w:ind w:left="425" w:firstLine="420" w:firstLineChars="200"/>
        <w:jc w:val="left"/>
        <w:rPr>
          <w:rFonts w:ascii="宋体"/>
          <w:color w:val="000000"/>
          <w:sz w:val="21"/>
        </w:rPr>
      </w:pPr>
      <w:r>
        <w:rPr>
          <w:rFonts w:ascii="宋体" w:hAnsi="宋体" w:cs="宋体"/>
          <w:color w:val="000000"/>
          <w:sz w:val="21"/>
        </w:rPr>
        <w:t>——</w:t>
      </w:r>
      <w:r>
        <w:rPr>
          <w:rFonts w:hint="eastAsia" w:ascii="宋体" w:hAnsi="宋体" w:eastAsia="宋体" w:cs="宋体"/>
          <w:color w:val="000000"/>
          <w:sz w:val="21"/>
          <w:lang w:val="en-US" w:eastAsia="zh-CN"/>
        </w:rPr>
        <w:t>申报单位</w:t>
      </w:r>
      <w:r>
        <w:rPr>
          <w:rFonts w:ascii="宋体" w:hAnsi="宋体" w:cs="宋体"/>
          <w:color w:val="000000"/>
          <w:sz w:val="21"/>
        </w:rPr>
        <w:t>统一社会信用代码证书</w:t>
      </w:r>
      <w:r>
        <w:rPr>
          <w:rFonts w:hint="eastAsia" w:ascii="宋体" w:hAnsi="宋体" w:eastAsia="宋体" w:cs="宋体"/>
          <w:color w:val="000000"/>
          <w:sz w:val="21"/>
          <w:lang w:val="en-US" w:eastAsia="zh-CN"/>
        </w:rPr>
        <w:t>复印件</w:t>
      </w:r>
      <w:r>
        <w:rPr>
          <w:rFonts w:ascii="宋体" w:hAnsi="宋体" w:cs="宋体"/>
          <w:color w:val="000000"/>
          <w:sz w:val="21"/>
        </w:rPr>
        <w:t>；</w:t>
      </w:r>
    </w:p>
    <w:p>
      <w:pPr>
        <w:pStyle w:val="10"/>
        <w:spacing w:line="360" w:lineRule="auto"/>
        <w:ind w:left="0" w:leftChars="0" w:firstLine="840" w:firstLineChars="400"/>
        <w:rPr>
          <w:rFonts w:hint="default" w:ascii="宋体" w:hAnsi="宋体" w:eastAsia="宋体" w:cs="宋体"/>
          <w:color w:val="000000"/>
          <w:sz w:val="21"/>
          <w:lang w:val="en-US" w:eastAsia="zh-CN"/>
        </w:rPr>
      </w:pPr>
      <w:r>
        <w:rPr>
          <w:rFonts w:ascii="宋体" w:hAnsi="宋体" w:cs="宋体"/>
          <w:color w:val="000000"/>
          <w:sz w:val="21"/>
        </w:rPr>
        <w:t>——对照</w:t>
      </w:r>
      <w:r>
        <w:rPr>
          <w:rFonts w:hint="eastAsia" w:hAnsi="宋体" w:cs="宋体"/>
          <w:color w:val="000000"/>
          <w:sz w:val="21"/>
          <w:lang w:eastAsia="zh-CN"/>
        </w:rPr>
        <w:t>评价</w:t>
      </w:r>
      <w:r>
        <w:rPr>
          <w:rFonts w:ascii="宋体" w:hAnsi="宋体" w:cs="宋体"/>
          <w:color w:val="000000"/>
          <w:sz w:val="21"/>
        </w:rPr>
        <w:t>细则的</w:t>
      </w:r>
      <w:r>
        <w:rPr>
          <w:rFonts w:hint="eastAsia" w:hAnsi="宋体" w:cs="宋体"/>
          <w:color w:val="000000"/>
          <w:sz w:val="21"/>
          <w:lang w:val="en-US" w:eastAsia="zh-CN"/>
        </w:rPr>
        <w:t>人员配置及证明材料</w:t>
      </w:r>
      <w:r>
        <w:rPr>
          <w:rFonts w:ascii="宋体" w:hAnsi="宋体" w:cs="宋体"/>
          <w:color w:val="000000"/>
          <w:sz w:val="21"/>
        </w:rPr>
        <w:t>、</w:t>
      </w:r>
      <w:r>
        <w:rPr>
          <w:rFonts w:hint="eastAsia" w:hAnsi="宋体" w:cs="宋体"/>
          <w:color w:val="000000"/>
          <w:sz w:val="21"/>
          <w:lang w:val="en-US" w:eastAsia="zh-CN"/>
        </w:rPr>
        <w:t>设备设施清单、房屋产权证明或租房协议，场地</w:t>
      </w:r>
      <w:r>
        <w:rPr>
          <w:rFonts w:ascii="宋体" w:hAnsi="宋体" w:cs="宋体"/>
          <w:color w:val="000000"/>
          <w:sz w:val="21"/>
        </w:rPr>
        <w:t>证明材料；</w:t>
      </w:r>
    </w:p>
    <w:p>
      <w:pPr>
        <w:pStyle w:val="16"/>
        <w:bidi w:val="0"/>
        <w:ind w:left="840" w:leftChars="400" w:firstLine="0" w:firstLineChars="0"/>
        <w:rPr>
          <w:rFonts w:hint="eastAsia" w:ascii="宋体" w:hAnsi="宋体" w:eastAsia="宋体" w:cs="宋体"/>
          <w:lang w:val="en-US" w:eastAsia="zh-CN"/>
        </w:rPr>
      </w:pPr>
      <w:r>
        <w:rPr>
          <w:rFonts w:hint="eastAsia" w:ascii="宋体" w:hAnsi="宋体" w:eastAsia="宋体" w:cs="宋体"/>
          <w:lang w:val="en-US" w:eastAsia="zh-CN"/>
        </w:rPr>
        <w:t>受理</w:t>
      </w:r>
    </w:p>
    <w:p>
      <w:pPr>
        <w:pStyle w:val="20"/>
        <w:numPr>
          <w:ilvl w:val="3"/>
          <w:numId w:val="0"/>
        </w:numPr>
        <w:bidi w:val="0"/>
        <w:ind w:left="0" w:leftChars="0" w:firstLine="840" w:firstLineChars="400"/>
        <w:rPr>
          <w:rFonts w:hint="eastAsia" w:ascii="宋体" w:hAnsi="宋体" w:eastAsia="宋体" w:cs="宋体"/>
        </w:rPr>
      </w:pPr>
      <w:r>
        <w:rPr>
          <w:rFonts w:hint="eastAsia" w:ascii="宋体" w:hAnsi="宋体" w:eastAsia="宋体" w:cs="宋体"/>
          <w:lang w:val="en-US" w:eastAsia="zh-CN"/>
        </w:rPr>
        <w:t>——评价</w:t>
      </w:r>
      <w:r>
        <w:rPr>
          <w:rFonts w:hint="eastAsia" w:ascii="宋体" w:hAnsi="宋体" w:eastAsia="宋体" w:cs="宋体"/>
        </w:rPr>
        <w:t>机构应在接收</w:t>
      </w:r>
      <w:r>
        <w:rPr>
          <w:rFonts w:hint="eastAsia" w:ascii="宋体" w:hAnsi="宋体" w:eastAsia="宋体" w:cs="宋体"/>
          <w:lang w:eastAsia="zh-CN"/>
        </w:rPr>
        <w:t>评价</w:t>
      </w:r>
      <w:r>
        <w:rPr>
          <w:rFonts w:hint="eastAsia" w:ascii="宋体" w:hAnsi="宋体" w:eastAsia="宋体" w:cs="宋体"/>
        </w:rPr>
        <w:t>申请后</w:t>
      </w:r>
      <w:r>
        <w:rPr>
          <w:rFonts w:hint="eastAsia" w:ascii="宋体" w:hAnsi="宋体" w:eastAsia="宋体" w:cs="宋体"/>
          <w:lang w:val="en-US" w:eastAsia="zh-CN"/>
        </w:rPr>
        <w:t>10</w:t>
      </w:r>
      <w:r>
        <w:rPr>
          <w:rFonts w:hint="eastAsia" w:ascii="宋体" w:hAnsi="宋体" w:eastAsia="宋体" w:cs="宋体"/>
        </w:rPr>
        <w:t>个工作日内依据本标准的要求完成初步审核，初步审核通过应</w:t>
      </w:r>
      <w:r>
        <w:rPr>
          <w:rFonts w:hint="eastAsia" w:ascii="宋体" w:hAnsi="宋体" w:eastAsia="宋体" w:cs="宋体"/>
          <w:lang w:val="en-US" w:eastAsia="zh-CN"/>
        </w:rPr>
        <w:t>公示评价结果</w:t>
      </w:r>
      <w:r>
        <w:rPr>
          <w:rFonts w:hint="eastAsia" w:ascii="宋体" w:hAnsi="宋体" w:eastAsia="宋体" w:cs="宋体"/>
        </w:rPr>
        <w:t>；初步审核未通过，评价机构应及时告知相关情况。</w:t>
      </w:r>
    </w:p>
    <w:p>
      <w:pPr>
        <w:pStyle w:val="20"/>
        <w:numPr>
          <w:ilvl w:val="3"/>
          <w:numId w:val="0"/>
        </w:numPr>
        <w:bidi w:val="0"/>
        <w:ind w:left="840" w:leftChars="0"/>
        <w:rPr>
          <w:rFonts w:hint="eastAsia"/>
          <w:lang w:val="en-US" w:eastAsia="zh-CN"/>
        </w:rPr>
      </w:pPr>
      <w:r>
        <w:rPr>
          <w:rFonts w:hint="eastAsia"/>
          <w:lang w:val="en-US" w:eastAsia="zh-CN"/>
        </w:rPr>
        <w:t xml:space="preserve">5.4.3 </w:t>
      </w:r>
      <w:r>
        <w:rPr>
          <w:rFonts w:hint="eastAsia" w:ascii="宋体" w:hAnsi="宋体" w:eastAsia="宋体" w:cs="宋体"/>
          <w:lang w:val="en-US" w:eastAsia="zh-CN"/>
        </w:rPr>
        <w:t>评审</w:t>
      </w:r>
    </w:p>
    <w:p>
      <w:pPr>
        <w:pStyle w:val="40"/>
        <w:spacing w:before="249" w:after="0" w:line="219" w:lineRule="exact"/>
        <w:ind w:firstLine="840" w:firstLineChars="400"/>
        <w:jc w:val="left"/>
        <w:rPr>
          <w:rFonts w:ascii="宋体"/>
          <w:color w:val="000000"/>
          <w:sz w:val="21"/>
        </w:rPr>
      </w:pPr>
      <w:r>
        <w:rPr>
          <w:rFonts w:hint="eastAsia" w:ascii="宋体" w:eastAsia="宋体"/>
          <w:color w:val="000000"/>
          <w:sz w:val="21"/>
          <w:lang w:val="en-US" w:eastAsia="zh-CN"/>
        </w:rPr>
        <w:t>5.4</w:t>
      </w:r>
      <w:r>
        <w:rPr>
          <w:rFonts w:ascii="宋体"/>
          <w:color w:val="000000"/>
          <w:sz w:val="21"/>
        </w:rPr>
        <w:t>.3.1</w:t>
      </w:r>
      <w:r>
        <w:rPr>
          <w:rFonts w:hint="eastAsia" w:ascii="宋体" w:eastAsia="宋体"/>
          <w:color w:val="000000"/>
          <w:sz w:val="21"/>
          <w:lang w:val="en-US" w:eastAsia="zh-CN"/>
        </w:rPr>
        <w:t xml:space="preserve"> </w:t>
      </w:r>
      <w:r>
        <w:rPr>
          <w:rFonts w:hint="eastAsia" w:ascii="宋体" w:hAnsi="宋体" w:eastAsia="宋体" w:cs="宋体"/>
          <w:color w:val="000000"/>
          <w:sz w:val="21"/>
          <w:lang w:eastAsia="zh-CN"/>
        </w:rPr>
        <w:t>评价</w:t>
      </w:r>
      <w:r>
        <w:rPr>
          <w:rFonts w:ascii="宋体" w:hAnsi="宋体" w:cs="宋体"/>
          <w:color w:val="000000"/>
          <w:sz w:val="21"/>
        </w:rPr>
        <w:t>机构应提前</w:t>
      </w:r>
      <w:r>
        <w:rPr>
          <w:rFonts w:hint="eastAsia" w:eastAsia="宋体"/>
          <w:color w:val="000000"/>
          <w:spacing w:val="52"/>
          <w:sz w:val="21"/>
          <w:lang w:val="en-US" w:eastAsia="zh-CN"/>
        </w:rPr>
        <w:t>3</w:t>
      </w:r>
      <w:r>
        <w:rPr>
          <w:rFonts w:ascii="宋体" w:hAnsi="宋体" w:cs="宋体"/>
          <w:color w:val="000000"/>
          <w:sz w:val="21"/>
        </w:rPr>
        <w:t>个工作日抽取评</w:t>
      </w:r>
      <w:r>
        <w:rPr>
          <w:rFonts w:hint="eastAsia" w:ascii="宋体" w:hAnsi="宋体" w:eastAsia="宋体" w:cs="宋体"/>
          <w:color w:val="000000"/>
          <w:sz w:val="21"/>
          <w:lang w:val="en-US" w:eastAsia="zh-CN"/>
        </w:rPr>
        <w:t>审</w:t>
      </w:r>
      <w:r>
        <w:rPr>
          <w:rFonts w:ascii="宋体" w:hAnsi="宋体" w:cs="宋体"/>
          <w:color w:val="000000"/>
          <w:sz w:val="21"/>
        </w:rPr>
        <w:t>组成员，并告知评价时间、地点。</w:t>
      </w:r>
    </w:p>
    <w:p>
      <w:pPr>
        <w:pStyle w:val="40"/>
        <w:spacing w:before="93" w:after="0" w:line="219" w:lineRule="exact"/>
        <w:jc w:val="left"/>
        <w:rPr>
          <w:rFonts w:ascii="宋体"/>
          <w:color w:val="000000"/>
          <w:sz w:val="21"/>
        </w:rPr>
      </w:pPr>
      <w:r>
        <w:rPr>
          <w:rFonts w:hint="eastAsia" w:ascii="宋体" w:eastAsia="宋体"/>
          <w:color w:val="000000"/>
          <w:sz w:val="21"/>
          <w:lang w:val="en-US" w:eastAsia="zh-CN"/>
        </w:rPr>
        <w:t xml:space="preserve">        5.4.3.2 </w:t>
      </w:r>
      <w:r>
        <w:rPr>
          <w:rFonts w:ascii="宋体" w:hAnsi="宋体" w:cs="宋体"/>
          <w:color w:val="000000"/>
          <w:sz w:val="21"/>
        </w:rPr>
        <w:t>评</w:t>
      </w:r>
      <w:r>
        <w:rPr>
          <w:rFonts w:hint="eastAsia" w:ascii="宋体" w:hAnsi="宋体" w:eastAsia="宋体" w:cs="宋体"/>
          <w:color w:val="000000"/>
          <w:sz w:val="21"/>
          <w:lang w:val="en-US" w:eastAsia="zh-CN"/>
        </w:rPr>
        <w:t>审</w:t>
      </w:r>
      <w:r>
        <w:rPr>
          <w:rFonts w:ascii="宋体" w:hAnsi="宋体" w:cs="宋体"/>
          <w:color w:val="000000"/>
          <w:sz w:val="21"/>
        </w:rPr>
        <w:t>组应依据本标准对照被</w:t>
      </w:r>
      <w:r>
        <w:rPr>
          <w:rFonts w:hint="eastAsia" w:ascii="宋体" w:hAnsi="宋体" w:eastAsia="宋体" w:cs="宋体"/>
          <w:color w:val="000000"/>
          <w:sz w:val="21"/>
          <w:lang w:eastAsia="zh-CN"/>
        </w:rPr>
        <w:t>评价</w:t>
      </w:r>
      <w:r>
        <w:rPr>
          <w:rFonts w:ascii="宋体" w:hAnsi="宋体" w:cs="宋体"/>
          <w:color w:val="000000"/>
          <w:sz w:val="21"/>
        </w:rPr>
        <w:t>机构所提交的证明材料进行评价评分。</w:t>
      </w:r>
    </w:p>
    <w:p>
      <w:pPr>
        <w:pStyle w:val="40"/>
        <w:spacing w:before="93" w:after="0" w:line="219" w:lineRule="exact"/>
        <w:ind w:firstLine="840" w:firstLineChars="400"/>
        <w:jc w:val="left"/>
        <w:rPr>
          <w:rFonts w:ascii="宋体"/>
          <w:color w:val="000000"/>
          <w:sz w:val="21"/>
        </w:rPr>
      </w:pPr>
      <w:r>
        <w:rPr>
          <w:rFonts w:hint="eastAsia" w:ascii="宋体" w:hAnsi="宋体" w:eastAsia="宋体" w:cs="宋体"/>
          <w:color w:val="000000"/>
          <w:sz w:val="21"/>
          <w:lang w:val="en-US" w:eastAsia="zh-CN"/>
        </w:rPr>
        <w:t xml:space="preserve">5.4.3.3 </w:t>
      </w:r>
      <w:r>
        <w:rPr>
          <w:rFonts w:ascii="宋体" w:hAnsi="宋体" w:cs="宋体"/>
          <w:color w:val="000000"/>
          <w:sz w:val="21"/>
        </w:rPr>
        <w:t>评</w:t>
      </w:r>
      <w:r>
        <w:rPr>
          <w:rFonts w:hint="eastAsia" w:ascii="宋体" w:hAnsi="宋体" w:eastAsia="宋体" w:cs="宋体"/>
          <w:color w:val="000000"/>
          <w:sz w:val="21"/>
          <w:lang w:val="en-US" w:eastAsia="zh-CN"/>
        </w:rPr>
        <w:t>审</w:t>
      </w:r>
      <w:r>
        <w:rPr>
          <w:rFonts w:ascii="宋体" w:hAnsi="宋体" w:cs="宋体"/>
          <w:color w:val="000000"/>
          <w:sz w:val="21"/>
        </w:rPr>
        <w:t>组现场</w:t>
      </w:r>
      <w:r>
        <w:rPr>
          <w:rFonts w:hint="eastAsia" w:ascii="宋体" w:hAnsi="宋体" w:eastAsia="宋体" w:cs="宋体"/>
          <w:color w:val="000000"/>
          <w:sz w:val="21"/>
          <w:lang w:eastAsia="zh-CN"/>
        </w:rPr>
        <w:t>评价</w:t>
      </w:r>
      <w:r>
        <w:rPr>
          <w:rFonts w:ascii="宋体" w:hAnsi="宋体" w:cs="宋体"/>
          <w:color w:val="000000"/>
          <w:sz w:val="21"/>
        </w:rPr>
        <w:t>工作程序如下：</w:t>
      </w:r>
    </w:p>
    <w:p>
      <w:pPr>
        <w:pStyle w:val="40"/>
        <w:spacing w:before="93" w:after="0" w:line="219" w:lineRule="exact"/>
        <w:ind w:left="425" w:firstLine="420" w:firstLineChars="200"/>
        <w:jc w:val="left"/>
        <w:rPr>
          <w:rFonts w:ascii="宋体"/>
          <w:color w:val="000000"/>
          <w:sz w:val="21"/>
        </w:rPr>
      </w:pPr>
      <w:r>
        <w:rPr>
          <w:rFonts w:ascii="宋体" w:hAnsi="宋体" w:cs="宋体"/>
          <w:color w:val="000000"/>
          <w:sz w:val="21"/>
        </w:rPr>
        <w:t>——推选</w:t>
      </w:r>
      <w:r>
        <w:rPr>
          <w:rFonts w:hint="eastAsia" w:ascii="宋体" w:hAnsi="宋体" w:eastAsia="宋体" w:cs="宋体"/>
          <w:color w:val="000000"/>
          <w:sz w:val="21"/>
          <w:lang w:val="en-US" w:eastAsia="zh-CN"/>
        </w:rPr>
        <w:t>评审</w:t>
      </w:r>
      <w:r>
        <w:rPr>
          <w:rFonts w:ascii="宋体" w:hAnsi="宋体" w:cs="宋体"/>
          <w:color w:val="000000"/>
          <w:sz w:val="21"/>
        </w:rPr>
        <w:t>组长；</w:t>
      </w:r>
    </w:p>
    <w:p>
      <w:pPr>
        <w:pStyle w:val="40"/>
        <w:spacing w:before="93" w:after="0" w:line="219" w:lineRule="exact"/>
        <w:ind w:left="425" w:firstLine="420" w:firstLineChars="200"/>
        <w:jc w:val="left"/>
        <w:rPr>
          <w:rFonts w:ascii="宋体"/>
          <w:color w:val="000000"/>
          <w:sz w:val="21"/>
        </w:rPr>
      </w:pPr>
      <w:r>
        <w:rPr>
          <w:rFonts w:ascii="宋体" w:hAnsi="宋体" w:cs="宋体"/>
          <w:color w:val="000000"/>
          <w:sz w:val="21"/>
        </w:rPr>
        <w:t>——听取被</w:t>
      </w:r>
      <w:r>
        <w:rPr>
          <w:rFonts w:hint="eastAsia" w:ascii="宋体" w:hAnsi="宋体" w:eastAsia="宋体" w:cs="宋体"/>
          <w:color w:val="000000"/>
          <w:sz w:val="21"/>
          <w:lang w:val="en-US" w:eastAsia="zh-CN"/>
        </w:rPr>
        <w:t>评价</w:t>
      </w:r>
      <w:r>
        <w:rPr>
          <w:rFonts w:ascii="宋体" w:hAnsi="宋体" w:cs="宋体"/>
          <w:color w:val="000000"/>
          <w:sz w:val="21"/>
        </w:rPr>
        <w:t>机构情况介绍；</w:t>
      </w:r>
    </w:p>
    <w:p>
      <w:pPr>
        <w:pStyle w:val="41"/>
        <w:spacing w:after="120" w:line="232" w:lineRule="exact"/>
        <w:ind w:firstLine="840" w:firstLineChars="400"/>
        <w:jc w:val="left"/>
        <w:rPr>
          <w:rFonts w:ascii="宋体" w:eastAsiaTheme="minorEastAsia"/>
          <w:color w:val="000000"/>
          <w:sz w:val="21"/>
          <w:lang w:eastAsia="zh-CN"/>
        </w:rPr>
      </w:pPr>
      <w:r>
        <w:rPr>
          <w:rFonts w:ascii="宋体" w:hAnsi="宋体" w:cs="宋体"/>
          <w:color w:val="000000"/>
          <w:sz w:val="21"/>
        </w:rPr>
        <w:t>——核查证明资料、对照</w:t>
      </w:r>
      <w:r>
        <w:rPr>
          <w:rFonts w:hint="eastAsia" w:ascii="宋体" w:hAnsi="宋体" w:eastAsia="宋体" w:cs="宋体"/>
          <w:color w:val="000000"/>
          <w:sz w:val="21"/>
          <w:lang w:val="en-US" w:eastAsia="zh-CN"/>
        </w:rPr>
        <w:t>评价</w:t>
      </w:r>
      <w:r>
        <w:rPr>
          <w:rFonts w:ascii="宋体" w:hAnsi="宋体" w:cs="宋体"/>
          <w:color w:val="000000"/>
          <w:sz w:val="21"/>
        </w:rPr>
        <w:t>细则评分；</w:t>
      </w:r>
    </w:p>
    <w:p>
      <w:pPr>
        <w:pStyle w:val="41"/>
        <w:spacing w:after="120" w:line="219" w:lineRule="exact"/>
        <w:ind w:left="427" w:firstLine="420" w:firstLineChars="200"/>
        <w:jc w:val="left"/>
        <w:rPr>
          <w:rFonts w:ascii="宋体"/>
          <w:color w:val="000000"/>
          <w:sz w:val="21"/>
        </w:rPr>
      </w:pPr>
      <w:r>
        <w:rPr>
          <w:rFonts w:ascii="宋体" w:hAnsi="宋体" w:cs="宋体"/>
          <w:color w:val="000000"/>
          <w:sz w:val="21"/>
        </w:rPr>
        <w:t>——反馈</w:t>
      </w:r>
      <w:r>
        <w:rPr>
          <w:rFonts w:hint="eastAsia" w:ascii="宋体" w:hAnsi="宋体" w:eastAsia="宋体" w:cs="宋体"/>
          <w:color w:val="000000"/>
          <w:sz w:val="21"/>
          <w:lang w:val="en-US" w:eastAsia="zh-CN"/>
        </w:rPr>
        <w:t>评价</w:t>
      </w:r>
      <w:r>
        <w:rPr>
          <w:rFonts w:ascii="宋体" w:hAnsi="宋体" w:cs="宋体"/>
          <w:color w:val="000000"/>
          <w:sz w:val="21"/>
        </w:rPr>
        <w:t>情况；</w:t>
      </w:r>
    </w:p>
    <w:p>
      <w:pPr>
        <w:pStyle w:val="41"/>
        <w:spacing w:after="120" w:line="219" w:lineRule="exact"/>
        <w:ind w:left="427" w:firstLine="420" w:firstLineChars="200"/>
        <w:jc w:val="left"/>
        <w:rPr>
          <w:rFonts w:hint="default"/>
          <w:lang w:val="en-US" w:eastAsia="zh-CN"/>
        </w:rPr>
      </w:pPr>
      <w:r>
        <w:rPr>
          <w:rFonts w:ascii="宋体" w:hAnsi="宋体" w:cs="宋体"/>
          <w:color w:val="000000"/>
          <w:sz w:val="21"/>
        </w:rPr>
        <w:t>——撰写、签署</w:t>
      </w:r>
      <w:r>
        <w:rPr>
          <w:rFonts w:hint="eastAsia" w:ascii="宋体" w:hAnsi="宋体" w:eastAsia="宋体" w:cs="宋体"/>
          <w:color w:val="000000"/>
          <w:sz w:val="21"/>
          <w:lang w:val="en-US" w:eastAsia="zh-CN"/>
        </w:rPr>
        <w:t>评价结果</w:t>
      </w:r>
      <w:r>
        <w:rPr>
          <w:rFonts w:ascii="宋体" w:hAnsi="宋体" w:cs="宋体"/>
          <w:color w:val="000000"/>
          <w:sz w:val="21"/>
        </w:rPr>
        <w:t>。</w:t>
      </w:r>
    </w:p>
    <w:p>
      <w:pPr>
        <w:pStyle w:val="28"/>
        <w:spacing w:line="360" w:lineRule="auto"/>
        <w:ind w:left="420" w:leftChars="200" w:right="290" w:rightChars="138" w:firstLine="420" w:firstLineChars="200"/>
      </w:pPr>
      <w:r>
        <w:rPr>
          <w:rFonts w:hint="eastAsia"/>
          <w:lang w:val="en-US" w:eastAsia="zh-CN"/>
        </w:rPr>
        <w:t>评价结果</w:t>
      </w:r>
    </w:p>
    <w:p>
      <w:pPr>
        <w:pStyle w:val="28"/>
        <w:numPr>
          <w:ilvl w:val="1"/>
          <w:numId w:val="0"/>
        </w:numPr>
        <w:spacing w:line="360" w:lineRule="auto"/>
        <w:ind w:left="0" w:leftChars="0" w:right="290" w:rightChars="138" w:firstLine="840" w:firstLineChars="400"/>
      </w:pPr>
      <w:r>
        <w:rPr>
          <w:rFonts w:hint="eastAsia"/>
          <w:lang w:val="en-US" w:eastAsia="zh-CN"/>
        </w:rPr>
        <w:t>评审专家按照《职业技能等级认定站评价细则》</w:t>
      </w:r>
      <w:r>
        <w:rPr>
          <w:rFonts w:hint="eastAsia" w:hAnsi="宋体" w:cs="宋体"/>
          <w:lang w:val="en-US" w:eastAsia="zh-CN"/>
        </w:rPr>
        <w:t>（见附录D）的</w:t>
      </w:r>
      <w:r>
        <w:rPr>
          <w:rFonts w:hint="eastAsia"/>
          <w:lang w:val="en-US" w:eastAsia="zh-CN"/>
        </w:rPr>
        <w:t>评定标准和评价方法，综合评定认定站，按所得分数的总分，作为该认定站的最终评价结果</w:t>
      </w:r>
      <w:r>
        <w:rPr>
          <w:rFonts w:hint="eastAsia"/>
        </w:rPr>
        <w:t>。</w:t>
      </w:r>
    </w:p>
    <w:p>
      <w:pPr>
        <w:pStyle w:val="12"/>
        <w:numPr>
          <w:ilvl w:val="1"/>
          <w:numId w:val="0"/>
        </w:numPr>
        <w:spacing w:line="360" w:lineRule="auto"/>
        <w:ind w:leftChars="400" w:right="290" w:rightChars="138"/>
      </w:pPr>
      <w:bookmarkStart w:id="6" w:name="_Toc272250988"/>
      <w:bookmarkStart w:id="7" w:name="_Toc272142743"/>
      <w:bookmarkStart w:id="8" w:name="_Toc272395962"/>
      <w:bookmarkStart w:id="9" w:name="_Toc272409802"/>
      <w:bookmarkStart w:id="10" w:name="_Toc272393973"/>
      <w:bookmarkStart w:id="11" w:name="_Toc267054168"/>
      <w:bookmarkStart w:id="12" w:name="_Toc272409761"/>
      <w:bookmarkStart w:id="13" w:name="_Toc272141234"/>
      <w:bookmarkStart w:id="14" w:name="_Toc272251024"/>
      <w:bookmarkStart w:id="15" w:name="_Toc272141777"/>
      <w:bookmarkStart w:id="16" w:name="_Toc272251109"/>
      <w:r>
        <w:rPr>
          <w:rFonts w:hint="eastAsia"/>
          <w:lang w:val="en-US" w:eastAsia="zh-CN"/>
        </w:rPr>
        <w:t xml:space="preserve">6  </w:t>
      </w:r>
      <w:r>
        <w:rPr>
          <w:rFonts w:hint="eastAsia"/>
        </w:rPr>
        <w:t>投诉与纠纷处理</w:t>
      </w:r>
      <w:bookmarkEnd w:id="6"/>
      <w:bookmarkEnd w:id="7"/>
      <w:bookmarkEnd w:id="8"/>
      <w:bookmarkEnd w:id="9"/>
      <w:bookmarkEnd w:id="10"/>
      <w:bookmarkEnd w:id="11"/>
      <w:bookmarkEnd w:id="12"/>
      <w:bookmarkEnd w:id="13"/>
      <w:bookmarkEnd w:id="14"/>
      <w:bookmarkEnd w:id="15"/>
      <w:bookmarkEnd w:id="16"/>
    </w:p>
    <w:p>
      <w:pPr>
        <w:spacing w:line="360" w:lineRule="auto"/>
        <w:ind w:firstLine="420" w:firstLineChars="200"/>
      </w:pPr>
      <w:r>
        <w:rPr>
          <w:rFonts w:hint="eastAsia"/>
        </w:rPr>
        <w:t xml:space="preserve"> </w:t>
      </w:r>
      <w:r>
        <w:rPr>
          <w:rFonts w:hint="eastAsia" w:ascii="宋体" w:hAnsi="宋体" w:eastAsia="宋体"/>
        </w:rPr>
        <w:t xml:space="preserve"> </w:t>
      </w:r>
      <w:bookmarkStart w:id="17" w:name="_Toc267054169"/>
      <w:bookmarkStart w:id="18" w:name="_Toc267053363"/>
      <w:r>
        <w:rPr>
          <w:rFonts w:hint="eastAsia"/>
        </w:rPr>
        <w:t>当</w:t>
      </w:r>
      <w:r>
        <w:rPr>
          <w:rFonts w:hint="eastAsia"/>
          <w:lang w:val="en-US" w:eastAsia="zh-CN"/>
        </w:rPr>
        <w:t>考生</w:t>
      </w:r>
      <w:r>
        <w:rPr>
          <w:rFonts w:hint="eastAsia"/>
        </w:rPr>
        <w:t>与</w:t>
      </w:r>
      <w:r>
        <w:rPr>
          <w:rFonts w:hint="eastAsia"/>
          <w:lang w:val="en-US" w:eastAsia="zh-CN"/>
        </w:rPr>
        <w:t>报名点、认定站</w:t>
      </w:r>
      <w:r>
        <w:rPr>
          <w:rFonts w:hint="eastAsia"/>
        </w:rPr>
        <w:t>发生纠纷时，根据</w:t>
      </w:r>
      <w:r>
        <w:rPr>
          <w:rFonts w:hint="eastAsia"/>
          <w:lang w:eastAsia="zh-CN"/>
        </w:rPr>
        <w:t>《</w:t>
      </w:r>
      <w:r>
        <w:rPr>
          <w:rFonts w:hint="eastAsia"/>
          <w:lang w:val="en-US" w:eastAsia="zh-CN"/>
        </w:rPr>
        <w:t>职业技能等级认定管理办法》相关</w:t>
      </w:r>
      <w:r>
        <w:rPr>
          <w:rFonts w:hint="eastAsia"/>
        </w:rPr>
        <w:t>约定协商解决</w:t>
      </w:r>
      <w:bookmarkEnd w:id="17"/>
      <w:bookmarkEnd w:id="18"/>
      <w:r>
        <w:rPr>
          <w:rFonts w:hint="eastAsia"/>
          <w:lang w:eastAsia="zh-CN"/>
        </w:rPr>
        <w:t>，</w:t>
      </w:r>
      <w:r>
        <w:rPr>
          <w:rFonts w:hint="eastAsia"/>
          <w:lang w:val="en-US" w:eastAsia="zh-CN"/>
        </w:rPr>
        <w:t>协商不成可向上一级单位申述</w:t>
      </w:r>
      <w:r>
        <w:rPr>
          <w:rFonts w:hint="eastAsia"/>
          <w:lang w:eastAsia="zh-CN"/>
        </w:rPr>
        <w:t>；</w:t>
      </w:r>
      <w:r>
        <w:rPr>
          <w:rFonts w:hint="eastAsia"/>
          <w:lang w:val="en-US" w:eastAsia="zh-CN"/>
        </w:rPr>
        <w:t>考生对考评结果有异议，可以查询理论和操作技能评分表，核对分数，但不能以任何理由修改评分结果；</w:t>
      </w:r>
      <w:r>
        <w:rPr>
          <w:rFonts w:hint="eastAsia"/>
        </w:rPr>
        <w:t>协商不能解决的，可按下面方式解决：</w:t>
      </w:r>
    </w:p>
    <w:p>
      <w:pPr>
        <w:pStyle w:val="17"/>
        <w:spacing w:line="360" w:lineRule="auto"/>
      </w:pPr>
      <w:bookmarkStart w:id="19" w:name="_Toc267054170"/>
      <w:bookmarkStart w:id="20" w:name="_Toc267053364"/>
      <w:r>
        <w:rPr>
          <w:rFonts w:hint="eastAsia"/>
          <w:lang w:val="en-US" w:eastAsia="zh-CN"/>
        </w:rPr>
        <w:t>按照认定站公示的投诉电话和电子邮箱反映认定站投诉诉求的途径解决。</w:t>
      </w:r>
    </w:p>
    <w:p>
      <w:pPr>
        <w:pStyle w:val="17"/>
        <w:spacing w:line="360" w:lineRule="auto"/>
      </w:pPr>
      <w:r>
        <w:rPr>
          <w:rFonts w:hint="eastAsia"/>
          <w:lang w:val="en-US" w:eastAsia="zh-CN"/>
        </w:rPr>
        <w:t>现场可向考评组长、督考员反映投诉诉求的途径解决；</w:t>
      </w:r>
    </w:p>
    <w:p>
      <w:pPr>
        <w:pStyle w:val="17"/>
        <w:spacing w:line="360" w:lineRule="auto"/>
      </w:pPr>
      <w:r>
        <w:rPr>
          <w:rFonts w:hint="eastAsia"/>
        </w:rPr>
        <w:t>按照《</w:t>
      </w:r>
      <w:r>
        <w:rPr>
          <w:rFonts w:hint="eastAsia"/>
          <w:lang w:val="en-US" w:eastAsia="zh-CN"/>
        </w:rPr>
        <w:t>江苏省职业技能鉴定中心职业技能鉴定认定站成绩查分操作规程</w:t>
      </w:r>
      <w:r>
        <w:rPr>
          <w:rFonts w:hint="eastAsia"/>
        </w:rPr>
        <w:t>》规定的途径解决。</w:t>
      </w:r>
      <w:bookmarkEnd w:id="19"/>
      <w:bookmarkEnd w:id="20"/>
    </w:p>
    <w:p>
      <w:pPr>
        <w:pStyle w:val="17"/>
        <w:spacing w:line="360" w:lineRule="auto"/>
      </w:pPr>
      <w:r>
        <w:rPr>
          <w:rFonts w:hint="eastAsia"/>
          <w:lang w:val="en-US" w:eastAsia="zh-CN"/>
        </w:rPr>
        <w:t>按照《江苏省职业技能鉴定考务管理规程》规定的途径解决。</w:t>
      </w:r>
    </w:p>
    <w:p>
      <w:pPr>
        <w:pStyle w:val="17"/>
        <w:spacing w:line="360" w:lineRule="auto"/>
      </w:pPr>
      <w:r>
        <w:rPr>
          <w:rFonts w:hint="eastAsia"/>
          <w:lang w:val="en-US" w:eastAsia="zh-CN"/>
        </w:rPr>
        <w:t>按照《江苏省职业技能鉴定考评人员管理办法》规定的途径解决。</w:t>
      </w:r>
    </w:p>
    <w:p>
      <w:pPr>
        <w:pStyle w:val="17"/>
        <w:spacing w:line="360" w:lineRule="auto"/>
      </w:pPr>
      <w:r>
        <w:rPr>
          <w:rFonts w:hint="eastAsia"/>
          <w:lang w:val="en-US" w:eastAsia="zh-CN"/>
        </w:rPr>
        <w:t>按照《</w:t>
      </w:r>
      <w:r>
        <w:rPr>
          <w:rFonts w:hint="eastAsia" w:ascii="宋体" w:hAnsi="宋体"/>
          <w:szCs w:val="21"/>
          <w:lang w:val="en-US" w:eastAsia="zh-CN"/>
        </w:rPr>
        <w:t>江苏省</w:t>
      </w:r>
      <w:r>
        <w:rPr>
          <w:rFonts w:hint="eastAsia" w:hAnsi="宋体"/>
          <w:szCs w:val="21"/>
          <w:lang w:val="en-US" w:eastAsia="zh-CN"/>
        </w:rPr>
        <w:t>茶叶学</w:t>
      </w:r>
      <w:r>
        <w:rPr>
          <w:rFonts w:hint="eastAsia" w:ascii="宋体" w:hAnsi="宋体"/>
          <w:szCs w:val="21"/>
          <w:lang w:val="en-US" w:eastAsia="zh-CN"/>
        </w:rPr>
        <w:t>会考务管理办法</w:t>
      </w:r>
      <w:r>
        <w:rPr>
          <w:rFonts w:hint="eastAsia" w:hAnsi="宋体"/>
          <w:szCs w:val="21"/>
          <w:lang w:val="en-US" w:eastAsia="zh-CN"/>
        </w:rPr>
        <w:t>》</w:t>
      </w:r>
      <w:r>
        <w:rPr>
          <w:rFonts w:hint="eastAsia" w:ascii="黑体" w:hAnsi="黑体" w:eastAsia="黑体" w:cs="黑体"/>
          <w:szCs w:val="21"/>
          <w:lang w:val="en-US" w:eastAsia="zh-CN"/>
        </w:rPr>
        <w:t>（见附录C）</w:t>
      </w:r>
      <w:r>
        <w:rPr>
          <w:rFonts w:hint="eastAsia" w:hAnsi="宋体"/>
          <w:szCs w:val="21"/>
          <w:lang w:val="en-US" w:eastAsia="zh-CN"/>
        </w:rPr>
        <w:t>规定的途径解决。</w:t>
      </w:r>
    </w:p>
    <w:p>
      <w:pPr>
        <w:pStyle w:val="17"/>
        <w:spacing w:line="360" w:lineRule="auto"/>
      </w:pPr>
      <w:bookmarkStart w:id="21" w:name="_Toc267053365"/>
      <w:bookmarkStart w:id="22" w:name="_Toc267054171"/>
      <w:r>
        <w:rPr>
          <w:rFonts w:hint="eastAsia"/>
        </w:rPr>
        <w:t>向</w:t>
      </w:r>
      <w:r>
        <w:rPr>
          <w:rFonts w:hint="eastAsia"/>
          <w:lang w:val="en-US" w:eastAsia="zh-CN"/>
        </w:rPr>
        <w:t>省茶叶学会职业技能等级认定工作委员会</w:t>
      </w:r>
      <w:r>
        <w:rPr>
          <w:rFonts w:hint="eastAsia"/>
        </w:rPr>
        <w:t>投诉</w:t>
      </w:r>
      <w:r>
        <w:rPr>
          <w:rFonts w:hint="eastAsia"/>
          <w:lang w:val="en-US" w:eastAsia="zh-CN"/>
        </w:rPr>
        <w:t>的途径解决</w:t>
      </w:r>
      <w:r>
        <w:rPr>
          <w:rFonts w:hint="eastAsia"/>
        </w:rPr>
        <w:t>。</w:t>
      </w:r>
      <w:bookmarkEnd w:id="21"/>
      <w:bookmarkEnd w:id="22"/>
    </w:p>
    <w:p>
      <w:pPr>
        <w:pStyle w:val="17"/>
        <w:spacing w:line="360" w:lineRule="auto"/>
      </w:pPr>
      <w:r>
        <w:rPr>
          <w:rFonts w:hint="eastAsia"/>
        </w:rPr>
        <w:t>向人民法院提起诉讼</w:t>
      </w:r>
      <w:r>
        <w:rPr>
          <w:rFonts w:hint="eastAsia"/>
          <w:lang w:eastAsia="zh-CN"/>
        </w:rPr>
        <w:t>。</w:t>
      </w:r>
    </w:p>
    <w:p>
      <w:pPr>
        <w:pStyle w:val="17"/>
        <w:numPr>
          <w:ilvl w:val="0"/>
          <w:numId w:val="0"/>
        </w:numPr>
        <w:spacing w:line="360" w:lineRule="auto"/>
        <w:ind w:left="425" w:leftChars="0"/>
        <w:rPr>
          <w:rFonts w:hint="eastAsia"/>
        </w:rPr>
      </w:pPr>
    </w:p>
    <w:p>
      <w:pPr>
        <w:pStyle w:val="17"/>
        <w:numPr>
          <w:ilvl w:val="0"/>
          <w:numId w:val="0"/>
        </w:numPr>
        <w:spacing w:line="360" w:lineRule="auto"/>
        <w:ind w:left="425" w:leftChars="0"/>
        <w:rPr>
          <w:rFonts w:hint="eastAsia"/>
        </w:rPr>
      </w:pPr>
    </w:p>
    <w:p>
      <w:pPr>
        <w:pStyle w:val="17"/>
        <w:numPr>
          <w:ilvl w:val="0"/>
          <w:numId w:val="0"/>
        </w:numPr>
        <w:spacing w:line="360" w:lineRule="auto"/>
        <w:ind w:left="425" w:leftChars="0"/>
        <w:rPr>
          <w:rFonts w:hint="eastAsia"/>
        </w:rPr>
      </w:pPr>
    </w:p>
    <w:p>
      <w:pPr>
        <w:pStyle w:val="17"/>
        <w:numPr>
          <w:ilvl w:val="0"/>
          <w:numId w:val="0"/>
        </w:numPr>
        <w:spacing w:line="360" w:lineRule="auto"/>
        <w:ind w:left="425" w:leftChars="0"/>
        <w:rPr>
          <w:rFonts w:hint="eastAsia"/>
        </w:rPr>
      </w:pPr>
    </w:p>
    <w:p>
      <w:pPr>
        <w:pStyle w:val="17"/>
        <w:numPr>
          <w:ilvl w:val="0"/>
          <w:numId w:val="0"/>
        </w:numPr>
        <w:spacing w:line="360" w:lineRule="auto"/>
        <w:ind w:left="425" w:leftChars="0"/>
        <w:rPr>
          <w:rFonts w:hint="eastAsia"/>
        </w:rPr>
      </w:pPr>
    </w:p>
    <w:p>
      <w:pPr>
        <w:pStyle w:val="17"/>
        <w:numPr>
          <w:ilvl w:val="0"/>
          <w:numId w:val="0"/>
        </w:numPr>
        <w:spacing w:line="360" w:lineRule="auto"/>
        <w:ind w:left="425" w:leftChars="0"/>
        <w:rPr>
          <w:rFonts w:hint="eastAsia"/>
        </w:rPr>
      </w:pPr>
    </w:p>
    <w:p>
      <w:pPr>
        <w:pStyle w:val="17"/>
        <w:numPr>
          <w:ilvl w:val="0"/>
          <w:numId w:val="0"/>
        </w:numPr>
        <w:spacing w:line="360" w:lineRule="auto"/>
        <w:ind w:left="425" w:leftChars="0"/>
        <w:rPr>
          <w:rFonts w:hint="eastAsia"/>
        </w:rPr>
      </w:pPr>
    </w:p>
    <w:p>
      <w:pPr>
        <w:pStyle w:val="17"/>
        <w:numPr>
          <w:ilvl w:val="0"/>
          <w:numId w:val="0"/>
        </w:numPr>
        <w:spacing w:line="360" w:lineRule="auto"/>
        <w:ind w:left="425" w:leftChars="0"/>
        <w:rPr>
          <w:rFonts w:hint="eastAsia"/>
        </w:rPr>
      </w:pPr>
    </w:p>
    <w:p>
      <w:pPr>
        <w:pStyle w:val="17"/>
        <w:numPr>
          <w:ilvl w:val="0"/>
          <w:numId w:val="0"/>
        </w:numPr>
        <w:spacing w:line="360" w:lineRule="auto"/>
        <w:ind w:left="425" w:leftChars="0"/>
        <w:rPr>
          <w:rFonts w:hint="eastAsia"/>
        </w:rPr>
      </w:pPr>
    </w:p>
    <w:p>
      <w:pPr>
        <w:pStyle w:val="17"/>
        <w:numPr>
          <w:ilvl w:val="0"/>
          <w:numId w:val="0"/>
        </w:numPr>
        <w:spacing w:line="360" w:lineRule="auto"/>
        <w:ind w:left="425" w:leftChars="0"/>
        <w:rPr>
          <w:rFonts w:hint="eastAsia"/>
        </w:rPr>
      </w:pPr>
    </w:p>
    <w:p>
      <w:pPr>
        <w:pStyle w:val="17"/>
        <w:numPr>
          <w:ilvl w:val="0"/>
          <w:numId w:val="0"/>
        </w:numPr>
        <w:spacing w:line="360" w:lineRule="auto"/>
        <w:ind w:left="425" w:leftChars="0"/>
        <w:rPr>
          <w:rFonts w:hint="eastAsia"/>
        </w:rPr>
      </w:pPr>
    </w:p>
    <w:p>
      <w:pPr>
        <w:pStyle w:val="17"/>
        <w:numPr>
          <w:ilvl w:val="0"/>
          <w:numId w:val="0"/>
        </w:numPr>
        <w:spacing w:line="360" w:lineRule="auto"/>
        <w:ind w:left="425" w:leftChars="0"/>
        <w:rPr>
          <w:rFonts w:hint="eastAsia"/>
        </w:rPr>
      </w:pPr>
    </w:p>
    <w:p>
      <w:pPr>
        <w:pStyle w:val="17"/>
        <w:numPr>
          <w:ilvl w:val="0"/>
          <w:numId w:val="0"/>
        </w:numPr>
        <w:spacing w:line="360" w:lineRule="auto"/>
        <w:ind w:left="425" w:leftChars="0"/>
        <w:rPr>
          <w:rFonts w:hint="eastAsia"/>
        </w:rPr>
      </w:pPr>
    </w:p>
    <w:p>
      <w:pPr>
        <w:pStyle w:val="17"/>
        <w:numPr>
          <w:ilvl w:val="0"/>
          <w:numId w:val="0"/>
        </w:numPr>
        <w:spacing w:line="360" w:lineRule="auto"/>
        <w:rPr>
          <w:rFonts w:hint="eastAsia"/>
        </w:rPr>
      </w:pPr>
    </w:p>
    <w:p>
      <w:pPr>
        <w:pStyle w:val="17"/>
        <w:numPr>
          <w:ilvl w:val="0"/>
          <w:numId w:val="0"/>
        </w:numPr>
        <w:spacing w:line="360" w:lineRule="auto"/>
        <w:rPr>
          <w:rFonts w:hint="eastAsia"/>
        </w:rPr>
      </w:pPr>
    </w:p>
    <w:p>
      <w:pPr>
        <w:pStyle w:val="37"/>
        <w:ind w:left="0"/>
        <w:rPr>
          <w:rFonts w:hint="eastAsia" w:ascii="宋体" w:hAnsi="宋体"/>
          <w:szCs w:val="21"/>
          <w:lang w:val="en-US" w:eastAsia="zh-CN"/>
        </w:rPr>
      </w:pPr>
      <w:bookmarkStart w:id="23" w:name="_Toc374110212"/>
      <w:bookmarkStart w:id="24" w:name="_Toc374351057"/>
      <w:bookmarkStart w:id="25" w:name="_Toc374351413"/>
      <w:bookmarkStart w:id="26" w:name="_Toc374350275"/>
      <w:bookmarkStart w:id="27" w:name="_Toc374351775"/>
      <w:r>
        <w:br w:type="textWrapping"/>
      </w:r>
      <w:bookmarkStart w:id="28" w:name="_Toc272141779"/>
      <w:bookmarkStart w:id="29" w:name="_Toc272250990"/>
      <w:bookmarkStart w:id="30" w:name="_Toc272142745"/>
      <w:bookmarkStart w:id="31" w:name="_Toc272141236"/>
      <w:bookmarkStart w:id="32" w:name="_Toc272412508"/>
      <w:bookmarkStart w:id="33" w:name="_Toc272412253"/>
      <w:bookmarkStart w:id="34" w:name="_Toc272251026"/>
      <w:bookmarkStart w:id="35" w:name="_Toc273351169"/>
      <w:bookmarkStart w:id="36" w:name="_Toc272410958"/>
      <w:bookmarkStart w:id="37" w:name="_Toc272413958"/>
      <w:bookmarkStart w:id="38" w:name="_Toc272251111"/>
      <w:r>
        <w:rPr>
          <w:rFonts w:hint="eastAsia"/>
        </w:rPr>
        <w:t>（资料性附录）</w:t>
      </w:r>
      <w:r>
        <w:br w:type="textWrapping"/>
      </w:r>
      <w:bookmarkEnd w:id="28"/>
      <w:bookmarkEnd w:id="29"/>
      <w:bookmarkEnd w:id="30"/>
      <w:bookmarkEnd w:id="31"/>
      <w:bookmarkEnd w:id="32"/>
      <w:bookmarkEnd w:id="33"/>
      <w:bookmarkEnd w:id="34"/>
      <w:bookmarkEnd w:id="35"/>
      <w:bookmarkEnd w:id="36"/>
      <w:bookmarkEnd w:id="37"/>
      <w:bookmarkEnd w:id="38"/>
      <w:r>
        <w:rPr>
          <w:rFonts w:hint="eastAsia" w:ascii="宋体" w:hAnsi="宋体"/>
          <w:szCs w:val="21"/>
          <w:lang w:eastAsia="zh-CN"/>
        </w:rPr>
        <w:t>《</w:t>
      </w:r>
      <w:r>
        <w:rPr>
          <w:rFonts w:hint="eastAsia" w:ascii="宋体" w:hAnsi="宋体"/>
          <w:szCs w:val="21"/>
          <w:lang w:val="en-US" w:eastAsia="zh-CN"/>
        </w:rPr>
        <w:t>茶艺师、茶叶加工工》职业技能等级认定站设备设施清单</w:t>
      </w:r>
    </w:p>
    <w:tbl>
      <w:tblPr>
        <w:tblStyle w:val="6"/>
        <w:tblW w:w="8535" w:type="dxa"/>
        <w:tblInd w:w="-99" w:type="dxa"/>
        <w:shd w:val="clear" w:color="auto" w:fill="auto"/>
        <w:tblLayout w:type="fixed"/>
        <w:tblCellMar>
          <w:top w:w="0" w:type="dxa"/>
          <w:left w:w="0" w:type="dxa"/>
          <w:bottom w:w="0" w:type="dxa"/>
          <w:right w:w="0" w:type="dxa"/>
        </w:tblCellMar>
      </w:tblPr>
      <w:tblGrid>
        <w:gridCol w:w="690"/>
        <w:gridCol w:w="1830"/>
        <w:gridCol w:w="3645"/>
        <w:gridCol w:w="675"/>
        <w:gridCol w:w="735"/>
        <w:gridCol w:w="960"/>
      </w:tblGrid>
      <w:tr>
        <w:tblPrEx>
          <w:tblCellMar>
            <w:top w:w="0" w:type="dxa"/>
            <w:left w:w="0" w:type="dxa"/>
            <w:bottom w:w="0" w:type="dxa"/>
            <w:right w:w="0" w:type="dxa"/>
          </w:tblCellMar>
        </w:tblPrEx>
        <w:trPr>
          <w:trHeight w:val="270" w:hRule="atLeast"/>
        </w:trPr>
        <w:tc>
          <w:tcPr>
            <w:tcW w:w="853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理论知识考核部分的设备设施</w:t>
            </w:r>
          </w:p>
        </w:tc>
      </w:tr>
      <w:tr>
        <w:tblPrEx>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名称</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规格与要求</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51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理论或机考教室</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面积60平方米</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间</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1、考场使用面积应在180平方米左右，设置30-60个考位。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2、考场应干净整齐。通风、照明设施良好，具有220V电源。</w:t>
            </w:r>
          </w:p>
        </w:tc>
      </w:tr>
      <w:tr>
        <w:tblPrEx>
          <w:tblCellMar>
            <w:top w:w="0" w:type="dxa"/>
            <w:left w:w="0" w:type="dxa"/>
            <w:bottom w:w="0" w:type="dxa"/>
            <w:right w:w="0" w:type="dxa"/>
          </w:tblCellMar>
        </w:tblPrEx>
        <w:trPr>
          <w:trHeight w:val="1121"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计算机/平板电脑</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带windows操作系统的台式机 </w:t>
            </w: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/机考用 10寸，</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（最低30，60为佳）  二选一</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30-60</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42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课桌椅</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标准型</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30-60</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27"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讲台</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茶艺型</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57"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多媒体投影</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监控器</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每个考场对角安装</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bl>
    <w:p>
      <w:pPr>
        <w:rPr>
          <w:rFonts w:hint="eastAsia" w:ascii="宋体" w:hAnsi="宋体"/>
          <w:szCs w:val="21"/>
          <w:lang w:val="en-US" w:eastAsia="zh-CN"/>
        </w:rPr>
      </w:pPr>
    </w:p>
    <w:p>
      <w:pPr>
        <w:rPr>
          <w:rFonts w:hint="eastAsia" w:ascii="宋体" w:hAnsi="宋体"/>
          <w:szCs w:val="21"/>
          <w:lang w:val="en-US" w:eastAsia="zh-CN"/>
        </w:rPr>
      </w:pPr>
    </w:p>
    <w:tbl>
      <w:tblPr>
        <w:tblStyle w:val="6"/>
        <w:tblW w:w="8535" w:type="dxa"/>
        <w:tblInd w:w="-99" w:type="dxa"/>
        <w:shd w:val="clear" w:color="auto" w:fill="auto"/>
        <w:tblLayout w:type="fixed"/>
        <w:tblCellMar>
          <w:top w:w="0" w:type="dxa"/>
          <w:left w:w="0" w:type="dxa"/>
          <w:bottom w:w="0" w:type="dxa"/>
          <w:right w:w="0" w:type="dxa"/>
        </w:tblCellMar>
      </w:tblPr>
      <w:tblGrid>
        <w:gridCol w:w="690"/>
        <w:gridCol w:w="1830"/>
        <w:gridCol w:w="3645"/>
        <w:gridCol w:w="675"/>
        <w:gridCol w:w="735"/>
        <w:gridCol w:w="960"/>
      </w:tblGrid>
      <w:tr>
        <w:tblPrEx>
          <w:tblCellMar>
            <w:top w:w="0" w:type="dxa"/>
            <w:left w:w="0" w:type="dxa"/>
            <w:bottom w:w="0" w:type="dxa"/>
            <w:right w:w="0" w:type="dxa"/>
          </w:tblCellMar>
        </w:tblPrEx>
        <w:trPr>
          <w:trHeight w:val="270" w:hRule="atLeast"/>
        </w:trPr>
        <w:tc>
          <w:tcPr>
            <w:tcW w:w="853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办公用房用品物料及耗材清单</w:t>
            </w: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序号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设备设施名称</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规格与要求</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单位</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数量</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备注</w:t>
            </w: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办公用房</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大于30平方米</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间</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配套桌椅</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文件档案柜</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保险柜</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1"/>
                <w:szCs w:val="21"/>
                <w:u w:val="none"/>
              </w:rPr>
            </w:pPr>
          </w:p>
        </w:tc>
      </w:tr>
      <w:tr>
        <w:tblPrEx>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打印、复印、传真</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电脑及网络</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1"/>
                <w:szCs w:val="21"/>
                <w:u w:val="none"/>
              </w:rPr>
            </w:pPr>
          </w:p>
        </w:tc>
      </w:tr>
    </w:tbl>
    <w:p>
      <w:pPr>
        <w:rPr>
          <w:rFonts w:hint="eastAsia" w:ascii="宋体" w:hAnsi="宋体"/>
          <w:szCs w:val="21"/>
          <w:lang w:val="en-US" w:eastAsia="zh-CN"/>
        </w:rPr>
      </w:pPr>
    </w:p>
    <w:p>
      <w:pPr>
        <w:rPr>
          <w:rFonts w:hint="eastAsia" w:ascii="宋体" w:hAnsi="宋体"/>
          <w:szCs w:val="21"/>
          <w:lang w:val="en-US" w:eastAsia="zh-CN"/>
        </w:rPr>
      </w:pPr>
    </w:p>
    <w:tbl>
      <w:tblPr>
        <w:tblStyle w:val="6"/>
        <w:tblW w:w="8535" w:type="dxa"/>
        <w:tblInd w:w="-99" w:type="dxa"/>
        <w:shd w:val="clear" w:color="auto" w:fill="auto"/>
        <w:tblLayout w:type="fixed"/>
        <w:tblCellMar>
          <w:top w:w="0" w:type="dxa"/>
          <w:left w:w="0" w:type="dxa"/>
          <w:bottom w:w="0" w:type="dxa"/>
          <w:right w:w="0" w:type="dxa"/>
        </w:tblCellMar>
      </w:tblPr>
      <w:tblGrid>
        <w:gridCol w:w="690"/>
        <w:gridCol w:w="1830"/>
        <w:gridCol w:w="3645"/>
        <w:gridCol w:w="675"/>
        <w:gridCol w:w="735"/>
        <w:gridCol w:w="960"/>
      </w:tblGrid>
      <w:tr>
        <w:tblPrEx>
          <w:shd w:val="clear" w:color="auto" w:fill="auto"/>
          <w:tblCellMar>
            <w:top w:w="0" w:type="dxa"/>
            <w:left w:w="0" w:type="dxa"/>
            <w:bottom w:w="0" w:type="dxa"/>
            <w:right w:w="0" w:type="dxa"/>
          </w:tblCellMar>
        </w:tblPrEx>
        <w:trPr>
          <w:trHeight w:val="270" w:hRule="atLeast"/>
        </w:trPr>
        <w:tc>
          <w:tcPr>
            <w:tcW w:w="853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审评室设备设施物料及耗材清单</w:t>
            </w: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设备设施名称</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规格与要求</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茶叶审评实训室</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面积60平方米</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间</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干评操作台</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高900mm,宽600mm,长1500mm（双人位），台面为无反射光黑色</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湿评操作台</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高850mm,宽450mm,长1500mm（双人位），台面为无反射光乳白色</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煮水电插座</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2千瓦/个</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红、绿、黄、白成品茶及花茶审评杯碗</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杯高65mm,外径66mm,内径62mm,容量150ml；碗高58mm,上口外径98mm,内径94mm,容量200ml</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杯碗配套</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乌龙茶审评杯碗</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杯呈倒钟型，高52mm,上口内径80mm,底径45mm,容量100ml,带盖；碗高50mm,上口外径90mm,容量110ml</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杯160碗480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压制茶审评杯碗</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杯高79mm,容量250ml,碗高65mm,上口外径107mm,内径100mm,容量250ml</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杯碗配套</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评茶盘</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无气味木板或胶合板制成，正方形，外围边长240mm,内围230mm,边高33m,盘的一角开有缺口，乳白色</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分样盘</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木板或胶合板制成，正方形，内围320mm,边高35mm,盘的相对两角开有缺口，乳白色</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样茶匾</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用竹编成，圆形，直径500mm，边高40mm</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叶底盘</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白色搪瓷盘，长方形，长200mm,宽130mm,边高20mm</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称茶器</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感量为0.1g的架盘药物天平</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架</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网匙</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用细密铜丝制成的半圆斗形小勺子</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计时器</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吐茶桶</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高800mm,中间直径200mm,一般用镀锌皮制成，也可以置钵盂于木架上代替</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茶匙</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一般为瓷质，容量10ml</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煮水电壶</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大壶容量为4-5L,功率2千瓦；小壶一人一壶，规格为800ml,功率0.65千瓦</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大壶5，小壶10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bl>
    <w:p>
      <w:pPr>
        <w:rPr>
          <w:rFonts w:hint="eastAsia" w:ascii="宋体" w:hAnsi="宋体"/>
          <w:szCs w:val="21"/>
          <w:lang w:val="en-US" w:eastAsia="zh-CN"/>
        </w:rPr>
      </w:pPr>
    </w:p>
    <w:p>
      <w:pPr>
        <w:rPr>
          <w:rFonts w:hint="eastAsia" w:ascii="宋体" w:hAnsi="宋体"/>
          <w:szCs w:val="21"/>
          <w:lang w:val="en-US" w:eastAsia="zh-CN"/>
        </w:rPr>
      </w:pPr>
    </w:p>
    <w:tbl>
      <w:tblPr>
        <w:tblStyle w:val="6"/>
        <w:tblW w:w="8535" w:type="dxa"/>
        <w:tblInd w:w="-99" w:type="dxa"/>
        <w:shd w:val="clear" w:color="auto" w:fill="auto"/>
        <w:tblLayout w:type="fixed"/>
        <w:tblCellMar>
          <w:top w:w="0" w:type="dxa"/>
          <w:left w:w="0" w:type="dxa"/>
          <w:bottom w:w="0" w:type="dxa"/>
          <w:right w:w="0" w:type="dxa"/>
        </w:tblCellMar>
      </w:tblPr>
      <w:tblGrid>
        <w:gridCol w:w="690"/>
        <w:gridCol w:w="1830"/>
        <w:gridCol w:w="3645"/>
        <w:gridCol w:w="675"/>
        <w:gridCol w:w="735"/>
        <w:gridCol w:w="960"/>
      </w:tblGrid>
      <w:tr>
        <w:tblPrEx>
          <w:tblCellMar>
            <w:top w:w="0" w:type="dxa"/>
            <w:left w:w="0" w:type="dxa"/>
            <w:bottom w:w="0" w:type="dxa"/>
            <w:right w:w="0" w:type="dxa"/>
          </w:tblCellMar>
        </w:tblPrEx>
        <w:trPr>
          <w:trHeight w:val="270" w:hRule="atLeast"/>
        </w:trPr>
        <w:tc>
          <w:tcPr>
            <w:tcW w:w="853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茶艺师操作技能设备设施物料及耗材清单</w:t>
            </w: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设备设施名称</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规格与要求</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茶艺演示训练室</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面积60平方米</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间</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茶艺台、凳</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台高700×长750×宽500（mm）、</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凳高380mm</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各30</w:t>
            </w:r>
          </w:p>
        </w:tc>
        <w:tc>
          <w:tcPr>
            <w:tcW w:w="9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茶艺表演台，平面式可加盖台布</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高600-700×长750×宽500（mm）</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9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音响设备</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普通规格</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煮水用电插座</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功率0.6千瓦/个</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9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茶样、茶具陈列柜</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宽1000×深350×高2200（mm）</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9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清洗茶具水槽</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500×300（mm）</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9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化妆间及镜子等</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10平方米以上</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间</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茶席用具：茶盘</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500×300（mm）</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9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煮水用具：煮水壶</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800ml ，0.6千瓦/个</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9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泡茶用具：紫砂壶</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120ml</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9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泡茶用具：瓷盖瓯</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120ml</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9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泡茶用具：瓷茶壶</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150ml</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9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盛汤用具：瓷茶海</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150ml</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9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过滤用具：茶滤</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根据认定内容自定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9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泡茶用具：玻璃杯</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约250ml</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w:t>
            </w:r>
          </w:p>
        </w:tc>
        <w:tc>
          <w:tcPr>
            <w:tcW w:w="9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点茶茶盏</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约300ml</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9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茶筅</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标准型</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9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品茶用具：闻香杯</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全白色，约25ml</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w:t>
            </w:r>
          </w:p>
        </w:tc>
        <w:tc>
          <w:tcPr>
            <w:tcW w:w="9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品茶用具：品茗杯</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全白色，约25ml</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w:t>
            </w:r>
          </w:p>
        </w:tc>
        <w:tc>
          <w:tcPr>
            <w:tcW w:w="9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品茶用具：闻香杯</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外紫砂，内白色，约25ml</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w:t>
            </w:r>
          </w:p>
        </w:tc>
        <w:tc>
          <w:tcPr>
            <w:tcW w:w="9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品茶用具：品茗杯</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外紫砂，内白色，约25ml</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w:t>
            </w:r>
          </w:p>
        </w:tc>
        <w:tc>
          <w:tcPr>
            <w:tcW w:w="9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品茶用具：品茗杯</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约65ml</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w:t>
            </w:r>
          </w:p>
        </w:tc>
        <w:tc>
          <w:tcPr>
            <w:tcW w:w="9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盛茶用具：茶荷</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根据认定内容自定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9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备茶用具：茶叶罐</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20克装</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9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装饰茶艺器皿</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配套</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9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辅助用具：茶道组</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根据认定内容自定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9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辅助用具：杯洗</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约300ml</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9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辅助用具：杯垫</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长形</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w:t>
            </w:r>
          </w:p>
        </w:tc>
        <w:tc>
          <w:tcPr>
            <w:tcW w:w="9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辅助用具:壶垫</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与紫砂壶配套</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9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辅助用具：茶滤架</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与茶滤配套</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9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辅助用具：茶巾</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茶艺型</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块</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9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1"/>
                <w:szCs w:val="21"/>
                <w:u w:val="none"/>
                <w:lang w:val="en-US" w:eastAsia="zh-CN" w:bidi="ar"/>
              </w:rPr>
            </w:pPr>
            <w:r>
              <w:rPr>
                <w:rFonts w:hint="eastAsia" w:ascii="Times New Roman" w:hAnsi="Times New Roman" w:eastAsia="宋体" w:cs="宋体"/>
                <w:i w:val="0"/>
                <w:color w:val="000000"/>
                <w:kern w:val="0"/>
                <w:sz w:val="21"/>
                <w:szCs w:val="21"/>
                <w:u w:val="none"/>
                <w:lang w:val="en-US" w:eastAsia="zh-CN" w:bidi="ar"/>
              </w:rPr>
              <w:t>33</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辅助用具：杯垫</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玻璃</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1"/>
                <w:szCs w:val="21"/>
                <w:u w:val="none"/>
                <w:lang w:val="en-US" w:eastAsia="zh-CN" w:bidi="ar"/>
              </w:rPr>
            </w:pPr>
            <w:r>
              <w:rPr>
                <w:rFonts w:hint="eastAsia" w:ascii="Times New Roman" w:hAnsi="Times New Roman" w:eastAsia="宋体" w:cs="宋体"/>
                <w:i w:val="0"/>
                <w:color w:val="000000"/>
                <w:kern w:val="0"/>
                <w:sz w:val="21"/>
                <w:szCs w:val="21"/>
                <w:u w:val="none"/>
                <w:lang w:val="en-US" w:eastAsia="zh-CN" w:bidi="ar"/>
              </w:rPr>
              <w:t>120</w:t>
            </w:r>
          </w:p>
        </w:tc>
        <w:tc>
          <w:tcPr>
            <w:tcW w:w="960" w:type="dxa"/>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1"/>
                <w:szCs w:val="21"/>
                <w:u w:val="none"/>
                <w:lang w:val="en-US" w:eastAsia="zh-CN" w:bidi="ar"/>
              </w:rPr>
            </w:pPr>
            <w:r>
              <w:rPr>
                <w:rFonts w:hint="eastAsia" w:ascii="Times New Roman" w:hAnsi="Times New Roman" w:eastAsia="宋体" w:cs="宋体"/>
                <w:i w:val="0"/>
                <w:color w:val="000000"/>
                <w:kern w:val="0"/>
                <w:sz w:val="21"/>
                <w:szCs w:val="21"/>
                <w:u w:val="none"/>
                <w:lang w:val="en-US" w:eastAsia="zh-CN" w:bidi="ar"/>
              </w:rPr>
              <w:t>34</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辅助用具：玻璃水壶</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约1</w:t>
            </w:r>
            <w:r>
              <w:rPr>
                <w:rFonts w:hint="eastAsia" w:ascii="宋体" w:hAnsi="宋体" w:cs="宋体"/>
                <w:i w:val="0"/>
                <w:color w:val="000000"/>
                <w:kern w:val="0"/>
                <w:sz w:val="21"/>
                <w:szCs w:val="21"/>
                <w:u w:val="none"/>
                <w:lang w:val="en-US" w:eastAsia="zh-CN" w:bidi="ar"/>
              </w:rPr>
              <w:t>L</w:t>
            </w:r>
            <w:bookmarkStart w:id="61" w:name="_GoBack"/>
            <w:bookmarkEnd w:id="61"/>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1"/>
                <w:szCs w:val="21"/>
                <w:u w:val="none"/>
                <w:lang w:val="en-US" w:eastAsia="zh-CN" w:bidi="ar"/>
              </w:rPr>
            </w:pPr>
            <w:r>
              <w:rPr>
                <w:rFonts w:hint="eastAsia" w:ascii="Times New Roman" w:hAnsi="Times New Roman" w:eastAsia="宋体" w:cs="宋体"/>
                <w:i w:val="0"/>
                <w:color w:val="000000"/>
                <w:kern w:val="0"/>
                <w:sz w:val="21"/>
                <w:szCs w:val="21"/>
                <w:u w:val="none"/>
                <w:lang w:val="en-US" w:eastAsia="zh-CN" w:bidi="ar"/>
              </w:rPr>
              <w:t>15</w:t>
            </w:r>
          </w:p>
        </w:tc>
        <w:tc>
          <w:tcPr>
            <w:tcW w:w="960"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bl>
    <w:p>
      <w:pPr>
        <w:rPr>
          <w:rFonts w:hint="eastAsia" w:ascii="宋体" w:hAnsi="宋体"/>
          <w:szCs w:val="21"/>
          <w:lang w:val="en-US" w:eastAsia="zh-CN"/>
        </w:rPr>
      </w:pPr>
    </w:p>
    <w:p>
      <w:pPr>
        <w:rPr>
          <w:rFonts w:hint="default" w:ascii="宋体" w:hAnsi="宋体"/>
          <w:szCs w:val="21"/>
          <w:lang w:val="en-US" w:eastAsia="zh-CN"/>
        </w:rPr>
      </w:pPr>
    </w:p>
    <w:tbl>
      <w:tblPr>
        <w:tblStyle w:val="6"/>
        <w:tblW w:w="8535" w:type="dxa"/>
        <w:tblInd w:w="-99" w:type="dxa"/>
        <w:shd w:val="clear" w:color="auto" w:fill="auto"/>
        <w:tblLayout w:type="fixed"/>
        <w:tblCellMar>
          <w:top w:w="0" w:type="dxa"/>
          <w:left w:w="0" w:type="dxa"/>
          <w:bottom w:w="0" w:type="dxa"/>
          <w:right w:w="0" w:type="dxa"/>
        </w:tblCellMar>
      </w:tblPr>
      <w:tblGrid>
        <w:gridCol w:w="690"/>
        <w:gridCol w:w="1830"/>
        <w:gridCol w:w="3645"/>
        <w:gridCol w:w="675"/>
        <w:gridCol w:w="735"/>
        <w:gridCol w:w="960"/>
      </w:tblGrid>
      <w:tr>
        <w:tblPrEx>
          <w:tblCellMar>
            <w:top w:w="0" w:type="dxa"/>
            <w:left w:w="0" w:type="dxa"/>
            <w:bottom w:w="0" w:type="dxa"/>
            <w:right w:w="0" w:type="dxa"/>
          </w:tblCellMar>
        </w:tblPrEx>
        <w:trPr>
          <w:trHeight w:val="270" w:hRule="atLeast"/>
        </w:trPr>
        <w:tc>
          <w:tcPr>
            <w:tcW w:w="853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茶叶加工工设备设施物料及耗材清单</w:t>
            </w:r>
          </w:p>
        </w:tc>
      </w:tr>
      <w:tr>
        <w:tblPrEx>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设备设施名称</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规格与要求</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样茶匾</w:t>
            </w:r>
          </w:p>
        </w:tc>
        <w:tc>
          <w:tcPr>
            <w:tcW w:w="364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用竹编成，圆形，直径500mm，</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边高40mm</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发酵室</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不少于30平方米</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间</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置物架</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分筛匾</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标准型</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茶叶滚筒杀青机</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电热式名茶杀青机</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振动理条机</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网带冷却机</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茶叶输送机</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名茶风选机</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皮带输送机</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冷却回潮机</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揉捻机</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揉捻机</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名茶烘焙机</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烘焙机</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电加热炉</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离心式通风机</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双锅曲毫炒干机</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提香机</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红茶发酵机</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液化气炒青机</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摔包机</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松包筛末多用机</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速包球茶机</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球茶整形机</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丝杆压茶机</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全自动节能炉</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手动压茶机</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大操作台</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千斤顶</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半自动模具</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电热蒸汽发生机</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小操作台</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调速浪青机</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萎凋槽</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茶叶滚筒杀青机</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茶叶输送机</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连续理条机</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冷却回潮机</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茶叶提升机</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摊凉平台</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不少于60平方米</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间</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电气控制柜</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摊青机</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电气控制柜</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热辐射杀青干燥机</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茶叶揉捻机</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茶叶解块筛分机</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自动茶叶烘干机</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燃煤式杀青机</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茶叶风选机</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输送机</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茶叶冷藏保鲜库</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电子计价秤</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66</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电子天平</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68</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案秤</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73</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电炒锅</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高温</w:t>
            </w:r>
            <w:r>
              <w:rPr>
                <w:rStyle w:val="42"/>
                <w:rFonts w:hint="eastAsia" w:asciiTheme="minorEastAsia" w:hAnsiTheme="minorEastAsia" w:eastAsiaTheme="minorEastAsia" w:cstheme="minorEastAsia"/>
                <w:sz w:val="21"/>
                <w:szCs w:val="21"/>
                <w:lang w:val="en-US" w:eastAsia="zh-CN" w:bidi="ar"/>
              </w:rPr>
              <w:t>+</w:t>
            </w:r>
            <w:r>
              <w:rPr>
                <w:rStyle w:val="43"/>
                <w:rFonts w:hint="eastAsia" w:asciiTheme="minorEastAsia" w:hAnsiTheme="minorEastAsia" w:eastAsiaTheme="minorEastAsia" w:cstheme="minorEastAsia"/>
                <w:sz w:val="21"/>
                <w:szCs w:val="21"/>
                <w:lang w:val="en-US" w:eastAsia="zh-CN" w:bidi="ar"/>
              </w:rPr>
              <w:t>低温可调控</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bl>
    <w:p>
      <w:pPr>
        <w:rPr>
          <w:rFonts w:hint="default" w:ascii="宋体" w:hAnsi="宋体"/>
          <w:szCs w:val="21"/>
          <w:lang w:val="en-US" w:eastAsia="zh-CN"/>
        </w:rPr>
      </w:pPr>
    </w:p>
    <w:p>
      <w:pPr>
        <w:bidi w:val="0"/>
        <w:jc w:val="left"/>
        <w:rPr>
          <w:lang w:val="en-US" w:eastAsia="zh-CN"/>
        </w:rPr>
      </w:pPr>
    </w:p>
    <w:p>
      <w:pPr>
        <w:pStyle w:val="35"/>
        <w:outlineLvl w:val="9"/>
      </w:pPr>
    </w:p>
    <w:p>
      <w:pPr>
        <w:pStyle w:val="36"/>
        <w:outlineLvl w:val="9"/>
      </w:pPr>
    </w:p>
    <w:p>
      <w:pPr>
        <w:pStyle w:val="37"/>
        <w:ind w:left="0"/>
      </w:pPr>
      <w:r>
        <w:br w:type="textWrapping"/>
      </w:r>
      <w:bookmarkStart w:id="39" w:name="_Toc272142746"/>
      <w:bookmarkStart w:id="40" w:name="_Toc272410961"/>
      <w:bookmarkStart w:id="41" w:name="_Toc272413959"/>
      <w:bookmarkStart w:id="42" w:name="_Toc272412256"/>
      <w:bookmarkStart w:id="43" w:name="_Toc273351170"/>
      <w:bookmarkStart w:id="44" w:name="_Toc272251112"/>
      <w:bookmarkStart w:id="45" w:name="_Toc272141237"/>
      <w:bookmarkStart w:id="46" w:name="_Toc272250991"/>
      <w:bookmarkStart w:id="47" w:name="_Toc272141780"/>
      <w:bookmarkStart w:id="48" w:name="_Toc272251027"/>
      <w:bookmarkStart w:id="49" w:name="_Toc272412509"/>
      <w:r>
        <w:rPr>
          <w:rFonts w:hint="eastAsia"/>
        </w:rPr>
        <w:t>（资料性附录）</w:t>
      </w:r>
      <w:r>
        <w:br w:type="textWrapping"/>
      </w:r>
      <w:r>
        <w:rPr>
          <w:rFonts w:hint="eastAsia"/>
          <w:lang w:val="en-US" w:eastAsia="zh-CN"/>
        </w:rPr>
        <w:t>职业技能等级认定站考务人员登记</w:t>
      </w:r>
      <w:r>
        <w:rPr>
          <w:rFonts w:hint="eastAsia"/>
        </w:rPr>
        <w:t>表</w:t>
      </w:r>
      <w:bookmarkEnd w:id="39"/>
      <w:bookmarkEnd w:id="40"/>
      <w:bookmarkEnd w:id="41"/>
      <w:bookmarkEnd w:id="42"/>
      <w:bookmarkEnd w:id="43"/>
      <w:bookmarkEnd w:id="44"/>
      <w:bookmarkEnd w:id="45"/>
      <w:bookmarkEnd w:id="46"/>
      <w:bookmarkEnd w:id="47"/>
      <w:bookmarkEnd w:id="48"/>
      <w:bookmarkEnd w:id="49"/>
    </w:p>
    <w:p>
      <w:pPr>
        <w:widowControl/>
        <w:spacing w:line="74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推荐单位：</w:t>
      </w:r>
      <w:r>
        <w:rPr>
          <w:rFonts w:hint="eastAsia" w:ascii="微软雅黑" w:hAnsi="微软雅黑" w:eastAsia="微软雅黑" w:cs="微软雅黑"/>
          <w:color w:val="7F7F7F" w:themeColor="background1" w:themeShade="80"/>
          <w:sz w:val="18"/>
          <w:szCs w:val="18"/>
          <w:u w:val="single"/>
        </w:rPr>
        <w:t xml:space="preserve">                </w:t>
      </w:r>
      <w:r>
        <w:rPr>
          <w:rFonts w:hint="eastAsia" w:ascii="微软雅黑" w:hAnsi="微软雅黑" w:eastAsia="微软雅黑" w:cs="微软雅黑"/>
          <w:color w:val="000000" w:themeColor="text1"/>
          <w:sz w:val="18"/>
          <w:szCs w:val="18"/>
          <w14:textFill>
            <w14:solidFill>
              <w14:schemeClr w14:val="tx1"/>
            </w14:solidFill>
          </w14:textFill>
        </w:rPr>
        <w:t xml:space="preserve">     </w:t>
      </w:r>
      <w:r>
        <w:rPr>
          <w:rFonts w:hint="eastAsia" w:ascii="微软雅黑" w:hAnsi="微软雅黑" w:eastAsia="微软雅黑" w:cs="微软雅黑"/>
          <w:color w:val="000000" w:themeColor="text1"/>
          <w:sz w:val="18"/>
          <w:szCs w:val="18"/>
          <w:lang w:val="en-US" w:eastAsia="zh-CN"/>
          <w14:textFill>
            <w14:solidFill>
              <w14:schemeClr w14:val="tx1"/>
            </w14:solidFill>
          </w14:textFill>
        </w:rPr>
        <w:t xml:space="preserve">          </w:t>
      </w:r>
      <w:r>
        <w:rPr>
          <w:rFonts w:hint="eastAsia" w:ascii="微软雅黑" w:hAnsi="微软雅黑" w:eastAsia="微软雅黑" w:cs="微软雅黑"/>
          <w:color w:val="000000" w:themeColor="text1"/>
          <w:sz w:val="18"/>
          <w:szCs w:val="18"/>
          <w14:textFill>
            <w14:solidFill>
              <w14:schemeClr w14:val="tx1"/>
            </w14:solidFill>
          </w14:textFill>
        </w:rPr>
        <w:t xml:space="preserve"> </w:t>
      </w:r>
      <w:r>
        <w:rPr>
          <w:rFonts w:hint="eastAsia" w:ascii="微软雅黑" w:hAnsi="微软雅黑" w:eastAsia="微软雅黑" w:cs="微软雅黑"/>
          <w:sz w:val="18"/>
          <w:szCs w:val="18"/>
        </w:rPr>
        <w:t xml:space="preserve">    填表日期：20</w:t>
      </w:r>
      <w:r>
        <w:rPr>
          <w:rFonts w:hint="eastAsia" w:ascii="微软雅黑" w:hAnsi="微软雅黑" w:eastAsia="微软雅黑" w:cs="微软雅黑"/>
          <w:color w:val="7F7F7F" w:themeColor="background1" w:themeShade="80"/>
          <w:sz w:val="18"/>
          <w:szCs w:val="18"/>
          <w:u w:val="single"/>
        </w:rPr>
        <w:t xml:space="preserve">     </w:t>
      </w:r>
      <w:r>
        <w:rPr>
          <w:rFonts w:hint="eastAsia" w:ascii="微软雅黑" w:hAnsi="微软雅黑" w:eastAsia="微软雅黑" w:cs="微软雅黑"/>
          <w:sz w:val="18"/>
          <w:szCs w:val="18"/>
        </w:rPr>
        <w:t>年</w:t>
      </w:r>
      <w:r>
        <w:rPr>
          <w:rFonts w:hint="eastAsia" w:ascii="微软雅黑" w:hAnsi="微软雅黑" w:eastAsia="微软雅黑" w:cs="微软雅黑"/>
          <w:color w:val="7F7F7F" w:themeColor="background1" w:themeShade="80"/>
          <w:sz w:val="18"/>
          <w:szCs w:val="18"/>
          <w:u w:val="single"/>
        </w:rPr>
        <w:t xml:space="preserve">     </w:t>
      </w:r>
      <w:r>
        <w:rPr>
          <w:rFonts w:hint="eastAsia" w:ascii="微软雅黑" w:hAnsi="微软雅黑" w:eastAsia="微软雅黑" w:cs="微软雅黑"/>
          <w:sz w:val="18"/>
          <w:szCs w:val="18"/>
        </w:rPr>
        <w:t>月</w:t>
      </w:r>
      <w:r>
        <w:rPr>
          <w:rFonts w:hint="eastAsia" w:ascii="微软雅黑" w:hAnsi="微软雅黑" w:eastAsia="微软雅黑" w:cs="微软雅黑"/>
          <w:color w:val="7F7F7F" w:themeColor="background1" w:themeShade="80"/>
          <w:sz w:val="18"/>
          <w:szCs w:val="18"/>
          <w:u w:val="single"/>
        </w:rPr>
        <w:t xml:space="preserve">     </w:t>
      </w:r>
      <w:r>
        <w:rPr>
          <w:rFonts w:hint="eastAsia" w:ascii="微软雅黑" w:hAnsi="微软雅黑" w:eastAsia="微软雅黑" w:cs="微软雅黑"/>
          <w:sz w:val="18"/>
          <w:szCs w:val="18"/>
        </w:rPr>
        <w:t xml:space="preserve">日 </w:t>
      </w:r>
    </w:p>
    <w:tbl>
      <w:tblPr>
        <w:tblStyle w:val="7"/>
        <w:tblpPr w:leftFromText="180" w:rightFromText="180" w:vertAnchor="text" w:horzAnchor="page" w:tblpX="1087" w:tblpY="311"/>
        <w:tblOverlap w:val="never"/>
        <w:tblW w:w="994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10"/>
        <w:gridCol w:w="985"/>
        <w:gridCol w:w="7"/>
        <w:gridCol w:w="284"/>
        <w:gridCol w:w="1275"/>
        <w:gridCol w:w="1014"/>
        <w:gridCol w:w="1410"/>
        <w:gridCol w:w="1060"/>
        <w:gridCol w:w="1336"/>
        <w:gridCol w:w="18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0" w:hRule="atLeast"/>
        </w:trPr>
        <w:tc>
          <w:tcPr>
            <w:tcW w:w="9945" w:type="dxa"/>
            <w:gridSpan w:val="10"/>
            <w:vAlign w:val="center"/>
          </w:tcPr>
          <w:p>
            <w:pPr>
              <w:widowControl/>
              <w:spacing w:line="440" w:lineRule="exact"/>
              <w:jc w:val="center"/>
              <w:rPr>
                <w:rFonts w:ascii="微软雅黑" w:hAnsi="微软雅黑" w:eastAsia="微软雅黑" w:cs="微软雅黑"/>
                <w:b/>
                <w:kern w:val="0"/>
                <w:sz w:val="18"/>
                <w:szCs w:val="18"/>
              </w:rPr>
            </w:pPr>
            <w:r>
              <w:rPr>
                <w:rFonts w:hint="eastAsia" w:ascii="微软雅黑" w:hAnsi="微软雅黑" w:eastAsia="微软雅黑" w:cs="微软雅黑"/>
                <w:bCs/>
                <w:kern w:val="0"/>
                <w:sz w:val="18"/>
                <w:szCs w:val="18"/>
                <w:lang w:val="en-US" w:eastAsia="zh-CN"/>
              </w:rPr>
              <w:t>考务人员</w:t>
            </w:r>
            <w:r>
              <w:rPr>
                <w:rFonts w:hint="eastAsia" w:ascii="微软雅黑" w:hAnsi="微软雅黑" w:eastAsia="微软雅黑" w:cs="微软雅黑"/>
                <w:bCs/>
                <w:kern w:val="0"/>
                <w:sz w:val="18"/>
                <w:szCs w:val="18"/>
              </w:rPr>
              <w:t>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8" w:hRule="atLeast"/>
        </w:trPr>
        <w:tc>
          <w:tcPr>
            <w:tcW w:w="710" w:type="dxa"/>
            <w:vAlign w:val="center"/>
          </w:tcPr>
          <w:p>
            <w:pPr>
              <w:widowControl/>
              <w:spacing w:line="440" w:lineRule="exact"/>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姓名</w:t>
            </w:r>
          </w:p>
        </w:tc>
        <w:tc>
          <w:tcPr>
            <w:tcW w:w="1276" w:type="dxa"/>
            <w:gridSpan w:val="3"/>
            <w:vAlign w:val="center"/>
          </w:tcPr>
          <w:p>
            <w:pPr>
              <w:widowControl/>
              <w:spacing w:line="440" w:lineRule="exact"/>
              <w:jc w:val="center"/>
              <w:rPr>
                <w:rFonts w:ascii="微软雅黑" w:hAnsi="微软雅黑" w:eastAsia="微软雅黑" w:cs="微软雅黑"/>
                <w:kern w:val="0"/>
                <w:sz w:val="18"/>
                <w:szCs w:val="18"/>
                <w:highlight w:val="darkGray"/>
              </w:rPr>
            </w:pPr>
          </w:p>
        </w:tc>
        <w:tc>
          <w:tcPr>
            <w:tcW w:w="1275" w:type="dxa"/>
            <w:vAlign w:val="center"/>
          </w:tcPr>
          <w:p>
            <w:pPr>
              <w:widowControl/>
              <w:spacing w:line="440" w:lineRule="exact"/>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出生日期</w:t>
            </w:r>
          </w:p>
        </w:tc>
        <w:tc>
          <w:tcPr>
            <w:tcW w:w="2424" w:type="dxa"/>
            <w:gridSpan w:val="2"/>
            <w:vAlign w:val="center"/>
          </w:tcPr>
          <w:p>
            <w:pPr>
              <w:widowControl/>
              <w:spacing w:line="440" w:lineRule="exact"/>
              <w:ind w:right="210" w:firstLine="180" w:firstLineChars="100"/>
              <w:jc w:val="right"/>
              <w:rPr>
                <w:rFonts w:ascii="楷体" w:hAnsi="楷体" w:eastAsia="楷体" w:cs="微软雅黑"/>
                <w:kern w:val="0"/>
                <w:sz w:val="18"/>
                <w:szCs w:val="18"/>
              </w:rPr>
            </w:pPr>
            <w:r>
              <w:rPr>
                <w:rFonts w:hint="eastAsia" w:ascii="楷体" w:hAnsi="楷体" w:eastAsia="楷体" w:cs="楷体"/>
                <w:kern w:val="0"/>
                <w:sz w:val="18"/>
                <w:szCs w:val="18"/>
              </w:rPr>
              <w:t>年   月   日</w:t>
            </w:r>
          </w:p>
        </w:tc>
        <w:tc>
          <w:tcPr>
            <w:tcW w:w="1060" w:type="dxa"/>
            <w:vAlign w:val="center"/>
          </w:tcPr>
          <w:p>
            <w:pPr>
              <w:widowControl/>
              <w:spacing w:line="440" w:lineRule="exact"/>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性别</w:t>
            </w:r>
          </w:p>
        </w:tc>
        <w:tc>
          <w:tcPr>
            <w:tcW w:w="1336" w:type="dxa"/>
            <w:vAlign w:val="center"/>
          </w:tcPr>
          <w:p>
            <w:pPr>
              <w:widowControl/>
              <w:spacing w:line="440" w:lineRule="exact"/>
              <w:ind w:firstLine="180" w:firstLineChars="100"/>
              <w:rPr>
                <w:rFonts w:ascii="楷体" w:hAnsi="楷体" w:eastAsia="楷体" w:cs="微软雅黑"/>
                <w:kern w:val="0"/>
                <w:sz w:val="18"/>
                <w:szCs w:val="18"/>
              </w:rPr>
            </w:pPr>
            <w:r>
              <w:rPr>
                <w:rFonts w:hint="eastAsia" w:ascii="楷体" w:hAnsi="楷体" w:eastAsia="楷体" w:cs="楷体"/>
                <w:kern w:val="0"/>
                <w:sz w:val="18"/>
                <w:szCs w:val="18"/>
                <w:lang w:eastAsia="zh-CN"/>
              </w:rPr>
              <w:t>□</w:t>
            </w:r>
            <w:r>
              <w:rPr>
                <w:rFonts w:hint="eastAsia" w:ascii="楷体" w:hAnsi="楷体" w:eastAsia="楷体" w:cs="楷体"/>
                <w:kern w:val="0"/>
                <w:sz w:val="18"/>
                <w:szCs w:val="18"/>
              </w:rPr>
              <w:t>女  □男</w:t>
            </w:r>
          </w:p>
        </w:tc>
        <w:tc>
          <w:tcPr>
            <w:tcW w:w="1864" w:type="dxa"/>
            <w:vMerge w:val="restart"/>
            <w:vAlign w:val="center"/>
          </w:tcPr>
          <w:p>
            <w:pPr>
              <w:widowControl/>
              <w:spacing w:line="440" w:lineRule="exact"/>
              <w:jc w:val="center"/>
              <w:rPr>
                <w:rFonts w:ascii="微软雅黑" w:hAnsi="微软雅黑" w:eastAsia="微软雅黑" w:cs="微软雅黑"/>
                <w:kern w:val="0"/>
                <w:sz w:val="18"/>
                <w:szCs w:val="18"/>
              </w:rPr>
            </w:pPr>
          </w:p>
          <w:p>
            <w:pPr>
              <w:widowControl/>
              <w:spacing w:line="440" w:lineRule="exact"/>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照</w:t>
            </w:r>
          </w:p>
          <w:p>
            <w:pPr>
              <w:widowControl/>
              <w:spacing w:line="440" w:lineRule="exact"/>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6" w:hRule="atLeast"/>
        </w:trPr>
        <w:tc>
          <w:tcPr>
            <w:tcW w:w="710" w:type="dxa"/>
            <w:vAlign w:val="center"/>
          </w:tcPr>
          <w:p>
            <w:pPr>
              <w:widowControl/>
              <w:spacing w:line="440" w:lineRule="exact"/>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民族</w:t>
            </w:r>
          </w:p>
        </w:tc>
        <w:tc>
          <w:tcPr>
            <w:tcW w:w="1276" w:type="dxa"/>
            <w:gridSpan w:val="3"/>
            <w:vAlign w:val="center"/>
          </w:tcPr>
          <w:p>
            <w:pPr>
              <w:widowControl/>
              <w:spacing w:line="440" w:lineRule="exact"/>
              <w:jc w:val="center"/>
              <w:rPr>
                <w:rFonts w:ascii="微软雅黑" w:hAnsi="微软雅黑" w:eastAsia="微软雅黑" w:cs="微软雅黑"/>
                <w:kern w:val="0"/>
                <w:sz w:val="18"/>
                <w:szCs w:val="18"/>
                <w:highlight w:val="darkGray"/>
              </w:rPr>
            </w:pPr>
          </w:p>
        </w:tc>
        <w:tc>
          <w:tcPr>
            <w:tcW w:w="1275" w:type="dxa"/>
            <w:vAlign w:val="center"/>
          </w:tcPr>
          <w:p>
            <w:pPr>
              <w:widowControl/>
              <w:spacing w:line="440" w:lineRule="exact"/>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电话号码</w:t>
            </w:r>
          </w:p>
        </w:tc>
        <w:tc>
          <w:tcPr>
            <w:tcW w:w="2424" w:type="dxa"/>
            <w:gridSpan w:val="2"/>
            <w:vAlign w:val="center"/>
          </w:tcPr>
          <w:p>
            <w:pPr>
              <w:widowControl/>
              <w:spacing w:line="440" w:lineRule="exact"/>
              <w:jc w:val="center"/>
              <w:rPr>
                <w:rFonts w:ascii="微软雅黑" w:hAnsi="微软雅黑" w:eastAsia="微软雅黑" w:cs="微软雅黑"/>
                <w:kern w:val="0"/>
                <w:sz w:val="18"/>
                <w:szCs w:val="18"/>
              </w:rPr>
            </w:pPr>
          </w:p>
        </w:tc>
        <w:tc>
          <w:tcPr>
            <w:tcW w:w="1060" w:type="dxa"/>
            <w:vAlign w:val="center"/>
          </w:tcPr>
          <w:p>
            <w:pPr>
              <w:widowControl/>
              <w:spacing w:line="440" w:lineRule="exact"/>
              <w:jc w:val="center"/>
              <w:rPr>
                <w:rFonts w:hint="default" w:ascii="微软雅黑" w:hAnsi="微软雅黑" w:eastAsia="微软雅黑" w:cs="微软雅黑"/>
                <w:kern w:val="0"/>
                <w:sz w:val="18"/>
                <w:szCs w:val="18"/>
                <w:lang w:val="en-US" w:eastAsia="zh-CN"/>
              </w:rPr>
            </w:pPr>
            <w:r>
              <w:rPr>
                <w:rFonts w:hint="eastAsia" w:ascii="微软雅黑" w:hAnsi="微软雅黑" w:eastAsia="微软雅黑" w:cs="微软雅黑"/>
                <w:kern w:val="0"/>
                <w:sz w:val="18"/>
                <w:szCs w:val="18"/>
                <w:lang w:val="en-US" w:eastAsia="zh-CN"/>
              </w:rPr>
              <w:t>健康状况</w:t>
            </w:r>
          </w:p>
        </w:tc>
        <w:tc>
          <w:tcPr>
            <w:tcW w:w="1336" w:type="dxa"/>
            <w:vAlign w:val="center"/>
          </w:tcPr>
          <w:p>
            <w:pPr>
              <w:widowControl/>
              <w:spacing w:line="440" w:lineRule="exact"/>
              <w:ind w:firstLine="720" w:firstLineChars="400"/>
              <w:rPr>
                <w:rFonts w:ascii="楷体" w:hAnsi="楷体" w:eastAsia="楷体" w:cs="楷体"/>
                <w:kern w:val="0"/>
                <w:sz w:val="18"/>
                <w:szCs w:val="18"/>
              </w:rPr>
            </w:pPr>
            <w:r>
              <w:rPr>
                <w:rFonts w:hint="eastAsia" w:ascii="楷体" w:hAnsi="楷体" w:eastAsia="楷体" w:cs="楷体"/>
                <w:kern w:val="0"/>
                <w:sz w:val="18"/>
                <w:szCs w:val="18"/>
              </w:rPr>
              <w:t xml:space="preserve"> </w:t>
            </w:r>
          </w:p>
        </w:tc>
        <w:tc>
          <w:tcPr>
            <w:tcW w:w="1864" w:type="dxa"/>
            <w:vMerge w:val="continue"/>
            <w:vAlign w:val="center"/>
          </w:tcPr>
          <w:p>
            <w:pPr>
              <w:widowControl/>
              <w:spacing w:line="440" w:lineRule="exact"/>
              <w:jc w:val="center"/>
              <w:rPr>
                <w:rFonts w:ascii="微软雅黑" w:hAnsi="微软雅黑" w:eastAsia="微软雅黑" w:cs="微软雅黑"/>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6" w:hRule="atLeast"/>
        </w:trPr>
        <w:tc>
          <w:tcPr>
            <w:tcW w:w="1695" w:type="dxa"/>
            <w:gridSpan w:val="2"/>
            <w:tcBorders>
              <w:right w:val="single" w:color="auto" w:sz="4" w:space="0"/>
            </w:tcBorders>
            <w:vAlign w:val="center"/>
          </w:tcPr>
          <w:p>
            <w:pPr>
              <w:widowControl/>
              <w:spacing w:line="440" w:lineRule="exact"/>
              <w:jc w:val="center"/>
              <w:rPr>
                <w:rFonts w:ascii="楷体" w:hAnsi="楷体" w:eastAsia="楷体" w:cs="楷体"/>
                <w:kern w:val="0"/>
                <w:sz w:val="18"/>
                <w:szCs w:val="18"/>
              </w:rPr>
            </w:pPr>
            <w:r>
              <w:rPr>
                <w:rFonts w:hint="eastAsia" w:ascii="微软雅黑" w:hAnsi="微软雅黑" w:eastAsia="微软雅黑" w:cs="微软雅黑"/>
                <w:kern w:val="0"/>
                <w:sz w:val="18"/>
                <w:szCs w:val="18"/>
              </w:rPr>
              <w:t>身份证号码</w:t>
            </w:r>
          </w:p>
        </w:tc>
        <w:tc>
          <w:tcPr>
            <w:tcW w:w="6386" w:type="dxa"/>
            <w:gridSpan w:val="7"/>
            <w:tcBorders>
              <w:left w:val="single" w:color="auto" w:sz="4" w:space="0"/>
            </w:tcBorders>
            <w:vAlign w:val="center"/>
          </w:tcPr>
          <w:p>
            <w:pPr>
              <w:widowControl/>
              <w:spacing w:line="440" w:lineRule="exact"/>
              <w:jc w:val="left"/>
              <w:rPr>
                <w:rFonts w:ascii="楷体" w:hAnsi="楷体" w:eastAsia="楷体" w:cs="楷体"/>
                <w:kern w:val="0"/>
                <w:sz w:val="18"/>
                <w:szCs w:val="18"/>
              </w:rPr>
            </w:pPr>
          </w:p>
        </w:tc>
        <w:tc>
          <w:tcPr>
            <w:tcW w:w="1864" w:type="dxa"/>
            <w:vMerge w:val="continue"/>
            <w:vAlign w:val="center"/>
          </w:tcPr>
          <w:p>
            <w:pPr>
              <w:widowControl/>
              <w:spacing w:line="440" w:lineRule="exact"/>
              <w:jc w:val="center"/>
              <w:rPr>
                <w:rFonts w:ascii="微软雅黑" w:hAnsi="微软雅黑" w:eastAsia="微软雅黑" w:cs="微软雅黑"/>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2" w:hRule="atLeast"/>
        </w:trPr>
        <w:tc>
          <w:tcPr>
            <w:tcW w:w="1702" w:type="dxa"/>
            <w:gridSpan w:val="3"/>
            <w:vAlign w:val="center"/>
          </w:tcPr>
          <w:p>
            <w:pPr>
              <w:widowControl/>
              <w:spacing w:line="440" w:lineRule="exact"/>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现居住住址</w:t>
            </w:r>
          </w:p>
        </w:tc>
        <w:tc>
          <w:tcPr>
            <w:tcW w:w="6379" w:type="dxa"/>
            <w:gridSpan w:val="6"/>
            <w:vAlign w:val="center"/>
          </w:tcPr>
          <w:p>
            <w:pPr>
              <w:widowControl/>
              <w:spacing w:line="440" w:lineRule="exact"/>
              <w:rPr>
                <w:rFonts w:ascii="楷体" w:hAnsi="楷体" w:eastAsia="楷体" w:cs="楷体"/>
                <w:kern w:val="0"/>
                <w:sz w:val="18"/>
                <w:szCs w:val="18"/>
              </w:rPr>
            </w:pPr>
          </w:p>
        </w:tc>
        <w:tc>
          <w:tcPr>
            <w:tcW w:w="1864" w:type="dxa"/>
            <w:vMerge w:val="continue"/>
            <w:vAlign w:val="center"/>
          </w:tcPr>
          <w:p>
            <w:pPr>
              <w:widowControl/>
              <w:spacing w:line="440" w:lineRule="exact"/>
              <w:jc w:val="center"/>
              <w:rPr>
                <w:rFonts w:ascii="微软雅黑" w:hAnsi="微软雅黑" w:eastAsia="微软雅黑" w:cs="微软雅黑"/>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2" w:type="dxa"/>
            <w:gridSpan w:val="3"/>
            <w:vAlign w:val="center"/>
          </w:tcPr>
          <w:p>
            <w:pPr>
              <w:widowControl/>
              <w:spacing w:line="440" w:lineRule="exact"/>
              <w:jc w:val="center"/>
              <w:rPr>
                <w:rFonts w:hint="eastAsia" w:ascii="微软雅黑" w:hAnsi="微软雅黑" w:eastAsia="微软雅黑" w:cs="微软雅黑"/>
                <w:kern w:val="0"/>
                <w:sz w:val="18"/>
                <w:szCs w:val="18"/>
                <w:lang w:eastAsia="zh-CN"/>
              </w:rPr>
            </w:pPr>
            <w:r>
              <w:rPr>
                <w:rFonts w:hint="eastAsia" w:ascii="微软雅黑" w:hAnsi="微软雅黑" w:eastAsia="微软雅黑" w:cs="微软雅黑"/>
                <w:kern w:val="0"/>
                <w:sz w:val="18"/>
                <w:szCs w:val="18"/>
                <w:lang w:val="en-US" w:eastAsia="zh-CN"/>
              </w:rPr>
              <w:t>文化程度</w:t>
            </w:r>
          </w:p>
        </w:tc>
        <w:tc>
          <w:tcPr>
            <w:tcW w:w="8243" w:type="dxa"/>
            <w:gridSpan w:val="7"/>
            <w:vAlign w:val="center"/>
          </w:tcPr>
          <w:p>
            <w:pPr>
              <w:widowControl/>
              <w:spacing w:line="440" w:lineRule="exact"/>
              <w:jc w:val="center"/>
              <w:rPr>
                <w:rFonts w:ascii="楷体" w:hAnsi="楷体" w:eastAsia="楷体" w:cs="楷体"/>
                <w:kern w:val="0"/>
                <w:sz w:val="18"/>
                <w:szCs w:val="18"/>
              </w:rPr>
            </w:pPr>
            <w:r>
              <w:rPr>
                <w:rFonts w:hint="eastAsia" w:ascii="楷体" w:hAnsi="楷体" w:eastAsia="楷体" w:cs="楷体"/>
                <w:kern w:val="0"/>
                <w:sz w:val="18"/>
                <w:szCs w:val="18"/>
              </w:rPr>
              <w:t xml:space="preserve">□ </w:t>
            </w:r>
            <w:r>
              <w:rPr>
                <w:rFonts w:hint="eastAsia" w:ascii="楷体" w:hAnsi="楷体" w:eastAsia="楷体" w:cs="楷体"/>
                <w:kern w:val="0"/>
                <w:sz w:val="18"/>
                <w:szCs w:val="18"/>
                <w:lang w:val="en-US" w:eastAsia="zh-CN"/>
              </w:rPr>
              <w:t xml:space="preserve">硕士  </w:t>
            </w:r>
            <w:r>
              <w:rPr>
                <w:rFonts w:hint="eastAsia" w:ascii="楷体" w:hAnsi="楷体" w:eastAsia="楷体" w:cs="楷体"/>
                <w:kern w:val="0"/>
                <w:sz w:val="18"/>
                <w:szCs w:val="18"/>
              </w:rPr>
              <w:t>□ 本科  □ 大专  □ 中专   □ 高中  □ 初中  □ 小学  □ 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2" w:type="dxa"/>
            <w:gridSpan w:val="3"/>
          </w:tcPr>
          <w:p>
            <w:pPr>
              <w:widowControl/>
              <w:spacing w:line="440" w:lineRule="exact"/>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证书</w:t>
            </w:r>
          </w:p>
        </w:tc>
        <w:tc>
          <w:tcPr>
            <w:tcW w:w="8243" w:type="dxa"/>
            <w:gridSpan w:val="7"/>
          </w:tcPr>
          <w:p>
            <w:pPr>
              <w:widowControl/>
              <w:spacing w:line="440" w:lineRule="exact"/>
              <w:ind w:firstLine="180" w:firstLineChars="100"/>
              <w:jc w:val="left"/>
              <w:rPr>
                <w:rFonts w:ascii="楷体" w:hAnsi="楷体" w:eastAsia="楷体" w:cs="微软雅黑"/>
                <w:kern w:val="0"/>
                <w:sz w:val="18"/>
                <w:szCs w:val="18"/>
                <w:u w:val="single"/>
              </w:rPr>
            </w:pPr>
            <w:r>
              <w:rPr>
                <w:rFonts w:hint="eastAsia" w:ascii="楷体" w:hAnsi="楷体" w:eastAsia="楷体" w:cs="楷体"/>
                <w:kern w:val="0"/>
                <w:sz w:val="18"/>
                <w:szCs w:val="18"/>
              </w:rPr>
              <w:t xml:space="preserve">□无  □有：证书名称 </w:t>
            </w:r>
            <w:r>
              <w:rPr>
                <w:rFonts w:hint="eastAsia" w:ascii="楷体" w:hAnsi="楷体" w:eastAsia="楷体" w:cs="楷体"/>
                <w:color w:val="548235" w:themeColor="accent6" w:themeShade="BF"/>
                <w:kern w:val="0"/>
                <w:sz w:val="18"/>
                <w:szCs w:val="18"/>
                <w:u w:val="single"/>
              </w:rPr>
              <w:t xml:space="preserve">         </w:t>
            </w:r>
            <w:r>
              <w:rPr>
                <w:rFonts w:hint="eastAsia" w:ascii="楷体" w:hAnsi="楷体" w:eastAsia="楷体" w:cs="楷体"/>
                <w:color w:val="548235" w:themeColor="accent6" w:themeShade="BF"/>
                <w:kern w:val="0"/>
                <w:sz w:val="18"/>
                <w:szCs w:val="18"/>
                <w:u w:val="single"/>
                <w:lang w:val="en-US" w:eastAsia="zh-CN"/>
              </w:rPr>
              <w:t xml:space="preserve">                     </w:t>
            </w:r>
            <w:r>
              <w:rPr>
                <w:rFonts w:hint="eastAsia" w:ascii="楷体" w:hAnsi="楷体" w:eastAsia="楷体" w:cs="楷体"/>
                <w:color w:val="548235" w:themeColor="accent6" w:themeShade="BF"/>
                <w:kern w:val="0"/>
                <w:sz w:val="18"/>
                <w:szCs w:val="18"/>
                <w:u w:val="single"/>
              </w:rPr>
              <w:t xml:space="preserve">           </w:t>
            </w:r>
            <w:r>
              <w:rPr>
                <w:rFonts w:hint="eastAsia" w:ascii="楷体" w:hAnsi="楷体" w:eastAsia="楷体" w:cs="楷体"/>
                <w:color w:val="548235" w:themeColor="accent6" w:themeShade="BF"/>
                <w:kern w:val="0"/>
                <w:sz w:val="18"/>
                <w:szCs w:val="18"/>
                <w:u w:val="single"/>
                <w:lang w:val="en-US" w:eastAsia="zh-CN"/>
              </w:rPr>
              <w:t xml:space="preserve">    </w:t>
            </w:r>
            <w:r>
              <w:rPr>
                <w:rFonts w:hint="eastAsia" w:ascii="楷体" w:hAnsi="楷体" w:eastAsia="楷体" w:cs="楷体"/>
                <w:color w:val="548235" w:themeColor="accent6" w:themeShade="BF"/>
                <w:kern w:val="0"/>
                <w:sz w:val="18"/>
                <w:szCs w:val="18"/>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2" w:type="dxa"/>
            <w:gridSpan w:val="3"/>
          </w:tcPr>
          <w:p>
            <w:pPr>
              <w:widowControl/>
              <w:spacing w:line="440" w:lineRule="exact"/>
              <w:jc w:val="center"/>
              <w:rPr>
                <w:rFonts w:hint="eastAsia" w:ascii="微软雅黑" w:hAnsi="微软雅黑" w:eastAsia="微软雅黑" w:cs="微软雅黑"/>
                <w:kern w:val="0"/>
                <w:sz w:val="18"/>
                <w:szCs w:val="18"/>
              </w:rPr>
            </w:pPr>
            <w:r>
              <w:rPr>
                <w:rFonts w:hint="eastAsia" w:ascii="微软雅黑" w:hAnsi="微软雅黑" w:eastAsia="微软雅黑" w:cs="微软雅黑"/>
                <w:color w:val="000000" w:themeColor="text1"/>
                <w:kern w:val="0"/>
                <w:sz w:val="18"/>
                <w:szCs w:val="18"/>
                <w:u w:val="none"/>
                <w:lang w:val="en-US" w:eastAsia="zh-CN"/>
                <w14:textFill>
                  <w14:solidFill>
                    <w14:schemeClr w14:val="tx1"/>
                  </w14:solidFill>
                </w14:textFill>
              </w:rPr>
              <w:t>已有职业证书</w:t>
            </w:r>
          </w:p>
        </w:tc>
        <w:tc>
          <w:tcPr>
            <w:tcW w:w="8243" w:type="dxa"/>
            <w:gridSpan w:val="7"/>
          </w:tcPr>
          <w:p>
            <w:pPr>
              <w:widowControl/>
              <w:spacing w:line="440" w:lineRule="exact"/>
              <w:ind w:firstLine="180" w:firstLineChars="100"/>
              <w:jc w:val="left"/>
              <w:rPr>
                <w:rFonts w:hint="default" w:ascii="楷体" w:hAnsi="楷体" w:eastAsia="楷体" w:cs="楷体"/>
                <w:kern w:val="0"/>
                <w:sz w:val="18"/>
                <w:szCs w:val="18"/>
                <w:lang w:val="en-US"/>
              </w:rPr>
            </w:pPr>
            <w:r>
              <w:rPr>
                <w:rFonts w:hint="eastAsia" w:ascii="楷体" w:hAnsi="楷体" w:eastAsia="楷体" w:cs="楷体"/>
                <w:color w:val="000000" w:themeColor="text1"/>
                <w:kern w:val="0"/>
                <w:sz w:val="18"/>
                <w:szCs w:val="18"/>
                <w:u w:val="none"/>
                <w:lang w:val="en-US" w:eastAsia="zh-CN"/>
                <w14:textFill>
                  <w14:solidFill>
                    <w14:schemeClr w14:val="tx1"/>
                  </w14:solidFill>
                </w14:textFill>
              </w:rPr>
              <w:t>原有职业证书等级：</w:t>
            </w:r>
            <w:r>
              <w:rPr>
                <w:rFonts w:hint="eastAsia" w:ascii="楷体" w:hAnsi="楷体" w:eastAsia="楷体" w:cs="楷体"/>
                <w:color w:val="548235" w:themeColor="accent6" w:themeShade="BF"/>
                <w:kern w:val="0"/>
                <w:sz w:val="18"/>
                <w:szCs w:val="18"/>
                <w:u w:val="single"/>
              </w:rPr>
              <w:t xml:space="preserve">     </w:t>
            </w:r>
            <w:r>
              <w:rPr>
                <w:rFonts w:hint="eastAsia" w:ascii="楷体" w:hAnsi="楷体" w:eastAsia="楷体" w:cs="楷体"/>
                <w:color w:val="548235" w:themeColor="accent6" w:themeShade="BF"/>
                <w:kern w:val="0"/>
                <w:sz w:val="18"/>
                <w:szCs w:val="18"/>
                <w:u w:val="single"/>
                <w:lang w:val="en-US" w:eastAsia="zh-CN"/>
              </w:rPr>
              <w:t xml:space="preserve">    </w:t>
            </w:r>
            <w:r>
              <w:rPr>
                <w:rFonts w:hint="eastAsia" w:ascii="楷体" w:hAnsi="楷体" w:eastAsia="楷体" w:cs="楷体"/>
                <w:color w:val="548235" w:themeColor="accent6" w:themeShade="BF"/>
                <w:kern w:val="0"/>
                <w:sz w:val="18"/>
                <w:szCs w:val="18"/>
                <w:u w:val="single"/>
              </w:rPr>
              <w:t xml:space="preserve"> </w:t>
            </w:r>
            <w:r>
              <w:rPr>
                <w:rFonts w:hint="eastAsia" w:ascii="楷体" w:hAnsi="楷体" w:eastAsia="楷体" w:cs="楷体"/>
                <w:color w:val="548235" w:themeColor="accent6" w:themeShade="BF"/>
                <w:kern w:val="0"/>
                <w:sz w:val="18"/>
                <w:szCs w:val="18"/>
                <w:u w:val="single"/>
                <w:lang w:val="en-US" w:eastAsia="zh-CN"/>
              </w:rPr>
              <w:t xml:space="preserve"> </w:t>
            </w:r>
            <w:r>
              <w:rPr>
                <w:rFonts w:hint="eastAsia" w:ascii="楷体" w:hAnsi="楷体" w:eastAsia="楷体" w:cs="楷体"/>
                <w:color w:val="548235" w:themeColor="accent6" w:themeShade="BF"/>
                <w:kern w:val="0"/>
                <w:sz w:val="18"/>
                <w:szCs w:val="18"/>
                <w:u w:val="single"/>
              </w:rPr>
              <w:t xml:space="preserve">  </w:t>
            </w:r>
            <w:r>
              <w:rPr>
                <w:rFonts w:hint="eastAsia" w:ascii="楷体" w:hAnsi="楷体" w:eastAsia="楷体" w:cs="楷体"/>
                <w:color w:val="000000" w:themeColor="text1"/>
                <w:kern w:val="0"/>
                <w:sz w:val="18"/>
                <w:szCs w:val="18"/>
                <w:u w:val="none"/>
                <w:lang w:val="en-US" w:eastAsia="zh-CN"/>
                <w14:textFill>
                  <w14:solidFill>
                    <w14:schemeClr w14:val="tx1"/>
                  </w14:solidFill>
                </w14:textFill>
              </w:rPr>
              <w:t>级  证书编号：</w:t>
            </w:r>
            <w:r>
              <w:rPr>
                <w:rFonts w:hint="eastAsia" w:ascii="楷体" w:hAnsi="楷体" w:eastAsia="楷体" w:cs="楷体"/>
                <w:color w:val="000000" w:themeColor="text1"/>
                <w:kern w:val="0"/>
                <w:sz w:val="18"/>
                <w:szCs w:val="18"/>
                <w:u w:val="single"/>
                <w:lang w:val="en-US" w:eastAsia="zh-CN"/>
                <w14:textFill>
                  <w14:solidFill>
                    <w14:schemeClr w14:val="tx1"/>
                  </w14:solidFill>
                </w14:textFill>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45" w:type="dxa"/>
            <w:gridSpan w:val="10"/>
          </w:tcPr>
          <w:p>
            <w:pPr>
              <w:widowControl/>
              <w:spacing w:line="440" w:lineRule="exact"/>
              <w:jc w:val="center"/>
              <w:rPr>
                <w:rFonts w:hint="eastAsia" w:ascii="微软雅黑" w:hAnsi="微软雅黑" w:eastAsia="楷体" w:cs="微软雅黑"/>
                <w:kern w:val="0"/>
                <w:sz w:val="18"/>
                <w:szCs w:val="18"/>
                <w:lang w:val="en-US" w:eastAsia="zh-CN"/>
              </w:rPr>
            </w:pPr>
            <w:r>
              <w:rPr>
                <w:rFonts w:hint="eastAsia" w:ascii="微软雅黑" w:hAnsi="微软雅黑" w:eastAsia="微软雅黑" w:cs="微软雅黑"/>
                <w:kern w:val="0"/>
                <w:sz w:val="18"/>
                <w:szCs w:val="18"/>
                <w:lang w:val="en-US" w:eastAsia="zh-CN"/>
              </w:rPr>
              <w:t>个人简历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90" w:hRule="atLeast"/>
        </w:trPr>
        <w:tc>
          <w:tcPr>
            <w:tcW w:w="9945" w:type="dxa"/>
            <w:gridSpan w:val="10"/>
          </w:tcPr>
          <w:p>
            <w:pPr>
              <w:widowControl/>
              <w:spacing w:line="440" w:lineRule="exact"/>
              <w:jc w:val="left"/>
              <w:rPr>
                <w:rFonts w:ascii="微软雅黑" w:hAnsi="微软雅黑" w:eastAsia="微软雅黑" w:cs="楷体"/>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0" w:hRule="atLeast"/>
        </w:trPr>
        <w:tc>
          <w:tcPr>
            <w:tcW w:w="9945" w:type="dxa"/>
            <w:gridSpan w:val="10"/>
            <w:tcBorders>
              <w:bottom w:val="single" w:color="auto" w:sz="4" w:space="0"/>
            </w:tcBorders>
            <w:vAlign w:val="center"/>
          </w:tcPr>
          <w:p>
            <w:pPr>
              <w:spacing w:line="560" w:lineRule="exact"/>
              <w:jc w:val="center"/>
              <w:rPr>
                <w:rFonts w:ascii="微软雅黑" w:hAnsi="微软雅黑" w:eastAsia="微软雅黑" w:cs="微软雅黑"/>
                <w:b/>
                <w:kern w:val="0"/>
                <w:sz w:val="18"/>
                <w:szCs w:val="18"/>
              </w:rPr>
            </w:pPr>
            <w:r>
              <w:rPr>
                <w:rFonts w:hint="eastAsia" w:ascii="微软雅黑" w:hAnsi="微软雅黑" w:eastAsia="微软雅黑" w:cs="微软雅黑"/>
                <w:kern w:val="0"/>
                <w:sz w:val="18"/>
                <w:szCs w:val="18"/>
              </w:rPr>
              <w:t>紧急事故联系人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4" w:hRule="atLeast"/>
        </w:trPr>
        <w:tc>
          <w:tcPr>
            <w:tcW w:w="1695" w:type="dxa"/>
            <w:gridSpan w:val="2"/>
            <w:tcBorders>
              <w:top w:val="single" w:color="auto" w:sz="4" w:space="0"/>
              <w:right w:val="single" w:color="auto" w:sz="4" w:space="0"/>
            </w:tcBorders>
            <w:vAlign w:val="center"/>
          </w:tcPr>
          <w:p>
            <w:pPr>
              <w:spacing w:line="440" w:lineRule="exact"/>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姓名</w:t>
            </w:r>
          </w:p>
        </w:tc>
        <w:tc>
          <w:tcPr>
            <w:tcW w:w="2580" w:type="dxa"/>
            <w:gridSpan w:val="4"/>
            <w:tcBorders>
              <w:top w:val="single" w:color="auto" w:sz="4" w:space="0"/>
              <w:left w:val="single" w:color="auto" w:sz="4" w:space="0"/>
              <w:right w:val="single" w:color="auto" w:sz="4" w:space="0"/>
            </w:tcBorders>
            <w:vAlign w:val="center"/>
          </w:tcPr>
          <w:p>
            <w:pPr>
              <w:spacing w:line="440" w:lineRule="exact"/>
              <w:jc w:val="center"/>
              <w:rPr>
                <w:rFonts w:ascii="微软雅黑" w:hAnsi="微软雅黑" w:eastAsia="微软雅黑" w:cs="微软雅黑"/>
                <w:kern w:val="0"/>
                <w:sz w:val="18"/>
                <w:szCs w:val="18"/>
              </w:rPr>
            </w:pPr>
          </w:p>
        </w:tc>
        <w:tc>
          <w:tcPr>
            <w:tcW w:w="2470" w:type="dxa"/>
            <w:gridSpan w:val="2"/>
            <w:tcBorders>
              <w:top w:val="single" w:color="auto" w:sz="4" w:space="0"/>
              <w:left w:val="single" w:color="auto" w:sz="4" w:space="0"/>
              <w:right w:val="single" w:color="auto" w:sz="4" w:space="0"/>
            </w:tcBorders>
            <w:vAlign w:val="center"/>
          </w:tcPr>
          <w:p>
            <w:pPr>
              <w:spacing w:line="440" w:lineRule="exact"/>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手机号码</w:t>
            </w:r>
          </w:p>
        </w:tc>
        <w:tc>
          <w:tcPr>
            <w:tcW w:w="3200" w:type="dxa"/>
            <w:gridSpan w:val="2"/>
            <w:tcBorders>
              <w:top w:val="single" w:color="auto" w:sz="4" w:space="0"/>
              <w:left w:val="single" w:color="auto" w:sz="4" w:space="0"/>
            </w:tcBorders>
            <w:vAlign w:val="center"/>
          </w:tcPr>
          <w:p>
            <w:pPr>
              <w:spacing w:line="440" w:lineRule="exact"/>
              <w:jc w:val="center"/>
              <w:rPr>
                <w:rFonts w:ascii="微软雅黑" w:hAnsi="微软雅黑" w:eastAsia="微软雅黑" w:cs="微软雅黑"/>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13" w:hRule="atLeast"/>
        </w:trPr>
        <w:tc>
          <w:tcPr>
            <w:tcW w:w="9945" w:type="dxa"/>
            <w:gridSpan w:val="10"/>
          </w:tcPr>
          <w:p>
            <w:pPr>
              <w:widowControl/>
              <w:spacing w:line="440" w:lineRule="exact"/>
              <w:jc w:val="left"/>
              <w:rPr>
                <w:rFonts w:ascii="微软雅黑" w:hAnsi="微软雅黑" w:eastAsia="微软雅黑" w:cs="楷体"/>
                <w:kern w:val="0"/>
                <w:sz w:val="18"/>
                <w:szCs w:val="18"/>
              </w:rPr>
            </w:pPr>
            <w:r>
              <w:rPr>
                <w:rFonts w:hint="eastAsia" w:ascii="微软雅黑" w:hAnsi="微软雅黑" w:eastAsia="微软雅黑" w:cs="楷体"/>
                <w:kern w:val="0"/>
                <w:sz w:val="18"/>
                <w:szCs w:val="18"/>
              </w:rPr>
              <w:t>本人承诺所填</w:t>
            </w:r>
            <w:r>
              <w:rPr>
                <w:rFonts w:hint="eastAsia" w:ascii="微软雅黑" w:hAnsi="微软雅黑" w:eastAsia="微软雅黑" w:cs="楷体"/>
                <w:kern w:val="0"/>
                <w:sz w:val="18"/>
                <w:szCs w:val="18"/>
                <w:lang w:val="en-US" w:eastAsia="zh-CN"/>
              </w:rPr>
              <w:t>以上</w:t>
            </w:r>
            <w:r>
              <w:rPr>
                <w:rFonts w:hint="eastAsia" w:ascii="微软雅黑" w:hAnsi="微软雅黑" w:eastAsia="微软雅黑" w:cs="楷体"/>
                <w:kern w:val="0"/>
                <w:sz w:val="18"/>
                <w:szCs w:val="18"/>
              </w:rPr>
              <w:t>信息真实可靠。如有虚报</w:t>
            </w:r>
            <w:r>
              <w:rPr>
                <w:rFonts w:hint="eastAsia" w:ascii="微软雅黑" w:hAnsi="微软雅黑" w:eastAsia="微软雅黑" w:cs="楷体"/>
                <w:kern w:val="0"/>
                <w:sz w:val="18"/>
                <w:szCs w:val="18"/>
                <w:lang w:eastAsia="zh-CN"/>
              </w:rPr>
              <w:t>、</w:t>
            </w:r>
            <w:r>
              <w:rPr>
                <w:rFonts w:hint="eastAsia" w:ascii="微软雅黑" w:hAnsi="微软雅黑" w:eastAsia="微软雅黑" w:cs="楷体"/>
                <w:kern w:val="0"/>
                <w:sz w:val="18"/>
                <w:szCs w:val="18"/>
                <w:lang w:val="en-US" w:eastAsia="zh-CN"/>
              </w:rPr>
              <w:t>瞒报，自愿承担相应的法律</w:t>
            </w:r>
            <w:r>
              <w:rPr>
                <w:rFonts w:hint="eastAsia" w:ascii="微软雅黑" w:hAnsi="微软雅黑" w:eastAsia="微软雅黑" w:cs="楷体"/>
                <w:kern w:val="0"/>
                <w:sz w:val="18"/>
                <w:szCs w:val="18"/>
              </w:rPr>
              <w:t>责任</w:t>
            </w:r>
            <w:r>
              <w:rPr>
                <w:rFonts w:hint="eastAsia" w:ascii="微软雅黑" w:hAnsi="微软雅黑" w:eastAsia="微软雅黑" w:cs="楷体"/>
                <w:kern w:val="0"/>
                <w:sz w:val="18"/>
                <w:szCs w:val="18"/>
                <w:lang w:eastAsia="zh-CN"/>
              </w:rPr>
              <w:t>、</w:t>
            </w:r>
            <w:r>
              <w:rPr>
                <w:rFonts w:hint="eastAsia" w:ascii="微软雅黑" w:hAnsi="微软雅黑" w:eastAsia="微软雅黑" w:cs="楷体"/>
                <w:kern w:val="0"/>
                <w:sz w:val="18"/>
                <w:szCs w:val="18"/>
                <w:lang w:val="en-US" w:eastAsia="zh-CN"/>
              </w:rPr>
              <w:t>经济赔偿责任</w:t>
            </w:r>
            <w:r>
              <w:rPr>
                <w:rFonts w:hint="eastAsia" w:ascii="微软雅黑" w:hAnsi="微软雅黑" w:eastAsia="微软雅黑" w:cs="楷体"/>
                <w:kern w:val="0"/>
                <w:sz w:val="18"/>
                <w:szCs w:val="18"/>
              </w:rPr>
              <w:t>。</w:t>
            </w:r>
          </w:p>
          <w:p>
            <w:pPr>
              <w:widowControl/>
              <w:spacing w:line="440" w:lineRule="exact"/>
              <w:jc w:val="left"/>
              <w:rPr>
                <w:rFonts w:ascii="微软雅黑" w:hAnsi="微软雅黑" w:eastAsia="微软雅黑" w:cs="微软雅黑"/>
                <w:kern w:val="0"/>
                <w:sz w:val="18"/>
                <w:szCs w:val="18"/>
              </w:rPr>
            </w:pPr>
          </w:p>
          <w:p>
            <w:pPr>
              <w:widowControl/>
              <w:spacing w:line="440" w:lineRule="exact"/>
              <w:ind w:right="1280"/>
              <w:jc w:val="center"/>
              <w:rPr>
                <w:rFonts w:ascii="微软雅黑" w:hAnsi="微软雅黑" w:eastAsia="微软雅黑" w:cs="微软雅黑"/>
                <w:b/>
                <w:kern w:val="0"/>
                <w:sz w:val="18"/>
                <w:szCs w:val="18"/>
              </w:rPr>
            </w:pPr>
            <w:r>
              <w:rPr>
                <w:rFonts w:hint="eastAsia" w:ascii="微软雅黑" w:hAnsi="微软雅黑" w:eastAsia="微软雅黑" w:cs="微软雅黑"/>
                <w:kern w:val="0"/>
                <w:sz w:val="18"/>
                <w:szCs w:val="18"/>
              </w:rPr>
              <w:t xml:space="preserve">                                  </w:t>
            </w:r>
            <w:r>
              <w:rPr>
                <w:rFonts w:hint="eastAsia" w:ascii="微软雅黑" w:hAnsi="微软雅黑" w:eastAsia="微软雅黑" w:cs="微软雅黑"/>
                <w:b/>
                <w:kern w:val="0"/>
                <w:sz w:val="18"/>
                <w:szCs w:val="18"/>
                <w:lang w:val="en-US" w:eastAsia="zh-CN"/>
              </w:rPr>
              <w:t>本人</w:t>
            </w:r>
            <w:r>
              <w:rPr>
                <w:rFonts w:hint="eastAsia" w:ascii="微软雅黑" w:hAnsi="微软雅黑" w:eastAsia="微软雅黑" w:cs="微软雅黑"/>
                <w:b/>
                <w:kern w:val="0"/>
                <w:sz w:val="18"/>
                <w:szCs w:val="18"/>
              </w:rPr>
              <w:t xml:space="preserve">签名：         </w:t>
            </w:r>
          </w:p>
          <w:p>
            <w:pPr>
              <w:widowControl/>
              <w:spacing w:line="440" w:lineRule="exact"/>
              <w:ind w:right="1280"/>
              <w:jc w:val="right"/>
              <w:rPr>
                <w:rFonts w:hint="eastAsia" w:ascii="微软雅黑" w:hAnsi="微软雅黑" w:eastAsia="微软雅黑" w:cs="微软雅黑"/>
                <w:b/>
                <w:kern w:val="0"/>
                <w:sz w:val="18"/>
                <w:szCs w:val="18"/>
                <w:highlight w:val="yellow"/>
                <w:lang w:val="en-US" w:eastAsia="zh-CN"/>
              </w:rPr>
            </w:pPr>
            <w:r>
              <w:rPr>
                <w:rFonts w:hint="eastAsia" w:ascii="微软雅黑" w:hAnsi="微软雅黑" w:eastAsia="微软雅黑" w:cs="微软雅黑"/>
                <w:b/>
                <w:kern w:val="0"/>
                <w:sz w:val="18"/>
                <w:szCs w:val="18"/>
              </w:rPr>
              <w:t xml:space="preserve">    </w:t>
            </w:r>
            <w:r>
              <w:rPr>
                <w:rFonts w:hint="eastAsia" w:ascii="微软雅黑" w:hAnsi="微软雅黑" w:eastAsia="微软雅黑" w:cs="微软雅黑"/>
                <w:b w:val="0"/>
                <w:bCs/>
                <w:kern w:val="0"/>
                <w:sz w:val="18"/>
                <w:szCs w:val="18"/>
                <w:lang w:val="en-US" w:eastAsia="zh-CN"/>
              </w:rPr>
              <w:t>年     月     日</w:t>
            </w:r>
          </w:p>
        </w:tc>
      </w:tr>
    </w:tbl>
    <w:p>
      <w:pPr>
        <w:pStyle w:val="37"/>
        <w:ind w:left="0"/>
      </w:pPr>
      <w:r>
        <w:br w:type="textWrapping"/>
      </w:r>
      <w:r>
        <w:rPr>
          <w:rFonts w:hint="eastAsia"/>
        </w:rPr>
        <w:t>（资料性附录）</w:t>
      </w:r>
      <w:r>
        <w:br w:type="textWrapping"/>
      </w:r>
      <w:r>
        <w:rPr>
          <w:rFonts w:hint="eastAsia" w:ascii="宋体" w:hAnsi="宋体"/>
          <w:szCs w:val="21"/>
          <w:lang w:val="en-US" w:eastAsia="zh-CN"/>
        </w:rPr>
        <w:t>江苏省茶叶学会考务管理办法</w:t>
      </w:r>
    </w:p>
    <w:p>
      <w:pPr>
        <w:spacing w:line="360" w:lineRule="exact"/>
        <w:rPr>
          <w:rFonts w:hint="eastAsia" w:ascii="黑体" w:eastAsia="黑体"/>
          <w:szCs w:val="21"/>
        </w:rPr>
      </w:pPr>
      <w:r>
        <w:rPr>
          <w:rFonts w:hint="eastAsia" w:ascii="黑体" w:eastAsia="黑体"/>
          <w:szCs w:val="21"/>
        </w:rPr>
        <w:t>1 目的</w:t>
      </w:r>
    </w:p>
    <w:p>
      <w:pPr>
        <w:spacing w:line="360" w:lineRule="exact"/>
        <w:ind w:firstLine="435"/>
        <w:rPr>
          <w:rFonts w:hint="eastAsia"/>
        </w:rPr>
      </w:pPr>
      <w:r>
        <w:rPr>
          <w:rFonts w:hint="eastAsia"/>
        </w:rPr>
        <w:t>规范省属</w:t>
      </w:r>
      <w:r>
        <w:rPr>
          <w:rFonts w:hint="eastAsia"/>
          <w:lang w:val="en-US" w:eastAsia="zh-CN"/>
        </w:rPr>
        <w:t>职业技能等级认</w:t>
      </w:r>
      <w:r>
        <w:rPr>
          <w:rFonts w:hint="eastAsia"/>
        </w:rPr>
        <w:t>定考务管理过程，提高职业技能</w:t>
      </w:r>
      <w:r>
        <w:rPr>
          <w:rFonts w:hint="eastAsia"/>
          <w:lang w:val="en-US" w:eastAsia="zh-CN"/>
        </w:rPr>
        <w:t>等级认定</w:t>
      </w:r>
      <w:r>
        <w:rPr>
          <w:rFonts w:hint="eastAsia"/>
        </w:rPr>
        <w:t>质量。</w:t>
      </w:r>
    </w:p>
    <w:p>
      <w:pPr>
        <w:spacing w:line="360" w:lineRule="exact"/>
        <w:rPr>
          <w:rFonts w:hint="eastAsia" w:ascii="黑体" w:eastAsia="黑体"/>
        </w:rPr>
      </w:pPr>
      <w:r>
        <w:rPr>
          <w:rFonts w:hint="eastAsia" w:ascii="黑体" w:eastAsia="黑体"/>
        </w:rPr>
        <w:t>2 适用范围</w:t>
      </w:r>
    </w:p>
    <w:p>
      <w:pPr>
        <w:spacing w:line="360" w:lineRule="exact"/>
        <w:ind w:firstLine="420"/>
        <w:rPr>
          <w:rFonts w:hint="eastAsia" w:ascii="宋体" w:hAnsi="宋体"/>
        </w:rPr>
      </w:pPr>
      <w:r>
        <w:rPr>
          <w:rFonts w:hint="eastAsia" w:ascii="宋体" w:hAnsi="宋体"/>
        </w:rPr>
        <w:t>适用于由省</w:t>
      </w:r>
      <w:r>
        <w:rPr>
          <w:rFonts w:hint="eastAsia" w:ascii="宋体" w:hAnsi="宋体"/>
          <w:lang w:val="en-US" w:eastAsia="zh-CN"/>
        </w:rPr>
        <w:t>茶叶学会</w:t>
      </w:r>
      <w:r>
        <w:rPr>
          <w:rFonts w:hint="eastAsia" w:ascii="宋体" w:hAnsi="宋体"/>
        </w:rPr>
        <w:t>直接组织的职业技能</w:t>
      </w:r>
      <w:r>
        <w:rPr>
          <w:rFonts w:hint="eastAsia" w:ascii="宋体" w:hAnsi="宋体"/>
          <w:lang w:val="en-US" w:eastAsia="zh-CN"/>
        </w:rPr>
        <w:t>等级认定</w:t>
      </w:r>
      <w:r>
        <w:rPr>
          <w:rFonts w:hint="eastAsia" w:ascii="宋体" w:hAnsi="宋体"/>
        </w:rPr>
        <w:t>考务管理。</w:t>
      </w:r>
    </w:p>
    <w:p>
      <w:pPr>
        <w:spacing w:line="360" w:lineRule="exact"/>
        <w:rPr>
          <w:rFonts w:hint="eastAsia" w:ascii="黑体" w:hAnsi="宋体" w:eastAsia="黑体"/>
        </w:rPr>
      </w:pPr>
      <w:r>
        <w:rPr>
          <w:rFonts w:hint="eastAsia" w:ascii="黑体" w:hAnsi="宋体" w:eastAsia="黑体"/>
        </w:rPr>
        <w:t>3 职责</w:t>
      </w:r>
    </w:p>
    <w:p>
      <w:pPr>
        <w:spacing w:line="360" w:lineRule="exact"/>
        <w:ind w:firstLine="420"/>
        <w:rPr>
          <w:rFonts w:hint="eastAsia" w:ascii="宋体" w:hAnsi="宋体"/>
        </w:rPr>
      </w:pPr>
      <w:r>
        <w:rPr>
          <w:rFonts w:hint="eastAsia" w:ascii="宋体" w:hAnsi="宋体"/>
        </w:rPr>
        <w:t>3.1</w:t>
      </w:r>
      <w:r>
        <w:rPr>
          <w:rFonts w:hint="eastAsia" w:ascii="宋体" w:hAnsi="宋体"/>
          <w:lang w:val="en-US" w:eastAsia="zh-CN"/>
        </w:rPr>
        <w:t>省学会</w:t>
      </w:r>
      <w:r>
        <w:rPr>
          <w:rFonts w:hint="eastAsia" w:ascii="宋体" w:hAnsi="宋体"/>
        </w:rPr>
        <w:t>负责省属</w:t>
      </w:r>
      <w:r>
        <w:rPr>
          <w:rFonts w:hint="eastAsia" w:ascii="宋体" w:hAnsi="宋体"/>
          <w:lang w:val="en-US" w:eastAsia="zh-CN"/>
        </w:rPr>
        <w:t>认定站</w:t>
      </w:r>
      <w:r>
        <w:rPr>
          <w:rFonts w:hint="eastAsia" w:ascii="宋体" w:hAnsi="宋体"/>
        </w:rPr>
        <w:t>考务管理。</w:t>
      </w:r>
    </w:p>
    <w:p>
      <w:pPr>
        <w:spacing w:line="360" w:lineRule="exact"/>
        <w:ind w:firstLine="420"/>
        <w:rPr>
          <w:rFonts w:hint="eastAsia" w:ascii="宋体" w:hAnsi="宋体"/>
        </w:rPr>
      </w:pPr>
      <w:r>
        <w:rPr>
          <w:rFonts w:hint="eastAsia" w:ascii="宋体" w:hAnsi="宋体"/>
        </w:rPr>
        <w:t>3.2</w:t>
      </w:r>
      <w:r>
        <w:rPr>
          <w:rFonts w:hint="eastAsia" w:ascii="宋体" w:hAnsi="宋体"/>
          <w:lang w:val="en-US" w:eastAsia="zh-CN"/>
        </w:rPr>
        <w:t>省茶叶学会职业技能认定工作委员会</w:t>
      </w:r>
      <w:r>
        <w:rPr>
          <w:rFonts w:hint="eastAsia" w:ascii="宋体" w:hAnsi="宋体"/>
        </w:rPr>
        <w:t>技术服务</w:t>
      </w:r>
      <w:r>
        <w:rPr>
          <w:rFonts w:hint="eastAsia" w:ascii="宋体" w:hAnsi="宋体"/>
          <w:lang w:val="en-US" w:eastAsia="zh-CN"/>
        </w:rPr>
        <w:t>部</w:t>
      </w:r>
      <w:r>
        <w:rPr>
          <w:rFonts w:hint="eastAsia" w:ascii="宋体" w:hAnsi="宋体"/>
        </w:rPr>
        <w:t>负责</w:t>
      </w:r>
      <w:r>
        <w:rPr>
          <w:rFonts w:hint="eastAsia" w:ascii="宋体" w:hAnsi="宋体"/>
          <w:lang w:eastAsia="zh-CN"/>
        </w:rPr>
        <w:t>认定站</w:t>
      </w:r>
      <w:r>
        <w:rPr>
          <w:rFonts w:hint="eastAsia" w:ascii="宋体" w:hAnsi="宋体"/>
        </w:rPr>
        <w:t>所需试卷的命题、制卷和管理。</w:t>
      </w:r>
    </w:p>
    <w:p>
      <w:pPr>
        <w:spacing w:line="360" w:lineRule="exact"/>
        <w:ind w:firstLine="420"/>
        <w:rPr>
          <w:rFonts w:hint="eastAsia" w:ascii="宋体" w:hAnsi="宋体"/>
          <w:szCs w:val="21"/>
        </w:rPr>
      </w:pPr>
      <w:r>
        <w:rPr>
          <w:rFonts w:hint="eastAsia" w:ascii="宋体" w:hAnsi="宋体"/>
        </w:rPr>
        <w:t>3.3</w:t>
      </w:r>
      <w:r>
        <w:rPr>
          <w:rFonts w:hint="eastAsia" w:ascii="宋体" w:hAnsi="宋体"/>
          <w:lang w:val="en-US" w:eastAsia="zh-CN"/>
        </w:rPr>
        <w:t>省茶叶学会职业技能认定工作委员会</w:t>
      </w:r>
      <w:r>
        <w:rPr>
          <w:rFonts w:hint="eastAsia" w:ascii="宋体" w:hAnsi="宋体"/>
        </w:rPr>
        <w:t>技术服务</w:t>
      </w:r>
      <w:r>
        <w:rPr>
          <w:rFonts w:hint="eastAsia" w:ascii="宋体" w:hAnsi="宋体"/>
          <w:lang w:val="en-US" w:eastAsia="zh-CN"/>
        </w:rPr>
        <w:t>部</w:t>
      </w:r>
      <w:r>
        <w:rPr>
          <w:rFonts w:hint="eastAsia" w:ascii="宋体" w:hAnsi="宋体"/>
        </w:rPr>
        <w:t>质量管理</w:t>
      </w:r>
      <w:r>
        <w:rPr>
          <w:rFonts w:hint="eastAsia" w:ascii="宋体" w:hAnsi="宋体"/>
          <w:lang w:val="en-US" w:eastAsia="zh-CN"/>
        </w:rPr>
        <w:t>部</w:t>
      </w:r>
      <w:r>
        <w:rPr>
          <w:rFonts w:hint="eastAsia" w:ascii="宋体" w:hAnsi="宋体"/>
        </w:rPr>
        <w:t>负责质量督考。</w:t>
      </w:r>
    </w:p>
    <w:p>
      <w:pPr>
        <w:spacing w:line="360" w:lineRule="exact"/>
        <w:ind w:firstLine="420"/>
        <w:rPr>
          <w:rFonts w:hint="eastAsia" w:ascii="宋体" w:hAnsi="宋体"/>
          <w:szCs w:val="21"/>
        </w:rPr>
      </w:pPr>
      <w:r>
        <w:rPr>
          <w:rFonts w:hint="eastAsia" w:ascii="宋体" w:hAnsi="宋体"/>
          <w:szCs w:val="21"/>
        </w:rPr>
        <w:t>3.4</w:t>
      </w:r>
      <w:r>
        <w:rPr>
          <w:rFonts w:hint="eastAsia" w:ascii="宋体" w:hAnsi="宋体"/>
          <w:lang w:val="en-US" w:eastAsia="zh-CN"/>
        </w:rPr>
        <w:t>省茶叶学会职业技能认定工作委员会</w:t>
      </w:r>
      <w:r>
        <w:rPr>
          <w:rFonts w:hint="eastAsia" w:ascii="宋体" w:hAnsi="宋体"/>
          <w:szCs w:val="21"/>
        </w:rPr>
        <w:t>综合</w:t>
      </w:r>
      <w:r>
        <w:rPr>
          <w:rFonts w:hint="eastAsia" w:ascii="宋体" w:hAnsi="宋体"/>
          <w:szCs w:val="21"/>
          <w:lang w:val="en-US" w:eastAsia="zh-CN"/>
        </w:rPr>
        <w:t>部</w:t>
      </w:r>
      <w:r>
        <w:rPr>
          <w:rFonts w:hint="eastAsia" w:ascii="宋体" w:hAnsi="宋体"/>
          <w:szCs w:val="21"/>
        </w:rPr>
        <w:t>负责证书</w:t>
      </w:r>
      <w:r>
        <w:rPr>
          <w:rFonts w:hint="eastAsia" w:ascii="宋体" w:hAnsi="宋体"/>
          <w:szCs w:val="21"/>
          <w:lang w:val="en-US" w:eastAsia="zh-CN"/>
        </w:rPr>
        <w:t>信息上传与</w:t>
      </w:r>
      <w:r>
        <w:rPr>
          <w:rFonts w:hint="eastAsia" w:ascii="宋体" w:hAnsi="宋体"/>
          <w:szCs w:val="21"/>
        </w:rPr>
        <w:t xml:space="preserve">发放工作。 </w:t>
      </w:r>
    </w:p>
    <w:p>
      <w:pPr>
        <w:spacing w:line="360" w:lineRule="exact"/>
        <w:rPr>
          <w:rFonts w:hint="eastAsia" w:ascii="宋体" w:hAnsi="宋体"/>
          <w:szCs w:val="21"/>
        </w:rPr>
      </w:pPr>
      <w:r>
        <w:rPr>
          <w:rFonts w:hint="eastAsia" w:ascii="宋体" w:hAnsi="宋体"/>
          <w:szCs w:val="21"/>
        </w:rPr>
        <w:t>4 工作程序</w:t>
      </w:r>
    </w:p>
    <w:p>
      <w:pPr>
        <w:spacing w:line="360" w:lineRule="exact"/>
        <w:ind w:firstLine="420"/>
        <w:rPr>
          <w:rFonts w:hint="eastAsia" w:ascii="宋体" w:hAnsi="宋体"/>
          <w:szCs w:val="21"/>
        </w:rPr>
      </w:pPr>
      <w:r>
        <w:rPr>
          <w:rFonts w:hint="eastAsia" w:ascii="宋体" w:hAnsi="宋体"/>
          <w:szCs w:val="21"/>
        </w:rPr>
        <w:t>4.1制定计划</w:t>
      </w:r>
    </w:p>
    <w:p>
      <w:pPr>
        <w:spacing w:line="360" w:lineRule="exact"/>
        <w:ind w:firstLine="420"/>
        <w:rPr>
          <w:rFonts w:hint="eastAsia" w:ascii="宋体" w:hAnsi="宋体"/>
          <w:szCs w:val="21"/>
        </w:rPr>
      </w:pPr>
      <w:r>
        <w:rPr>
          <w:rFonts w:hint="eastAsia" w:ascii="宋体" w:hAnsi="宋体"/>
          <w:szCs w:val="21"/>
        </w:rPr>
        <w:t>年度</w:t>
      </w:r>
      <w:r>
        <w:rPr>
          <w:rFonts w:hint="eastAsia" w:ascii="宋体" w:hAnsi="宋体"/>
          <w:szCs w:val="21"/>
          <w:lang w:val="en-US" w:eastAsia="zh-CN"/>
        </w:rPr>
        <w:t>认</w:t>
      </w:r>
      <w:r>
        <w:rPr>
          <w:rFonts w:hint="eastAsia" w:ascii="宋体" w:hAnsi="宋体"/>
          <w:szCs w:val="21"/>
        </w:rPr>
        <w:t>定计划由</w:t>
      </w:r>
      <w:r>
        <w:rPr>
          <w:rFonts w:hint="eastAsia" w:ascii="宋体" w:hAnsi="宋体"/>
          <w:szCs w:val="21"/>
          <w:lang w:val="en-US" w:eastAsia="zh-CN"/>
        </w:rPr>
        <w:t>认定</w:t>
      </w:r>
      <w:r>
        <w:rPr>
          <w:rFonts w:hint="eastAsia" w:ascii="宋体" w:hAnsi="宋体"/>
          <w:szCs w:val="21"/>
          <w:lang w:eastAsia="zh-CN"/>
        </w:rPr>
        <w:t>站</w:t>
      </w:r>
      <w:r>
        <w:rPr>
          <w:rFonts w:hint="eastAsia" w:ascii="宋体" w:hAnsi="宋体"/>
          <w:szCs w:val="21"/>
          <w:lang w:val="en-US" w:eastAsia="zh-CN"/>
        </w:rPr>
        <w:t>部</w:t>
      </w:r>
      <w:r>
        <w:rPr>
          <w:rFonts w:hint="eastAsia" w:ascii="宋体" w:hAnsi="宋体"/>
          <w:szCs w:val="21"/>
        </w:rPr>
        <w:t>于上年十二月底提交</w:t>
      </w:r>
      <w:r>
        <w:rPr>
          <w:rFonts w:hint="eastAsia" w:ascii="宋体" w:hAnsi="宋体"/>
          <w:szCs w:val="21"/>
          <w:lang w:val="en-US" w:eastAsia="zh-CN"/>
        </w:rPr>
        <w:t>省茶叶学会</w:t>
      </w:r>
      <w:r>
        <w:rPr>
          <w:rFonts w:hint="eastAsia" w:ascii="宋体" w:hAnsi="宋体"/>
          <w:szCs w:val="21"/>
        </w:rPr>
        <w:t>，根据全年省属</w:t>
      </w:r>
      <w:r>
        <w:rPr>
          <w:rFonts w:hint="eastAsia" w:ascii="宋体" w:hAnsi="宋体"/>
          <w:szCs w:val="21"/>
          <w:lang w:val="en-US" w:eastAsia="zh-CN"/>
        </w:rPr>
        <w:t>认</w:t>
      </w:r>
      <w:r>
        <w:rPr>
          <w:rFonts w:hint="eastAsia" w:ascii="宋体" w:hAnsi="宋体"/>
          <w:szCs w:val="21"/>
        </w:rPr>
        <w:t>定计划，明确工作要求，督促和指导省属</w:t>
      </w:r>
      <w:r>
        <w:rPr>
          <w:rFonts w:hint="eastAsia" w:ascii="宋体" w:hAnsi="宋体"/>
          <w:szCs w:val="21"/>
          <w:lang w:val="en-US" w:eastAsia="zh-CN"/>
        </w:rPr>
        <w:t>认定站</w:t>
      </w:r>
      <w:r>
        <w:rPr>
          <w:rFonts w:hint="eastAsia" w:ascii="宋体" w:hAnsi="宋体"/>
          <w:szCs w:val="21"/>
        </w:rPr>
        <w:t>的工作开展。</w:t>
      </w:r>
    </w:p>
    <w:p>
      <w:pPr>
        <w:spacing w:line="360" w:lineRule="exact"/>
        <w:ind w:firstLine="420"/>
        <w:rPr>
          <w:rFonts w:hint="eastAsia" w:ascii="宋体" w:hAnsi="宋体"/>
          <w:szCs w:val="21"/>
        </w:rPr>
      </w:pPr>
      <w:r>
        <w:rPr>
          <w:rFonts w:hint="eastAsia" w:ascii="宋体" w:hAnsi="宋体"/>
          <w:szCs w:val="21"/>
        </w:rPr>
        <w:t>4.2申请</w:t>
      </w:r>
      <w:r>
        <w:rPr>
          <w:rFonts w:hint="eastAsia" w:ascii="宋体" w:hAnsi="宋体"/>
          <w:szCs w:val="21"/>
          <w:lang w:eastAsia="zh-CN"/>
        </w:rPr>
        <w:t>认定</w:t>
      </w:r>
      <w:r>
        <w:rPr>
          <w:rFonts w:hint="eastAsia" w:ascii="宋体" w:hAnsi="宋体"/>
          <w:szCs w:val="21"/>
        </w:rPr>
        <w:t>与资格审查</w:t>
      </w:r>
    </w:p>
    <w:p>
      <w:pPr>
        <w:spacing w:line="360" w:lineRule="exact"/>
        <w:ind w:firstLine="420" w:firstLineChars="200"/>
        <w:rPr>
          <w:rFonts w:hint="eastAsia" w:ascii="宋体" w:hAnsi="宋体"/>
          <w:szCs w:val="21"/>
        </w:rPr>
      </w:pPr>
      <w:r>
        <w:rPr>
          <w:rFonts w:hint="eastAsia" w:ascii="宋体" w:hAnsi="宋体"/>
          <w:szCs w:val="21"/>
        </w:rPr>
        <w:t>申请</w:t>
      </w:r>
      <w:r>
        <w:rPr>
          <w:rFonts w:hint="eastAsia" w:ascii="宋体" w:hAnsi="宋体"/>
          <w:szCs w:val="21"/>
          <w:lang w:eastAsia="zh-CN"/>
        </w:rPr>
        <w:t>认定</w:t>
      </w:r>
      <w:r>
        <w:rPr>
          <w:rFonts w:hint="eastAsia" w:ascii="宋体" w:hAnsi="宋体"/>
          <w:szCs w:val="21"/>
        </w:rPr>
        <w:t>的单位，原则上提前10天向</w:t>
      </w:r>
      <w:r>
        <w:rPr>
          <w:rFonts w:hint="eastAsia" w:ascii="宋体" w:hAnsi="宋体"/>
          <w:szCs w:val="21"/>
          <w:lang w:eastAsia="zh-CN"/>
        </w:rPr>
        <w:t>认定站</w:t>
      </w:r>
      <w:r>
        <w:rPr>
          <w:rFonts w:hint="eastAsia" w:ascii="宋体" w:hAnsi="宋体"/>
          <w:szCs w:val="21"/>
          <w:lang w:val="en-US" w:eastAsia="zh-CN"/>
        </w:rPr>
        <w:t>部</w:t>
      </w:r>
      <w:r>
        <w:rPr>
          <w:rFonts w:hint="eastAsia" w:ascii="宋体" w:hAnsi="宋体"/>
          <w:szCs w:val="21"/>
        </w:rPr>
        <w:t>提出申请，并提交《职业技能</w:t>
      </w:r>
      <w:r>
        <w:rPr>
          <w:rFonts w:hint="eastAsia" w:ascii="宋体" w:hAnsi="宋体"/>
          <w:szCs w:val="21"/>
          <w:lang w:val="en-US" w:eastAsia="zh-CN"/>
        </w:rPr>
        <w:t>等级</w:t>
      </w:r>
      <w:r>
        <w:rPr>
          <w:rFonts w:hint="eastAsia" w:ascii="宋体" w:hAnsi="宋体"/>
          <w:szCs w:val="21"/>
          <w:lang w:eastAsia="zh-CN"/>
        </w:rPr>
        <w:t>认定</w:t>
      </w:r>
      <w:r>
        <w:rPr>
          <w:rFonts w:hint="eastAsia" w:ascii="宋体" w:hAnsi="宋体"/>
          <w:szCs w:val="21"/>
        </w:rPr>
        <w:t>申请表》和《职业技能</w:t>
      </w:r>
      <w:r>
        <w:rPr>
          <w:rFonts w:hint="eastAsia" w:ascii="宋体" w:hAnsi="宋体"/>
          <w:szCs w:val="21"/>
          <w:lang w:val="en-US" w:eastAsia="zh-CN"/>
        </w:rPr>
        <w:t>等级</w:t>
      </w:r>
      <w:r>
        <w:rPr>
          <w:rFonts w:hint="eastAsia" w:ascii="宋体" w:hAnsi="宋体"/>
          <w:szCs w:val="21"/>
          <w:lang w:eastAsia="zh-CN"/>
        </w:rPr>
        <w:t>认定</w:t>
      </w:r>
      <w:r>
        <w:rPr>
          <w:rFonts w:hint="eastAsia" w:ascii="宋体" w:hAnsi="宋体"/>
          <w:szCs w:val="21"/>
        </w:rPr>
        <w:t>申报名册》。由</w:t>
      </w:r>
      <w:r>
        <w:rPr>
          <w:rFonts w:hint="eastAsia" w:ascii="宋体" w:hAnsi="宋体"/>
          <w:szCs w:val="21"/>
          <w:lang w:eastAsia="zh-CN"/>
        </w:rPr>
        <w:t>认定站部</w:t>
      </w:r>
      <w:r>
        <w:rPr>
          <w:rFonts w:hint="eastAsia" w:ascii="宋体" w:hAnsi="宋体"/>
          <w:szCs w:val="21"/>
        </w:rPr>
        <w:t>进行</w:t>
      </w:r>
      <w:r>
        <w:rPr>
          <w:rFonts w:hint="eastAsia" w:ascii="宋体" w:hAnsi="宋体"/>
          <w:szCs w:val="21"/>
          <w:lang w:val="en-US" w:eastAsia="zh-CN"/>
        </w:rPr>
        <w:t>报名</w:t>
      </w:r>
      <w:r>
        <w:rPr>
          <w:rFonts w:hint="eastAsia" w:ascii="宋体" w:hAnsi="宋体"/>
          <w:szCs w:val="21"/>
        </w:rPr>
        <w:t>资格审查。申报</w:t>
      </w:r>
      <w:r>
        <w:rPr>
          <w:rFonts w:hint="eastAsia" w:ascii="宋体" w:hAnsi="宋体"/>
          <w:szCs w:val="21"/>
          <w:lang w:eastAsia="zh-CN"/>
        </w:rPr>
        <w:t>认定</w:t>
      </w:r>
      <w:r>
        <w:rPr>
          <w:rFonts w:hint="eastAsia" w:ascii="宋体" w:hAnsi="宋体"/>
          <w:szCs w:val="21"/>
        </w:rPr>
        <w:t>的个人可向</w:t>
      </w:r>
      <w:r>
        <w:rPr>
          <w:rFonts w:hint="eastAsia" w:ascii="宋体" w:hAnsi="宋体"/>
          <w:szCs w:val="21"/>
          <w:lang w:eastAsia="zh-CN"/>
        </w:rPr>
        <w:t>认定站部</w:t>
      </w:r>
      <w:r>
        <w:rPr>
          <w:rFonts w:hint="eastAsia" w:ascii="宋体" w:hAnsi="宋体"/>
          <w:szCs w:val="21"/>
        </w:rPr>
        <w:t>指定的</w:t>
      </w:r>
      <w:r>
        <w:rPr>
          <w:rFonts w:hint="eastAsia" w:ascii="宋体" w:hAnsi="宋体"/>
          <w:szCs w:val="21"/>
          <w:lang w:val="en-US" w:eastAsia="zh-CN"/>
        </w:rPr>
        <w:t>认定站</w:t>
      </w:r>
      <w:r>
        <w:rPr>
          <w:rFonts w:hint="eastAsia" w:ascii="宋体" w:hAnsi="宋体"/>
          <w:szCs w:val="21"/>
        </w:rPr>
        <w:t>或报名点报名。填写《职业技能</w:t>
      </w:r>
      <w:r>
        <w:rPr>
          <w:rFonts w:hint="eastAsia" w:ascii="宋体" w:hAnsi="宋体"/>
          <w:szCs w:val="21"/>
          <w:lang w:val="en-US" w:eastAsia="zh-CN"/>
        </w:rPr>
        <w:t>等级</w:t>
      </w:r>
      <w:r>
        <w:rPr>
          <w:rFonts w:hint="eastAsia" w:ascii="宋体" w:hAnsi="宋体"/>
          <w:szCs w:val="21"/>
          <w:lang w:eastAsia="zh-CN"/>
        </w:rPr>
        <w:t>认定</w:t>
      </w:r>
      <w:r>
        <w:rPr>
          <w:rFonts w:hint="eastAsia" w:ascii="宋体" w:hAnsi="宋体"/>
          <w:szCs w:val="21"/>
        </w:rPr>
        <w:t>考生登记表》，由</w:t>
      </w:r>
      <w:r>
        <w:rPr>
          <w:rFonts w:hint="eastAsia" w:ascii="宋体" w:hAnsi="宋体"/>
          <w:szCs w:val="21"/>
          <w:lang w:val="en-US" w:eastAsia="zh-CN"/>
        </w:rPr>
        <w:t>认定</w:t>
      </w:r>
      <w:r>
        <w:rPr>
          <w:rFonts w:hint="eastAsia" w:ascii="宋体" w:hAnsi="宋体"/>
          <w:szCs w:val="21"/>
          <w:lang w:eastAsia="zh-CN"/>
        </w:rPr>
        <w:t>站</w:t>
      </w:r>
      <w:r>
        <w:rPr>
          <w:rFonts w:hint="eastAsia" w:ascii="宋体" w:hAnsi="宋体"/>
          <w:szCs w:val="21"/>
        </w:rPr>
        <w:t>或报名点进行资格初审和汇总，报</w:t>
      </w:r>
      <w:r>
        <w:rPr>
          <w:rFonts w:hint="eastAsia" w:ascii="宋体" w:hAnsi="宋体"/>
          <w:szCs w:val="21"/>
          <w:lang w:eastAsia="zh-CN"/>
        </w:rPr>
        <w:t>认定站部</w:t>
      </w:r>
      <w:r>
        <w:rPr>
          <w:rFonts w:hint="eastAsia" w:ascii="宋体" w:hAnsi="宋体"/>
          <w:szCs w:val="21"/>
        </w:rPr>
        <w:t>进行资格复审。</w:t>
      </w:r>
    </w:p>
    <w:p>
      <w:pPr>
        <w:spacing w:line="360" w:lineRule="exact"/>
        <w:ind w:firstLine="420" w:firstLineChars="200"/>
        <w:rPr>
          <w:rFonts w:hint="eastAsia" w:ascii="宋体" w:hAnsi="宋体"/>
          <w:szCs w:val="21"/>
        </w:rPr>
      </w:pPr>
      <w:r>
        <w:rPr>
          <w:rFonts w:hint="eastAsia" w:ascii="宋体" w:hAnsi="宋体"/>
          <w:szCs w:val="21"/>
        </w:rPr>
        <w:t>4.3</w:t>
      </w:r>
      <w:r>
        <w:rPr>
          <w:rFonts w:hint="eastAsia" w:ascii="宋体" w:hAnsi="宋体"/>
          <w:szCs w:val="21"/>
          <w:lang w:eastAsia="zh-CN"/>
        </w:rPr>
        <w:t>认定</w:t>
      </w:r>
      <w:r>
        <w:rPr>
          <w:rFonts w:hint="eastAsia" w:ascii="宋体" w:hAnsi="宋体"/>
          <w:szCs w:val="21"/>
        </w:rPr>
        <w:t>准备</w:t>
      </w:r>
    </w:p>
    <w:p>
      <w:pPr>
        <w:spacing w:line="360" w:lineRule="exact"/>
        <w:ind w:firstLine="420" w:firstLineChars="200"/>
        <w:rPr>
          <w:rFonts w:hint="eastAsia" w:ascii="宋体" w:hAnsi="宋体"/>
          <w:szCs w:val="21"/>
        </w:rPr>
      </w:pPr>
      <w:r>
        <w:rPr>
          <w:rFonts w:hint="eastAsia" w:ascii="宋体" w:hAnsi="宋体"/>
          <w:szCs w:val="21"/>
        </w:rPr>
        <w:t>4.3.1</w:t>
      </w:r>
      <w:r>
        <w:rPr>
          <w:rFonts w:hint="eastAsia" w:ascii="宋体" w:hAnsi="宋体"/>
          <w:szCs w:val="21"/>
          <w:lang w:eastAsia="zh-CN"/>
        </w:rPr>
        <w:t>认定站部</w:t>
      </w:r>
      <w:r>
        <w:rPr>
          <w:rFonts w:hint="eastAsia" w:ascii="宋体" w:hAnsi="宋体"/>
          <w:szCs w:val="21"/>
        </w:rPr>
        <w:t>根据资格审查的结果，提前7天左右向有关</w:t>
      </w:r>
      <w:r>
        <w:rPr>
          <w:rFonts w:hint="eastAsia" w:ascii="宋体" w:hAnsi="宋体"/>
          <w:szCs w:val="21"/>
          <w:lang w:val="en-US" w:eastAsia="zh-CN"/>
        </w:rPr>
        <w:t>认定</w:t>
      </w:r>
      <w:r>
        <w:rPr>
          <w:rFonts w:hint="eastAsia" w:ascii="宋体" w:hAnsi="宋体"/>
          <w:szCs w:val="21"/>
          <w:lang w:eastAsia="zh-CN"/>
        </w:rPr>
        <w:t>站</w:t>
      </w:r>
      <w:r>
        <w:rPr>
          <w:rFonts w:hint="eastAsia" w:ascii="宋体" w:hAnsi="宋体"/>
          <w:szCs w:val="21"/>
        </w:rPr>
        <w:t>下达</w:t>
      </w:r>
      <w:r>
        <w:rPr>
          <w:rFonts w:hint="eastAsia" w:ascii="宋体" w:hAnsi="宋体"/>
          <w:szCs w:val="21"/>
          <w:lang w:eastAsia="zh-CN"/>
        </w:rPr>
        <w:t>认定</w:t>
      </w:r>
      <w:r>
        <w:rPr>
          <w:rFonts w:hint="eastAsia" w:ascii="宋体" w:hAnsi="宋体"/>
          <w:szCs w:val="21"/>
        </w:rPr>
        <w:t>任务通知书。</w:t>
      </w:r>
      <w:r>
        <w:rPr>
          <w:rFonts w:hint="eastAsia" w:ascii="宋体" w:hAnsi="宋体"/>
          <w:szCs w:val="21"/>
          <w:lang w:val="en-US" w:eastAsia="zh-CN"/>
        </w:rPr>
        <w:t>认定</w:t>
      </w:r>
      <w:r>
        <w:rPr>
          <w:rFonts w:hint="eastAsia" w:ascii="宋体" w:hAnsi="宋体"/>
          <w:szCs w:val="21"/>
          <w:lang w:eastAsia="zh-CN"/>
        </w:rPr>
        <w:t>站</w:t>
      </w:r>
      <w:r>
        <w:rPr>
          <w:rFonts w:hint="eastAsia" w:ascii="宋体" w:hAnsi="宋体"/>
          <w:szCs w:val="21"/>
        </w:rPr>
        <w:t>接到任务通知书后应在3天内制定</w:t>
      </w:r>
      <w:r>
        <w:rPr>
          <w:rFonts w:hint="eastAsia" w:ascii="宋体" w:hAnsi="宋体"/>
          <w:szCs w:val="21"/>
          <w:lang w:eastAsia="zh-CN"/>
        </w:rPr>
        <w:t>认定</w:t>
      </w:r>
      <w:r>
        <w:rPr>
          <w:rFonts w:hint="eastAsia" w:ascii="宋体" w:hAnsi="宋体"/>
          <w:szCs w:val="21"/>
        </w:rPr>
        <w:t>职业的</w:t>
      </w:r>
      <w:r>
        <w:rPr>
          <w:rFonts w:hint="eastAsia" w:ascii="宋体" w:hAnsi="宋体"/>
          <w:szCs w:val="21"/>
          <w:lang w:val="en-US" w:eastAsia="zh-CN"/>
        </w:rPr>
        <w:t>认定</w:t>
      </w:r>
      <w:r>
        <w:rPr>
          <w:rFonts w:hint="eastAsia" w:ascii="宋体" w:hAnsi="宋体"/>
          <w:szCs w:val="21"/>
        </w:rPr>
        <w:t>方案，</w:t>
      </w:r>
      <w:r>
        <w:rPr>
          <w:rFonts w:hint="eastAsia" w:ascii="宋体" w:hAnsi="宋体"/>
          <w:szCs w:val="21"/>
          <w:lang w:eastAsia="zh-CN"/>
        </w:rPr>
        <w:t>认定</w:t>
      </w:r>
      <w:r>
        <w:rPr>
          <w:rFonts w:hint="eastAsia" w:ascii="宋体" w:hAnsi="宋体"/>
          <w:szCs w:val="21"/>
        </w:rPr>
        <w:t>方案应提出拟任考评人员人选，并报</w:t>
      </w:r>
      <w:r>
        <w:rPr>
          <w:rFonts w:hint="eastAsia" w:ascii="宋体" w:hAnsi="宋体"/>
          <w:szCs w:val="21"/>
          <w:lang w:eastAsia="zh-CN"/>
        </w:rPr>
        <w:t>认定站部</w:t>
      </w:r>
      <w:r>
        <w:rPr>
          <w:rFonts w:hint="eastAsia" w:ascii="宋体" w:hAnsi="宋体"/>
          <w:szCs w:val="21"/>
        </w:rPr>
        <w:t>审核。</w:t>
      </w:r>
    </w:p>
    <w:p>
      <w:pPr>
        <w:spacing w:line="360" w:lineRule="exact"/>
        <w:ind w:firstLine="420" w:firstLineChars="200"/>
        <w:rPr>
          <w:rFonts w:hint="eastAsia" w:ascii="宋体" w:hAnsi="宋体"/>
          <w:szCs w:val="21"/>
        </w:rPr>
      </w:pPr>
      <w:r>
        <w:rPr>
          <w:rFonts w:hint="eastAsia" w:ascii="宋体" w:hAnsi="宋体"/>
          <w:szCs w:val="21"/>
          <w:lang w:eastAsia="zh-CN"/>
        </w:rPr>
        <w:t>认定站部</w:t>
      </w:r>
      <w:r>
        <w:rPr>
          <w:rFonts w:hint="eastAsia" w:ascii="宋体" w:hAnsi="宋体"/>
          <w:szCs w:val="21"/>
        </w:rPr>
        <w:t>接到</w:t>
      </w:r>
      <w:r>
        <w:rPr>
          <w:rFonts w:hint="eastAsia" w:ascii="宋体" w:hAnsi="宋体"/>
          <w:szCs w:val="21"/>
          <w:lang w:val="en-US" w:eastAsia="zh-CN"/>
        </w:rPr>
        <w:t>认定</w:t>
      </w:r>
      <w:r>
        <w:rPr>
          <w:rFonts w:hint="eastAsia" w:ascii="宋体" w:hAnsi="宋体"/>
          <w:szCs w:val="21"/>
          <w:lang w:eastAsia="zh-CN"/>
        </w:rPr>
        <w:t>站</w:t>
      </w:r>
      <w:r>
        <w:rPr>
          <w:rFonts w:hint="eastAsia" w:ascii="宋体" w:hAnsi="宋体"/>
          <w:szCs w:val="21"/>
        </w:rPr>
        <w:t>上报的</w:t>
      </w:r>
      <w:r>
        <w:rPr>
          <w:rFonts w:hint="eastAsia" w:ascii="宋体" w:hAnsi="宋体"/>
          <w:szCs w:val="21"/>
          <w:lang w:eastAsia="zh-CN"/>
        </w:rPr>
        <w:t>认定站</w:t>
      </w:r>
      <w:r>
        <w:rPr>
          <w:rFonts w:hint="eastAsia" w:ascii="宋体" w:hAnsi="宋体"/>
          <w:szCs w:val="21"/>
        </w:rPr>
        <w:t>方案，按《考评人员管理程序》，对考评人员作必要调整后确定。每一个职业</w:t>
      </w:r>
      <w:r>
        <w:rPr>
          <w:rFonts w:hint="eastAsia" w:ascii="宋体" w:hAnsi="宋体"/>
          <w:szCs w:val="21"/>
          <w:lang w:eastAsia="zh-CN"/>
        </w:rPr>
        <w:t>认定站</w:t>
      </w:r>
      <w:r>
        <w:rPr>
          <w:rFonts w:hint="eastAsia" w:ascii="宋体" w:hAnsi="宋体"/>
          <w:szCs w:val="21"/>
        </w:rPr>
        <w:t>应按国家职业</w:t>
      </w:r>
      <w:r>
        <w:rPr>
          <w:rFonts w:hint="eastAsia" w:ascii="宋体" w:hAnsi="宋体"/>
          <w:szCs w:val="21"/>
          <w:lang w:val="en-US" w:eastAsia="zh-CN"/>
        </w:rPr>
        <w:t>技能</w:t>
      </w:r>
      <w:r>
        <w:rPr>
          <w:rFonts w:hint="eastAsia" w:ascii="宋体" w:hAnsi="宋体"/>
          <w:szCs w:val="21"/>
        </w:rPr>
        <w:t>标准或相关要求派遣一定数量的考评人员，并指定1人任考评组长。考评人员确定后，由</w:t>
      </w:r>
      <w:r>
        <w:rPr>
          <w:rFonts w:hint="eastAsia" w:ascii="宋体" w:hAnsi="宋体"/>
          <w:szCs w:val="21"/>
          <w:lang w:eastAsia="zh-CN"/>
        </w:rPr>
        <w:t>认定</w:t>
      </w:r>
      <w:r>
        <w:rPr>
          <w:rFonts w:hint="eastAsia" w:ascii="宋体" w:hAnsi="宋体"/>
          <w:szCs w:val="21"/>
        </w:rPr>
        <w:t>机构负责通知到位。</w:t>
      </w:r>
    </w:p>
    <w:p>
      <w:pPr>
        <w:spacing w:line="360" w:lineRule="exact"/>
        <w:ind w:firstLine="420" w:firstLineChars="200"/>
        <w:rPr>
          <w:rFonts w:hint="eastAsia" w:ascii="宋体" w:hAnsi="宋体"/>
          <w:szCs w:val="21"/>
        </w:rPr>
      </w:pPr>
      <w:r>
        <w:rPr>
          <w:rFonts w:hint="eastAsia" w:ascii="宋体" w:hAnsi="宋体"/>
          <w:szCs w:val="21"/>
        </w:rPr>
        <w:t>4.3.2需要由</w:t>
      </w:r>
      <w:r>
        <w:rPr>
          <w:rFonts w:hint="eastAsia" w:ascii="宋体" w:hAnsi="宋体"/>
          <w:szCs w:val="21"/>
          <w:lang w:eastAsia="zh-CN"/>
        </w:rPr>
        <w:t>省</w:t>
      </w:r>
      <w:r>
        <w:rPr>
          <w:rFonts w:hint="eastAsia" w:ascii="宋体" w:hAnsi="宋体"/>
          <w:szCs w:val="21"/>
          <w:lang w:val="en-US" w:eastAsia="zh-CN"/>
        </w:rPr>
        <w:t>茶叶学</w:t>
      </w:r>
      <w:r>
        <w:rPr>
          <w:rFonts w:hint="eastAsia" w:ascii="宋体" w:hAnsi="宋体"/>
          <w:szCs w:val="21"/>
          <w:lang w:eastAsia="zh-CN"/>
        </w:rPr>
        <w:t>会</w:t>
      </w:r>
      <w:r>
        <w:rPr>
          <w:rFonts w:hint="eastAsia" w:ascii="宋体" w:hAnsi="宋体"/>
          <w:szCs w:val="21"/>
        </w:rPr>
        <w:t>直接组织的</w:t>
      </w:r>
      <w:r>
        <w:rPr>
          <w:rFonts w:hint="eastAsia" w:ascii="宋体" w:hAnsi="宋体"/>
          <w:szCs w:val="21"/>
          <w:lang w:eastAsia="zh-CN"/>
        </w:rPr>
        <w:t>认定</w:t>
      </w:r>
      <w:r>
        <w:rPr>
          <w:rFonts w:hint="eastAsia" w:ascii="宋体" w:hAnsi="宋体"/>
          <w:szCs w:val="21"/>
        </w:rPr>
        <w:t>，由</w:t>
      </w:r>
      <w:r>
        <w:rPr>
          <w:rFonts w:hint="eastAsia" w:ascii="宋体" w:hAnsi="宋体"/>
          <w:szCs w:val="21"/>
          <w:lang w:eastAsia="zh-CN"/>
        </w:rPr>
        <w:t>认定站部</w:t>
      </w:r>
      <w:r>
        <w:rPr>
          <w:rFonts w:hint="eastAsia" w:ascii="宋体" w:hAnsi="宋体"/>
          <w:szCs w:val="21"/>
        </w:rPr>
        <w:t>制定</w:t>
      </w:r>
      <w:r>
        <w:rPr>
          <w:rFonts w:hint="eastAsia" w:ascii="宋体" w:hAnsi="宋体"/>
          <w:szCs w:val="21"/>
          <w:lang w:eastAsia="zh-CN"/>
        </w:rPr>
        <w:t>认定站</w:t>
      </w:r>
      <w:r>
        <w:rPr>
          <w:rFonts w:hint="eastAsia" w:ascii="宋体" w:hAnsi="宋体"/>
          <w:szCs w:val="21"/>
        </w:rPr>
        <w:t>方案并按照《考评人员管理程序》，派遣相应的考评人员，指定1人任考评组长，同时直接通知考评人员到位。</w:t>
      </w:r>
    </w:p>
    <w:p>
      <w:pPr>
        <w:spacing w:line="360" w:lineRule="exact"/>
        <w:ind w:firstLine="420" w:firstLineChars="200"/>
        <w:rPr>
          <w:rFonts w:hint="eastAsia" w:ascii="宋体" w:hAnsi="宋体"/>
          <w:szCs w:val="21"/>
        </w:rPr>
      </w:pPr>
      <w:r>
        <w:rPr>
          <w:rFonts w:hint="eastAsia" w:ascii="宋体" w:hAnsi="宋体"/>
          <w:szCs w:val="21"/>
        </w:rPr>
        <w:t>4.3.3有国家和省级题（卷）库的，</w:t>
      </w:r>
      <w:r>
        <w:rPr>
          <w:rFonts w:hint="eastAsia" w:ascii="宋体" w:hAnsi="宋体"/>
          <w:szCs w:val="21"/>
          <w:lang w:eastAsia="zh-CN"/>
        </w:rPr>
        <w:t>认定站部</w:t>
      </w:r>
      <w:r>
        <w:rPr>
          <w:rFonts w:hint="eastAsia" w:ascii="宋体" w:hAnsi="宋体"/>
          <w:szCs w:val="21"/>
        </w:rPr>
        <w:t>开取《江苏省职业技能</w:t>
      </w:r>
      <w:r>
        <w:rPr>
          <w:rFonts w:hint="eastAsia" w:ascii="宋体" w:hAnsi="宋体"/>
          <w:szCs w:val="21"/>
          <w:lang w:eastAsia="zh-CN"/>
        </w:rPr>
        <w:t>认定</w:t>
      </w:r>
      <w:r>
        <w:rPr>
          <w:rFonts w:hint="eastAsia" w:ascii="宋体" w:hAnsi="宋体"/>
          <w:szCs w:val="21"/>
        </w:rPr>
        <w:t>制卷申请单》交</w:t>
      </w:r>
      <w:r>
        <w:rPr>
          <w:rFonts w:hint="eastAsia" w:ascii="宋体" w:hAnsi="宋体"/>
          <w:szCs w:val="21"/>
          <w:lang w:val="en-US" w:eastAsia="zh-CN"/>
        </w:rPr>
        <w:t>省学会</w:t>
      </w:r>
      <w:r>
        <w:rPr>
          <w:rFonts w:hint="eastAsia" w:ascii="宋体" w:hAnsi="宋体"/>
          <w:szCs w:val="21"/>
        </w:rPr>
        <w:t>领导批准后，将《江苏省职业技能</w:t>
      </w:r>
      <w:r>
        <w:rPr>
          <w:rFonts w:hint="eastAsia" w:ascii="宋体" w:hAnsi="宋体"/>
          <w:szCs w:val="21"/>
          <w:lang w:val="en-US" w:eastAsia="zh-CN"/>
        </w:rPr>
        <w:t>等级</w:t>
      </w:r>
      <w:r>
        <w:rPr>
          <w:rFonts w:hint="eastAsia" w:ascii="宋体" w:hAnsi="宋体"/>
          <w:szCs w:val="21"/>
          <w:lang w:eastAsia="zh-CN"/>
        </w:rPr>
        <w:t>认定</w:t>
      </w:r>
      <w:r>
        <w:rPr>
          <w:rFonts w:hint="eastAsia" w:ascii="宋体" w:hAnsi="宋体"/>
          <w:szCs w:val="21"/>
        </w:rPr>
        <w:t>制卷申请单》下联交</w:t>
      </w:r>
      <w:r>
        <w:rPr>
          <w:rFonts w:hint="eastAsia" w:ascii="宋体" w:hAnsi="宋体"/>
          <w:szCs w:val="21"/>
          <w:lang w:eastAsia="zh-CN"/>
        </w:rPr>
        <w:t>技术服务部</w:t>
      </w:r>
      <w:r>
        <w:rPr>
          <w:rFonts w:hint="eastAsia" w:ascii="宋体" w:hAnsi="宋体"/>
          <w:szCs w:val="21"/>
        </w:rPr>
        <w:t>。</w:t>
      </w:r>
      <w:r>
        <w:rPr>
          <w:rFonts w:hint="eastAsia" w:ascii="宋体" w:hAnsi="宋体"/>
          <w:szCs w:val="21"/>
          <w:lang w:eastAsia="zh-CN"/>
        </w:rPr>
        <w:t>技术服务部</w:t>
      </w:r>
      <w:r>
        <w:rPr>
          <w:rFonts w:hint="eastAsia" w:ascii="宋体" w:hAnsi="宋体"/>
          <w:szCs w:val="21"/>
        </w:rPr>
        <w:t>应按试题管理的要求组织命题、制卷，并负责印制、封装试卷。无题（卷）库的，按照《命题管理控制程序》由</w:t>
      </w:r>
      <w:r>
        <w:rPr>
          <w:rFonts w:hint="eastAsia" w:ascii="宋体" w:hAnsi="宋体"/>
          <w:szCs w:val="21"/>
          <w:lang w:eastAsia="zh-CN"/>
        </w:rPr>
        <w:t>技术服务部</w:t>
      </w:r>
      <w:r>
        <w:rPr>
          <w:rFonts w:hint="eastAsia" w:ascii="宋体" w:hAnsi="宋体"/>
          <w:szCs w:val="21"/>
        </w:rPr>
        <w:t>组织专家命题。</w:t>
      </w:r>
    </w:p>
    <w:p>
      <w:pPr>
        <w:spacing w:line="360" w:lineRule="exact"/>
        <w:ind w:firstLine="420" w:firstLineChars="200"/>
        <w:rPr>
          <w:rFonts w:hint="eastAsia" w:ascii="宋体" w:hAnsi="宋体"/>
          <w:szCs w:val="21"/>
        </w:rPr>
      </w:pPr>
      <w:r>
        <w:rPr>
          <w:rFonts w:hint="eastAsia" w:ascii="宋体" w:hAnsi="宋体"/>
          <w:szCs w:val="21"/>
        </w:rPr>
        <w:t>4.3.4备料清单。实际操作</w:t>
      </w:r>
      <w:r>
        <w:rPr>
          <w:rFonts w:hint="eastAsia" w:ascii="宋体" w:hAnsi="宋体"/>
          <w:szCs w:val="21"/>
          <w:lang w:eastAsia="zh-CN"/>
        </w:rPr>
        <w:t>认定站</w:t>
      </w:r>
      <w:r>
        <w:rPr>
          <w:rFonts w:hint="eastAsia" w:ascii="宋体" w:hAnsi="宋体"/>
          <w:szCs w:val="21"/>
        </w:rPr>
        <w:t>的备料清单，由</w:t>
      </w:r>
      <w:r>
        <w:rPr>
          <w:rFonts w:hint="eastAsia" w:ascii="宋体" w:hAnsi="宋体"/>
          <w:szCs w:val="21"/>
          <w:lang w:eastAsia="zh-CN"/>
        </w:rPr>
        <w:t>技术服务部</w:t>
      </w:r>
      <w:r>
        <w:rPr>
          <w:rFonts w:hint="eastAsia" w:ascii="宋体" w:hAnsi="宋体"/>
          <w:szCs w:val="21"/>
        </w:rPr>
        <w:t>制定技能试卷的同时，制定备料清单，并于考前七天单独转交</w:t>
      </w:r>
      <w:r>
        <w:rPr>
          <w:rFonts w:hint="eastAsia" w:ascii="宋体" w:hAnsi="宋体"/>
          <w:szCs w:val="21"/>
          <w:lang w:eastAsia="zh-CN"/>
        </w:rPr>
        <w:t>认定站部</w:t>
      </w:r>
      <w:r>
        <w:rPr>
          <w:rFonts w:hint="eastAsia" w:ascii="宋体" w:hAnsi="宋体"/>
          <w:szCs w:val="21"/>
        </w:rPr>
        <w:t>，由</w:t>
      </w:r>
      <w:r>
        <w:rPr>
          <w:rFonts w:hint="eastAsia" w:ascii="宋体" w:hAnsi="宋体"/>
          <w:szCs w:val="21"/>
          <w:lang w:eastAsia="zh-CN"/>
        </w:rPr>
        <w:t>认定站部</w:t>
      </w:r>
      <w:r>
        <w:rPr>
          <w:rFonts w:hint="eastAsia" w:ascii="宋体" w:hAnsi="宋体"/>
          <w:szCs w:val="21"/>
        </w:rPr>
        <w:t>在考前3-7天通知省属</w:t>
      </w:r>
      <w:r>
        <w:rPr>
          <w:rFonts w:hint="eastAsia" w:ascii="宋体" w:hAnsi="宋体"/>
          <w:szCs w:val="21"/>
          <w:lang w:val="en-US" w:eastAsia="zh-CN"/>
        </w:rPr>
        <w:t>认定</w:t>
      </w:r>
      <w:r>
        <w:rPr>
          <w:rFonts w:hint="eastAsia" w:ascii="宋体" w:hAnsi="宋体"/>
          <w:szCs w:val="21"/>
          <w:lang w:eastAsia="zh-CN"/>
        </w:rPr>
        <w:t>站</w:t>
      </w:r>
      <w:r>
        <w:rPr>
          <w:rFonts w:hint="eastAsia" w:ascii="宋体" w:hAnsi="宋体"/>
          <w:szCs w:val="21"/>
        </w:rPr>
        <w:t>。省属</w:t>
      </w:r>
      <w:r>
        <w:rPr>
          <w:rFonts w:hint="eastAsia" w:ascii="宋体" w:hAnsi="宋体"/>
          <w:szCs w:val="21"/>
          <w:lang w:val="en-US" w:eastAsia="zh-CN"/>
        </w:rPr>
        <w:t>认定</w:t>
      </w:r>
      <w:r>
        <w:rPr>
          <w:rFonts w:hint="eastAsia" w:ascii="宋体" w:hAnsi="宋体"/>
          <w:szCs w:val="21"/>
          <w:lang w:eastAsia="zh-CN"/>
        </w:rPr>
        <w:t>站</w:t>
      </w:r>
      <w:r>
        <w:rPr>
          <w:rFonts w:hint="eastAsia" w:ascii="宋体" w:hAnsi="宋体"/>
          <w:szCs w:val="21"/>
        </w:rPr>
        <w:t>应提前做好备料准备工作。</w:t>
      </w:r>
      <w:r>
        <w:rPr>
          <w:rFonts w:hint="eastAsia" w:ascii="宋体" w:hAnsi="宋体"/>
          <w:szCs w:val="21"/>
          <w:lang w:eastAsia="zh-CN"/>
        </w:rPr>
        <w:t>省</w:t>
      </w:r>
      <w:r>
        <w:rPr>
          <w:rFonts w:hint="eastAsia" w:ascii="宋体" w:hAnsi="宋体"/>
          <w:szCs w:val="21"/>
          <w:lang w:val="en-US" w:eastAsia="zh-CN"/>
        </w:rPr>
        <w:t>茶叶学</w:t>
      </w:r>
      <w:r>
        <w:rPr>
          <w:rFonts w:hint="eastAsia" w:ascii="宋体" w:hAnsi="宋体"/>
          <w:szCs w:val="21"/>
          <w:lang w:eastAsia="zh-CN"/>
        </w:rPr>
        <w:t>会</w:t>
      </w:r>
      <w:r>
        <w:rPr>
          <w:rFonts w:hint="eastAsia" w:ascii="宋体" w:hAnsi="宋体"/>
          <w:szCs w:val="21"/>
        </w:rPr>
        <w:t>直接组织</w:t>
      </w:r>
      <w:r>
        <w:rPr>
          <w:rFonts w:hint="eastAsia" w:ascii="宋体" w:hAnsi="宋体"/>
          <w:szCs w:val="21"/>
          <w:lang w:eastAsia="zh-CN"/>
        </w:rPr>
        <w:t>认定</w:t>
      </w:r>
      <w:r>
        <w:rPr>
          <w:rFonts w:hint="eastAsia" w:ascii="宋体" w:hAnsi="宋体"/>
          <w:szCs w:val="21"/>
        </w:rPr>
        <w:t>实施的备料，由</w:t>
      </w:r>
      <w:r>
        <w:rPr>
          <w:rFonts w:hint="eastAsia" w:ascii="宋体" w:hAnsi="宋体"/>
          <w:szCs w:val="21"/>
          <w:lang w:eastAsia="zh-CN"/>
        </w:rPr>
        <w:t>认定站部</w:t>
      </w:r>
      <w:r>
        <w:rPr>
          <w:rFonts w:hint="eastAsia" w:ascii="宋体" w:hAnsi="宋体"/>
          <w:szCs w:val="21"/>
        </w:rPr>
        <w:t>负责安排做好备料准备工作。</w:t>
      </w:r>
    </w:p>
    <w:p>
      <w:pPr>
        <w:spacing w:line="360" w:lineRule="exact"/>
        <w:ind w:firstLine="420" w:firstLineChars="200"/>
        <w:rPr>
          <w:rFonts w:hint="eastAsia" w:ascii="宋体" w:hAnsi="宋体"/>
          <w:szCs w:val="21"/>
        </w:rPr>
      </w:pPr>
      <w:r>
        <w:rPr>
          <w:rFonts w:hint="eastAsia" w:ascii="宋体" w:hAnsi="宋体"/>
          <w:szCs w:val="21"/>
        </w:rPr>
        <w:t>4.3.5</w:t>
      </w:r>
      <w:r>
        <w:rPr>
          <w:rFonts w:hint="eastAsia" w:ascii="宋体" w:hAnsi="宋体"/>
          <w:szCs w:val="21"/>
          <w:lang w:eastAsia="zh-CN"/>
        </w:rPr>
        <w:t>认定</w:t>
      </w:r>
      <w:r>
        <w:rPr>
          <w:rFonts w:hint="eastAsia" w:ascii="宋体" w:hAnsi="宋体"/>
          <w:szCs w:val="21"/>
        </w:rPr>
        <w:t>考场由省属</w:t>
      </w:r>
      <w:r>
        <w:rPr>
          <w:rFonts w:hint="eastAsia" w:ascii="宋体" w:hAnsi="宋体"/>
          <w:szCs w:val="21"/>
          <w:lang w:val="en-US" w:eastAsia="zh-CN"/>
        </w:rPr>
        <w:t>认定</w:t>
      </w:r>
      <w:r>
        <w:rPr>
          <w:rFonts w:hint="eastAsia" w:ascii="宋体" w:hAnsi="宋体"/>
          <w:szCs w:val="21"/>
          <w:lang w:eastAsia="zh-CN"/>
        </w:rPr>
        <w:t>站</w:t>
      </w:r>
      <w:r>
        <w:rPr>
          <w:rFonts w:hint="eastAsia" w:ascii="宋体" w:hAnsi="宋体"/>
          <w:szCs w:val="21"/>
        </w:rPr>
        <w:t>或</w:t>
      </w:r>
      <w:r>
        <w:rPr>
          <w:rFonts w:hint="eastAsia" w:ascii="宋体" w:hAnsi="宋体"/>
          <w:szCs w:val="21"/>
          <w:lang w:val="en-US" w:eastAsia="zh-CN"/>
        </w:rPr>
        <w:t>省茶叶学会</w:t>
      </w:r>
      <w:r>
        <w:rPr>
          <w:rFonts w:hint="eastAsia" w:ascii="宋体" w:hAnsi="宋体"/>
          <w:szCs w:val="21"/>
          <w:lang w:eastAsia="zh-CN"/>
        </w:rPr>
        <w:t>认定站部</w:t>
      </w:r>
      <w:r>
        <w:rPr>
          <w:rFonts w:hint="eastAsia" w:ascii="宋体" w:hAnsi="宋体"/>
          <w:szCs w:val="21"/>
        </w:rPr>
        <w:t>按相关规定负责安排，考场应符合</w:t>
      </w:r>
      <w:r>
        <w:rPr>
          <w:rFonts w:hint="eastAsia" w:ascii="宋体" w:hAnsi="宋体"/>
          <w:szCs w:val="21"/>
          <w:lang w:eastAsia="zh-CN"/>
        </w:rPr>
        <w:t>认定站</w:t>
      </w:r>
      <w:r>
        <w:rPr>
          <w:rFonts w:hint="eastAsia" w:ascii="宋体" w:hAnsi="宋体"/>
          <w:szCs w:val="21"/>
        </w:rPr>
        <w:t>的职业和等级（理论、技能）的要求。</w:t>
      </w:r>
    </w:p>
    <w:p>
      <w:pPr>
        <w:spacing w:line="360" w:lineRule="exact"/>
        <w:ind w:firstLine="420" w:firstLineChars="200"/>
        <w:rPr>
          <w:rFonts w:hint="eastAsia" w:ascii="宋体" w:hAnsi="宋体"/>
          <w:szCs w:val="21"/>
        </w:rPr>
      </w:pPr>
      <w:r>
        <w:rPr>
          <w:rFonts w:hint="eastAsia" w:ascii="宋体" w:hAnsi="宋体"/>
          <w:szCs w:val="21"/>
        </w:rPr>
        <w:t>首次组织</w:t>
      </w:r>
      <w:r>
        <w:rPr>
          <w:rFonts w:hint="eastAsia" w:ascii="宋体" w:hAnsi="宋体"/>
          <w:szCs w:val="21"/>
          <w:lang w:eastAsia="zh-CN"/>
        </w:rPr>
        <w:t>认定站</w:t>
      </w:r>
      <w:r>
        <w:rPr>
          <w:rFonts w:hint="eastAsia" w:ascii="宋体" w:hAnsi="宋体"/>
          <w:szCs w:val="21"/>
        </w:rPr>
        <w:t>的，由</w:t>
      </w:r>
      <w:r>
        <w:rPr>
          <w:rFonts w:hint="eastAsia" w:ascii="宋体" w:hAnsi="宋体"/>
          <w:szCs w:val="21"/>
          <w:lang w:eastAsia="zh-CN"/>
        </w:rPr>
        <w:t>认定</w:t>
      </w:r>
      <w:r>
        <w:rPr>
          <w:rFonts w:hint="eastAsia" w:ascii="宋体" w:hAnsi="宋体"/>
          <w:szCs w:val="21"/>
          <w:lang w:val="en-US" w:eastAsia="zh-CN"/>
        </w:rPr>
        <w:t>中心</w:t>
      </w:r>
      <w:r>
        <w:rPr>
          <w:rFonts w:hint="eastAsia" w:ascii="宋体" w:hAnsi="宋体"/>
          <w:szCs w:val="21"/>
        </w:rPr>
        <w:t>在</w:t>
      </w:r>
      <w:r>
        <w:rPr>
          <w:rFonts w:hint="eastAsia" w:ascii="宋体" w:hAnsi="宋体"/>
          <w:szCs w:val="21"/>
          <w:lang w:eastAsia="zh-CN"/>
        </w:rPr>
        <w:t>认定站</w:t>
      </w:r>
      <w:r>
        <w:rPr>
          <w:rFonts w:hint="eastAsia" w:ascii="宋体" w:hAnsi="宋体"/>
          <w:szCs w:val="21"/>
        </w:rPr>
        <w:t>前派人员检查</w:t>
      </w:r>
      <w:r>
        <w:rPr>
          <w:rFonts w:hint="eastAsia" w:ascii="宋体" w:hAnsi="宋体"/>
          <w:szCs w:val="21"/>
          <w:lang w:eastAsia="zh-CN"/>
        </w:rPr>
        <w:t>认定</w:t>
      </w:r>
      <w:r>
        <w:rPr>
          <w:rFonts w:hint="eastAsia" w:ascii="宋体" w:hAnsi="宋体"/>
          <w:szCs w:val="21"/>
        </w:rPr>
        <w:t>场所。</w:t>
      </w:r>
    </w:p>
    <w:p>
      <w:pPr>
        <w:spacing w:line="360" w:lineRule="exact"/>
        <w:ind w:firstLine="420" w:firstLineChars="200"/>
        <w:rPr>
          <w:rFonts w:hint="eastAsia" w:ascii="宋体" w:hAnsi="宋体"/>
          <w:szCs w:val="21"/>
        </w:rPr>
      </w:pPr>
      <w:r>
        <w:rPr>
          <w:rFonts w:hint="eastAsia" w:ascii="宋体" w:hAnsi="宋体"/>
          <w:szCs w:val="21"/>
        </w:rPr>
        <w:t>考场工作人员由省属</w:t>
      </w:r>
      <w:r>
        <w:rPr>
          <w:rFonts w:hint="eastAsia" w:ascii="宋体" w:hAnsi="宋体"/>
          <w:szCs w:val="21"/>
          <w:lang w:val="en-US" w:eastAsia="zh-CN"/>
        </w:rPr>
        <w:t>认定</w:t>
      </w:r>
      <w:r>
        <w:rPr>
          <w:rFonts w:hint="eastAsia" w:ascii="宋体" w:hAnsi="宋体"/>
          <w:szCs w:val="21"/>
          <w:lang w:eastAsia="zh-CN"/>
        </w:rPr>
        <w:t>站</w:t>
      </w:r>
      <w:r>
        <w:rPr>
          <w:rFonts w:hint="eastAsia" w:ascii="宋体" w:hAnsi="宋体"/>
          <w:szCs w:val="21"/>
        </w:rPr>
        <w:t>或</w:t>
      </w:r>
      <w:r>
        <w:rPr>
          <w:rFonts w:hint="eastAsia" w:ascii="宋体" w:hAnsi="宋体"/>
          <w:szCs w:val="21"/>
          <w:lang w:eastAsia="zh-CN"/>
        </w:rPr>
        <w:t>省</w:t>
      </w:r>
      <w:r>
        <w:rPr>
          <w:rFonts w:hint="eastAsia" w:ascii="宋体" w:hAnsi="宋体"/>
          <w:szCs w:val="21"/>
          <w:lang w:val="en-US" w:eastAsia="zh-CN"/>
        </w:rPr>
        <w:t>茶叶学</w:t>
      </w:r>
      <w:r>
        <w:rPr>
          <w:rFonts w:hint="eastAsia" w:ascii="宋体" w:hAnsi="宋体"/>
          <w:szCs w:val="21"/>
          <w:lang w:eastAsia="zh-CN"/>
        </w:rPr>
        <w:t>会认定站部</w:t>
      </w:r>
      <w:r>
        <w:rPr>
          <w:rFonts w:hint="eastAsia" w:ascii="宋体" w:hAnsi="宋体"/>
          <w:szCs w:val="21"/>
        </w:rPr>
        <w:t>负责安排。</w:t>
      </w:r>
      <w:r>
        <w:rPr>
          <w:rFonts w:hint="eastAsia" w:ascii="宋体" w:hAnsi="宋体"/>
          <w:szCs w:val="21"/>
          <w:lang w:eastAsia="zh-CN"/>
        </w:rPr>
        <w:t>认定</w:t>
      </w:r>
      <w:r>
        <w:rPr>
          <w:rFonts w:hint="eastAsia" w:ascii="宋体" w:hAnsi="宋体"/>
          <w:szCs w:val="21"/>
          <w:lang w:val="en-US" w:eastAsia="zh-CN"/>
        </w:rPr>
        <w:t>站</w:t>
      </w:r>
      <w:r>
        <w:rPr>
          <w:rFonts w:hint="eastAsia" w:ascii="宋体" w:hAnsi="宋体"/>
          <w:szCs w:val="21"/>
        </w:rPr>
        <w:t>需设施设备应按相关规定备齐，由考评人员于考前检查并在</w:t>
      </w:r>
      <w:r>
        <w:rPr>
          <w:rFonts w:hint="eastAsia" w:ascii="宋体" w:hAnsi="宋体"/>
          <w:szCs w:val="21"/>
          <w:lang w:eastAsia="zh-CN"/>
        </w:rPr>
        <w:t>认定</w:t>
      </w:r>
      <w:r>
        <w:rPr>
          <w:rFonts w:hint="eastAsia" w:ascii="宋体" w:hAnsi="宋体"/>
          <w:szCs w:val="21"/>
        </w:rPr>
        <w:t>前设施设备检查表上记录。</w:t>
      </w:r>
    </w:p>
    <w:p>
      <w:pPr>
        <w:spacing w:line="360" w:lineRule="exact"/>
        <w:ind w:firstLine="420" w:firstLineChars="200"/>
        <w:rPr>
          <w:rFonts w:hint="eastAsia" w:ascii="宋体" w:hAnsi="宋体"/>
          <w:szCs w:val="21"/>
        </w:rPr>
      </w:pPr>
      <w:r>
        <w:rPr>
          <w:rFonts w:hint="eastAsia" w:ascii="宋体" w:hAnsi="宋体"/>
          <w:szCs w:val="21"/>
        </w:rPr>
        <w:t>4.3.6考生的准考证由省属</w:t>
      </w:r>
      <w:r>
        <w:rPr>
          <w:rFonts w:hint="eastAsia" w:ascii="宋体" w:hAnsi="宋体"/>
          <w:szCs w:val="21"/>
          <w:lang w:val="en-US" w:eastAsia="zh-CN"/>
        </w:rPr>
        <w:t>认定</w:t>
      </w:r>
      <w:r>
        <w:rPr>
          <w:rFonts w:hint="eastAsia" w:ascii="宋体" w:hAnsi="宋体"/>
          <w:szCs w:val="21"/>
          <w:lang w:eastAsia="zh-CN"/>
        </w:rPr>
        <w:t>站</w:t>
      </w:r>
      <w:r>
        <w:rPr>
          <w:rFonts w:hint="eastAsia" w:ascii="宋体" w:hAnsi="宋体"/>
          <w:szCs w:val="21"/>
        </w:rPr>
        <w:t>制作并于考前发给考生。</w:t>
      </w:r>
    </w:p>
    <w:p>
      <w:pPr>
        <w:spacing w:line="360" w:lineRule="exact"/>
        <w:ind w:firstLine="420" w:firstLineChars="200"/>
        <w:rPr>
          <w:rFonts w:hint="eastAsia" w:ascii="宋体" w:hAnsi="宋体"/>
          <w:szCs w:val="21"/>
        </w:rPr>
      </w:pPr>
      <w:r>
        <w:rPr>
          <w:rFonts w:hint="eastAsia" w:ascii="宋体" w:hAnsi="宋体"/>
          <w:szCs w:val="21"/>
          <w:lang w:eastAsia="zh-CN"/>
        </w:rPr>
        <w:t>省</w:t>
      </w:r>
      <w:r>
        <w:rPr>
          <w:rFonts w:hint="eastAsia" w:ascii="宋体" w:hAnsi="宋体"/>
          <w:szCs w:val="21"/>
          <w:lang w:val="en-US" w:eastAsia="zh-CN"/>
        </w:rPr>
        <w:t>茶叶学</w:t>
      </w:r>
      <w:r>
        <w:rPr>
          <w:rFonts w:hint="eastAsia" w:ascii="宋体" w:hAnsi="宋体"/>
          <w:szCs w:val="21"/>
          <w:lang w:eastAsia="zh-CN"/>
        </w:rPr>
        <w:t>会</w:t>
      </w:r>
      <w:r>
        <w:rPr>
          <w:rFonts w:hint="eastAsia" w:ascii="宋体" w:hAnsi="宋体"/>
          <w:szCs w:val="21"/>
        </w:rPr>
        <w:t>直接组织省属</w:t>
      </w:r>
      <w:r>
        <w:rPr>
          <w:rFonts w:hint="eastAsia" w:ascii="宋体" w:hAnsi="宋体"/>
          <w:szCs w:val="21"/>
          <w:lang w:eastAsia="zh-CN"/>
        </w:rPr>
        <w:t>认定</w:t>
      </w:r>
      <w:r>
        <w:rPr>
          <w:rFonts w:hint="eastAsia" w:ascii="宋体" w:hAnsi="宋体"/>
          <w:szCs w:val="21"/>
        </w:rPr>
        <w:t>的考生准考证，由</w:t>
      </w:r>
      <w:r>
        <w:rPr>
          <w:rFonts w:hint="eastAsia" w:ascii="宋体" w:hAnsi="宋体"/>
          <w:szCs w:val="21"/>
          <w:lang w:eastAsia="zh-CN"/>
        </w:rPr>
        <w:t>认定部</w:t>
      </w:r>
      <w:r>
        <w:rPr>
          <w:rFonts w:hint="eastAsia" w:ascii="宋体" w:hAnsi="宋体"/>
          <w:szCs w:val="21"/>
        </w:rPr>
        <w:t>统一编号，由</w:t>
      </w:r>
      <w:r>
        <w:rPr>
          <w:rFonts w:hint="eastAsia" w:ascii="宋体" w:hAnsi="宋体"/>
          <w:szCs w:val="21"/>
          <w:lang w:val="en-US" w:eastAsia="zh-CN"/>
        </w:rPr>
        <w:t>认定站</w:t>
      </w:r>
      <w:r>
        <w:rPr>
          <w:rFonts w:hint="eastAsia" w:ascii="宋体" w:hAnsi="宋体"/>
          <w:szCs w:val="21"/>
        </w:rPr>
        <w:t>发给考生。</w:t>
      </w:r>
    </w:p>
    <w:p>
      <w:pPr>
        <w:spacing w:line="360" w:lineRule="exact"/>
        <w:ind w:firstLine="420" w:firstLineChars="200"/>
        <w:rPr>
          <w:rFonts w:hint="eastAsia" w:ascii="宋体" w:hAnsi="宋体"/>
          <w:szCs w:val="21"/>
        </w:rPr>
      </w:pPr>
      <w:r>
        <w:rPr>
          <w:rFonts w:hint="eastAsia" w:ascii="宋体" w:hAnsi="宋体"/>
          <w:szCs w:val="21"/>
        </w:rPr>
        <w:t>4.3.7</w:t>
      </w:r>
      <w:r>
        <w:rPr>
          <w:rFonts w:hint="eastAsia" w:ascii="宋体" w:hAnsi="宋体"/>
          <w:szCs w:val="21"/>
          <w:lang w:eastAsia="zh-CN"/>
        </w:rPr>
        <w:t>质量管理部</w:t>
      </w:r>
      <w:r>
        <w:rPr>
          <w:rFonts w:hint="eastAsia" w:ascii="宋体" w:hAnsi="宋体"/>
          <w:szCs w:val="21"/>
        </w:rPr>
        <w:t>安排质量督考员对</w:t>
      </w:r>
      <w:r>
        <w:rPr>
          <w:rFonts w:hint="eastAsia" w:ascii="宋体" w:hAnsi="宋体"/>
          <w:szCs w:val="21"/>
          <w:lang w:eastAsia="zh-CN"/>
        </w:rPr>
        <w:t>认定站</w:t>
      </w:r>
      <w:r>
        <w:rPr>
          <w:rFonts w:hint="eastAsia" w:ascii="宋体" w:hAnsi="宋体"/>
          <w:szCs w:val="21"/>
        </w:rPr>
        <w:t>进行督考。</w:t>
      </w:r>
    </w:p>
    <w:p>
      <w:pPr>
        <w:spacing w:line="360" w:lineRule="exact"/>
        <w:ind w:firstLine="420" w:firstLineChars="200"/>
        <w:rPr>
          <w:rFonts w:hint="eastAsia" w:ascii="宋体" w:hAnsi="宋体"/>
          <w:szCs w:val="21"/>
        </w:rPr>
      </w:pPr>
      <w:r>
        <w:rPr>
          <w:rFonts w:hint="eastAsia" w:ascii="宋体" w:hAnsi="宋体"/>
          <w:szCs w:val="21"/>
        </w:rPr>
        <w:t>4.4</w:t>
      </w:r>
      <w:r>
        <w:rPr>
          <w:rFonts w:hint="eastAsia" w:ascii="宋体" w:hAnsi="宋体"/>
          <w:szCs w:val="21"/>
          <w:lang w:eastAsia="zh-CN"/>
        </w:rPr>
        <w:t>认定</w:t>
      </w:r>
      <w:r>
        <w:rPr>
          <w:rFonts w:hint="eastAsia" w:ascii="宋体" w:hAnsi="宋体"/>
          <w:szCs w:val="21"/>
        </w:rPr>
        <w:t>实施</w:t>
      </w:r>
    </w:p>
    <w:p>
      <w:pPr>
        <w:spacing w:line="360" w:lineRule="exact"/>
        <w:ind w:firstLine="420" w:firstLineChars="200"/>
        <w:rPr>
          <w:rFonts w:hint="eastAsia" w:ascii="宋体" w:hAnsi="宋体"/>
          <w:szCs w:val="21"/>
        </w:rPr>
      </w:pPr>
      <w:r>
        <w:rPr>
          <w:rFonts w:hint="eastAsia" w:ascii="宋体" w:hAnsi="宋体"/>
          <w:szCs w:val="21"/>
        </w:rPr>
        <w:t>4.4.1督考人员、考评人员应会同省属</w:t>
      </w:r>
      <w:r>
        <w:rPr>
          <w:rFonts w:hint="eastAsia" w:ascii="宋体" w:hAnsi="宋体"/>
          <w:szCs w:val="21"/>
          <w:lang w:eastAsia="zh-CN"/>
        </w:rPr>
        <w:t>认定站</w:t>
      </w:r>
      <w:r>
        <w:rPr>
          <w:rFonts w:hint="eastAsia" w:ascii="宋体" w:hAnsi="宋体"/>
          <w:szCs w:val="21"/>
        </w:rPr>
        <w:t>负责人在考前召开预备会，检查各项准备是否就绪，并负责督促省属</w:t>
      </w:r>
      <w:r>
        <w:rPr>
          <w:rFonts w:hint="eastAsia" w:ascii="宋体" w:hAnsi="宋体"/>
          <w:szCs w:val="21"/>
          <w:lang w:eastAsia="zh-CN"/>
        </w:rPr>
        <w:t>认定站</w:t>
      </w:r>
      <w:r>
        <w:rPr>
          <w:rFonts w:hint="eastAsia" w:ascii="宋体" w:hAnsi="宋体"/>
          <w:szCs w:val="21"/>
        </w:rPr>
        <w:t>迅速纠正检查中发现的问题。</w:t>
      </w:r>
    </w:p>
    <w:p>
      <w:pPr>
        <w:spacing w:line="360" w:lineRule="exact"/>
        <w:ind w:firstLine="420" w:firstLineChars="200"/>
        <w:rPr>
          <w:rFonts w:hint="eastAsia" w:ascii="宋体" w:hAnsi="宋体"/>
          <w:szCs w:val="21"/>
        </w:rPr>
      </w:pPr>
      <w:r>
        <w:rPr>
          <w:rFonts w:hint="eastAsia" w:ascii="宋体" w:hAnsi="宋体"/>
          <w:szCs w:val="21"/>
        </w:rPr>
        <w:t>4.4.2督考人员、考评人员要对考生身份进行核查。考生应持准考证和身份证，两证齐全方可进入考场。</w:t>
      </w:r>
    </w:p>
    <w:p>
      <w:pPr>
        <w:spacing w:line="360" w:lineRule="exact"/>
        <w:ind w:firstLine="420" w:firstLineChars="200"/>
        <w:rPr>
          <w:rFonts w:hint="eastAsia" w:ascii="宋体" w:hAnsi="宋体"/>
          <w:szCs w:val="21"/>
        </w:rPr>
      </w:pPr>
      <w:r>
        <w:rPr>
          <w:rFonts w:hint="eastAsia" w:ascii="宋体" w:hAnsi="宋体"/>
          <w:szCs w:val="21"/>
        </w:rPr>
        <w:t>4.4.3</w:t>
      </w:r>
      <w:r>
        <w:rPr>
          <w:rFonts w:hint="eastAsia" w:ascii="宋体" w:hAnsi="宋体"/>
          <w:szCs w:val="21"/>
          <w:lang w:eastAsia="zh-CN"/>
        </w:rPr>
        <w:t>认定站</w:t>
      </w:r>
      <w:r>
        <w:rPr>
          <w:rFonts w:hint="eastAsia" w:ascii="宋体" w:hAnsi="宋体"/>
          <w:szCs w:val="21"/>
        </w:rPr>
        <w:t>活动均由省属</w:t>
      </w:r>
      <w:r>
        <w:rPr>
          <w:rFonts w:hint="eastAsia" w:ascii="宋体" w:hAnsi="宋体"/>
          <w:szCs w:val="21"/>
          <w:lang w:eastAsia="zh-CN"/>
        </w:rPr>
        <w:t>认定站</w:t>
      </w:r>
      <w:r>
        <w:rPr>
          <w:rFonts w:hint="eastAsia" w:ascii="宋体" w:hAnsi="宋体"/>
          <w:szCs w:val="21"/>
        </w:rPr>
        <w:t>或</w:t>
      </w:r>
      <w:r>
        <w:rPr>
          <w:rFonts w:hint="eastAsia" w:ascii="宋体" w:hAnsi="宋体"/>
          <w:szCs w:val="21"/>
          <w:lang w:eastAsia="zh-CN"/>
        </w:rPr>
        <w:t>省</w:t>
      </w:r>
      <w:r>
        <w:rPr>
          <w:rFonts w:hint="eastAsia" w:ascii="宋体" w:hAnsi="宋体"/>
          <w:szCs w:val="21"/>
          <w:lang w:val="en-US" w:eastAsia="zh-CN"/>
        </w:rPr>
        <w:t>茶叶学</w:t>
      </w:r>
      <w:r>
        <w:rPr>
          <w:rFonts w:hint="eastAsia" w:ascii="宋体" w:hAnsi="宋体"/>
          <w:szCs w:val="21"/>
          <w:lang w:eastAsia="zh-CN"/>
        </w:rPr>
        <w:t>会认定站部</w:t>
      </w:r>
      <w:r>
        <w:rPr>
          <w:rFonts w:hint="eastAsia" w:ascii="宋体" w:hAnsi="宋体"/>
          <w:szCs w:val="21"/>
        </w:rPr>
        <w:t>负责具体组织实施。</w:t>
      </w:r>
    </w:p>
    <w:p>
      <w:pPr>
        <w:spacing w:line="360" w:lineRule="exact"/>
        <w:ind w:firstLine="420" w:firstLineChars="200"/>
        <w:rPr>
          <w:rFonts w:hint="eastAsia" w:ascii="宋体" w:hAnsi="宋体"/>
          <w:szCs w:val="21"/>
        </w:rPr>
      </w:pPr>
      <w:r>
        <w:rPr>
          <w:rFonts w:hint="eastAsia" w:ascii="宋体" w:hAnsi="宋体"/>
          <w:szCs w:val="21"/>
        </w:rPr>
        <w:t>4.4.4各类</w:t>
      </w:r>
      <w:r>
        <w:rPr>
          <w:rFonts w:hint="eastAsia" w:ascii="宋体" w:hAnsi="宋体"/>
          <w:szCs w:val="21"/>
          <w:lang w:eastAsia="zh-CN"/>
        </w:rPr>
        <w:t>认定站</w:t>
      </w:r>
      <w:r>
        <w:rPr>
          <w:rFonts w:hint="eastAsia" w:ascii="宋体" w:hAnsi="宋体"/>
          <w:szCs w:val="21"/>
        </w:rPr>
        <w:t>活动应遵循《江苏省职业技能</w:t>
      </w:r>
      <w:r>
        <w:rPr>
          <w:rFonts w:hint="eastAsia" w:ascii="宋体" w:hAnsi="宋体"/>
          <w:szCs w:val="21"/>
          <w:lang w:eastAsia="zh-CN"/>
        </w:rPr>
        <w:t>认定</w:t>
      </w:r>
      <w:r>
        <w:rPr>
          <w:rFonts w:hint="eastAsia" w:ascii="宋体" w:hAnsi="宋体"/>
          <w:szCs w:val="21"/>
        </w:rPr>
        <w:t>考场规则》、《江苏省职业技能</w:t>
      </w:r>
      <w:r>
        <w:rPr>
          <w:rFonts w:hint="eastAsia" w:ascii="宋体" w:hAnsi="宋体"/>
          <w:szCs w:val="21"/>
          <w:lang w:eastAsia="zh-CN"/>
        </w:rPr>
        <w:t>认定</w:t>
      </w:r>
      <w:r>
        <w:rPr>
          <w:rFonts w:hint="eastAsia" w:ascii="宋体" w:hAnsi="宋体"/>
          <w:szCs w:val="21"/>
        </w:rPr>
        <w:t>考评人员和考务人员守则》等有关规定，严肃考场纪律，并由考评人员做好考场记录，督考人员做好督考记录。</w:t>
      </w:r>
    </w:p>
    <w:p>
      <w:pPr>
        <w:spacing w:line="360" w:lineRule="exact"/>
        <w:ind w:firstLine="420" w:firstLineChars="200"/>
        <w:rPr>
          <w:rFonts w:hint="eastAsia" w:ascii="宋体" w:hAnsi="宋体"/>
          <w:szCs w:val="21"/>
        </w:rPr>
      </w:pPr>
      <w:r>
        <w:rPr>
          <w:rFonts w:hint="eastAsia" w:ascii="宋体" w:hAnsi="宋体"/>
          <w:szCs w:val="21"/>
        </w:rPr>
        <w:t>4.4.5考评人员在整个</w:t>
      </w:r>
      <w:r>
        <w:rPr>
          <w:rFonts w:hint="eastAsia" w:ascii="宋体" w:hAnsi="宋体"/>
          <w:szCs w:val="21"/>
          <w:lang w:eastAsia="zh-CN"/>
        </w:rPr>
        <w:t>认定</w:t>
      </w:r>
      <w:r>
        <w:rPr>
          <w:rFonts w:hint="eastAsia" w:ascii="宋体" w:hAnsi="宋体"/>
          <w:szCs w:val="21"/>
        </w:rPr>
        <w:t>实施过程中按照《考评人员管理程序》履行职责，并做好考场记录。</w:t>
      </w:r>
    </w:p>
    <w:p>
      <w:pPr>
        <w:spacing w:line="360" w:lineRule="exact"/>
        <w:ind w:firstLine="420" w:firstLineChars="200"/>
        <w:rPr>
          <w:rFonts w:hint="eastAsia" w:ascii="宋体" w:hAnsi="宋体"/>
          <w:szCs w:val="21"/>
        </w:rPr>
      </w:pPr>
      <w:r>
        <w:rPr>
          <w:rFonts w:hint="eastAsia" w:ascii="宋体" w:hAnsi="宋体"/>
          <w:szCs w:val="21"/>
        </w:rPr>
        <w:t>4.4.6阅卷评分由考评组负责，任何机构和人员不得以任何理由干扰考评组工作。</w:t>
      </w:r>
    </w:p>
    <w:p>
      <w:pPr>
        <w:spacing w:line="360" w:lineRule="exact"/>
        <w:ind w:firstLine="420" w:firstLineChars="200"/>
        <w:rPr>
          <w:rFonts w:hint="eastAsia" w:ascii="宋体" w:hAnsi="宋体"/>
          <w:szCs w:val="21"/>
        </w:rPr>
      </w:pPr>
      <w:r>
        <w:rPr>
          <w:rFonts w:hint="eastAsia" w:ascii="宋体" w:hAnsi="宋体"/>
          <w:szCs w:val="21"/>
        </w:rPr>
        <w:t>4.4.7督考人员负责对</w:t>
      </w:r>
      <w:r>
        <w:rPr>
          <w:rFonts w:hint="eastAsia" w:ascii="宋体" w:hAnsi="宋体"/>
          <w:szCs w:val="21"/>
          <w:lang w:eastAsia="zh-CN"/>
        </w:rPr>
        <w:t>认定</w:t>
      </w:r>
      <w:r>
        <w:rPr>
          <w:rFonts w:hint="eastAsia" w:ascii="宋体" w:hAnsi="宋体"/>
          <w:szCs w:val="21"/>
        </w:rPr>
        <w:t>实施过程进行督考。</w:t>
      </w:r>
    </w:p>
    <w:p>
      <w:pPr>
        <w:spacing w:line="360" w:lineRule="exact"/>
        <w:ind w:firstLine="420" w:firstLineChars="200"/>
        <w:rPr>
          <w:rFonts w:hint="eastAsia" w:ascii="宋体" w:hAnsi="宋体"/>
          <w:szCs w:val="21"/>
        </w:rPr>
      </w:pPr>
      <w:r>
        <w:rPr>
          <w:rFonts w:hint="eastAsia" w:ascii="宋体" w:hAnsi="宋体"/>
          <w:szCs w:val="21"/>
        </w:rPr>
        <w:t>4.5信息管理与证书核发</w:t>
      </w:r>
    </w:p>
    <w:p>
      <w:pPr>
        <w:spacing w:line="360" w:lineRule="exact"/>
        <w:ind w:firstLine="420" w:firstLineChars="200"/>
        <w:rPr>
          <w:rFonts w:hint="eastAsia" w:ascii="宋体" w:hAnsi="宋体"/>
          <w:szCs w:val="21"/>
        </w:rPr>
      </w:pPr>
      <w:r>
        <w:rPr>
          <w:rFonts w:hint="eastAsia" w:ascii="宋体" w:hAnsi="宋体"/>
          <w:szCs w:val="21"/>
        </w:rPr>
        <w:t>4.5.1</w:t>
      </w:r>
      <w:r>
        <w:rPr>
          <w:rFonts w:hint="eastAsia" w:ascii="宋体" w:hAnsi="宋体"/>
          <w:szCs w:val="21"/>
          <w:lang w:eastAsia="zh-CN"/>
        </w:rPr>
        <w:t>认定</w:t>
      </w:r>
      <w:r>
        <w:rPr>
          <w:rFonts w:hint="eastAsia" w:ascii="宋体" w:hAnsi="宋体"/>
          <w:szCs w:val="21"/>
        </w:rPr>
        <w:t>实施机构负责组织人员对考生成绩进行登记统计。考评人员、督考员予以检查、监督。</w:t>
      </w:r>
    </w:p>
    <w:p>
      <w:pPr>
        <w:spacing w:line="360" w:lineRule="exact"/>
        <w:ind w:firstLine="420" w:firstLineChars="200"/>
        <w:rPr>
          <w:rFonts w:hint="eastAsia" w:ascii="宋体" w:hAnsi="宋体"/>
          <w:szCs w:val="21"/>
        </w:rPr>
      </w:pPr>
      <w:r>
        <w:rPr>
          <w:rFonts w:hint="eastAsia" w:ascii="宋体" w:hAnsi="宋体"/>
          <w:szCs w:val="21"/>
        </w:rPr>
        <w:t>4.5.2</w:t>
      </w:r>
      <w:r>
        <w:rPr>
          <w:rFonts w:hint="eastAsia" w:ascii="宋体" w:hAnsi="宋体"/>
          <w:szCs w:val="21"/>
          <w:lang w:eastAsia="zh-CN"/>
        </w:rPr>
        <w:t>认定站部</w:t>
      </w:r>
      <w:r>
        <w:rPr>
          <w:rFonts w:hint="eastAsia" w:ascii="宋体" w:hAnsi="宋体"/>
          <w:szCs w:val="21"/>
        </w:rPr>
        <w:t>通过《国家职业技能</w:t>
      </w:r>
      <w:r>
        <w:rPr>
          <w:rFonts w:hint="eastAsia" w:ascii="宋体" w:hAnsi="宋体"/>
          <w:szCs w:val="21"/>
          <w:lang w:val="en-US" w:eastAsia="zh-CN"/>
        </w:rPr>
        <w:t>等级</w:t>
      </w:r>
      <w:r>
        <w:rPr>
          <w:rFonts w:hint="eastAsia" w:ascii="宋体" w:hAnsi="宋体"/>
          <w:szCs w:val="21"/>
          <w:lang w:eastAsia="zh-CN"/>
        </w:rPr>
        <w:t>认定</w:t>
      </w:r>
      <w:r>
        <w:rPr>
          <w:rFonts w:hint="eastAsia" w:ascii="宋体" w:hAnsi="宋体"/>
          <w:szCs w:val="21"/>
        </w:rPr>
        <w:t>考务管理系统》对</w:t>
      </w:r>
      <w:r>
        <w:rPr>
          <w:rFonts w:hint="eastAsia" w:ascii="宋体" w:hAnsi="宋体"/>
          <w:szCs w:val="21"/>
          <w:lang w:eastAsia="zh-CN"/>
        </w:rPr>
        <w:t>认定站</w:t>
      </w:r>
      <w:r>
        <w:rPr>
          <w:rFonts w:hint="eastAsia" w:ascii="宋体" w:hAnsi="宋体"/>
          <w:szCs w:val="21"/>
        </w:rPr>
        <w:t>的信息进行审核，确认无误后，填写《江苏省核发职业</w:t>
      </w:r>
      <w:r>
        <w:rPr>
          <w:rFonts w:hint="eastAsia" w:ascii="宋体" w:hAnsi="宋体"/>
          <w:szCs w:val="21"/>
          <w:lang w:val="en-US" w:eastAsia="zh-CN"/>
        </w:rPr>
        <w:t>技能等级认定</w:t>
      </w:r>
      <w:r>
        <w:rPr>
          <w:rFonts w:hint="eastAsia" w:ascii="宋体" w:hAnsi="宋体"/>
          <w:szCs w:val="21"/>
        </w:rPr>
        <w:t>证书审批表》和《职业技能</w:t>
      </w:r>
      <w:r>
        <w:rPr>
          <w:rFonts w:hint="eastAsia" w:ascii="宋体" w:hAnsi="宋体"/>
          <w:szCs w:val="21"/>
          <w:lang w:eastAsia="zh-CN"/>
        </w:rPr>
        <w:t>认定</w:t>
      </w:r>
      <w:r>
        <w:rPr>
          <w:rFonts w:hint="eastAsia" w:ascii="宋体" w:hAnsi="宋体"/>
          <w:szCs w:val="21"/>
        </w:rPr>
        <w:t>合格人员名册》，报</w:t>
      </w:r>
      <w:r>
        <w:rPr>
          <w:rFonts w:hint="eastAsia" w:ascii="宋体" w:hAnsi="宋体"/>
          <w:szCs w:val="21"/>
          <w:lang w:val="en-US" w:eastAsia="zh-CN"/>
        </w:rPr>
        <w:t>省学会</w:t>
      </w:r>
      <w:r>
        <w:rPr>
          <w:rFonts w:hint="eastAsia" w:ascii="宋体" w:hAnsi="宋体"/>
          <w:szCs w:val="21"/>
        </w:rPr>
        <w:t>领导审批后，将纸质文档和核准的电子文档信息交</w:t>
      </w:r>
      <w:r>
        <w:rPr>
          <w:rFonts w:hint="eastAsia" w:ascii="宋体" w:hAnsi="宋体"/>
          <w:szCs w:val="21"/>
          <w:lang w:eastAsia="zh-CN"/>
        </w:rPr>
        <w:t>综合部</w:t>
      </w:r>
      <w:r>
        <w:rPr>
          <w:rFonts w:hint="eastAsia" w:ascii="宋体" w:hAnsi="宋体"/>
          <w:szCs w:val="21"/>
        </w:rPr>
        <w:t>，由</w:t>
      </w:r>
      <w:r>
        <w:rPr>
          <w:rFonts w:hint="eastAsia" w:ascii="宋体" w:hAnsi="宋体"/>
          <w:szCs w:val="21"/>
          <w:lang w:eastAsia="zh-CN"/>
        </w:rPr>
        <w:t>综合部</w:t>
      </w:r>
      <w:r>
        <w:rPr>
          <w:rFonts w:hint="eastAsia" w:ascii="宋体" w:hAnsi="宋体"/>
          <w:szCs w:val="21"/>
        </w:rPr>
        <w:t>报厅核准。</w:t>
      </w:r>
    </w:p>
    <w:p>
      <w:pPr>
        <w:spacing w:line="360" w:lineRule="exact"/>
        <w:ind w:firstLine="315" w:firstLineChars="150"/>
        <w:rPr>
          <w:rFonts w:hint="eastAsia" w:ascii="宋体" w:hAnsi="宋体"/>
          <w:szCs w:val="21"/>
        </w:rPr>
      </w:pPr>
      <w:r>
        <w:rPr>
          <w:rFonts w:hint="eastAsia" w:ascii="宋体" w:hAnsi="宋体"/>
          <w:szCs w:val="21"/>
        </w:rPr>
        <w:t>4.5.3</w:t>
      </w:r>
      <w:r>
        <w:rPr>
          <w:rFonts w:hint="eastAsia" w:ascii="宋体" w:hAnsi="宋体"/>
          <w:szCs w:val="21"/>
          <w:lang w:eastAsia="zh-CN"/>
        </w:rPr>
        <w:t>综合部</w:t>
      </w:r>
      <w:r>
        <w:rPr>
          <w:rFonts w:hint="eastAsia" w:ascii="宋体" w:hAnsi="宋体"/>
          <w:szCs w:val="21"/>
        </w:rPr>
        <w:t>在接到领导审批核准的《江苏省核发职业</w:t>
      </w:r>
      <w:r>
        <w:rPr>
          <w:rFonts w:hint="eastAsia" w:ascii="宋体" w:hAnsi="宋体"/>
          <w:szCs w:val="21"/>
          <w:lang w:val="en-US" w:eastAsia="zh-CN"/>
        </w:rPr>
        <w:t>技能等级认定</w:t>
      </w:r>
      <w:r>
        <w:rPr>
          <w:rFonts w:hint="eastAsia" w:ascii="宋体" w:hAnsi="宋体"/>
          <w:szCs w:val="21"/>
        </w:rPr>
        <w:t>证书审批表》和《职业技能</w:t>
      </w:r>
      <w:r>
        <w:rPr>
          <w:rFonts w:hint="eastAsia" w:ascii="宋体" w:hAnsi="宋体"/>
          <w:szCs w:val="21"/>
          <w:lang w:eastAsia="zh-CN"/>
        </w:rPr>
        <w:t>认定</w:t>
      </w:r>
      <w:r>
        <w:rPr>
          <w:rFonts w:hint="eastAsia" w:ascii="宋体" w:hAnsi="宋体"/>
          <w:szCs w:val="21"/>
        </w:rPr>
        <w:t>合格人员花名册》后完成证书</w:t>
      </w:r>
      <w:r>
        <w:rPr>
          <w:rFonts w:hint="eastAsia" w:ascii="宋体" w:hAnsi="宋体"/>
          <w:szCs w:val="21"/>
          <w:lang w:val="en-US" w:eastAsia="zh-CN"/>
        </w:rPr>
        <w:t>信息上传</w:t>
      </w:r>
      <w:r>
        <w:rPr>
          <w:rFonts w:hint="eastAsia" w:ascii="宋体" w:hAnsi="宋体"/>
          <w:szCs w:val="21"/>
        </w:rPr>
        <w:t>工作。</w:t>
      </w:r>
      <w:r>
        <w:rPr>
          <w:rFonts w:hint="eastAsia" w:ascii="宋体" w:hAnsi="宋体"/>
          <w:szCs w:val="21"/>
          <w:lang w:eastAsia="zh-CN"/>
        </w:rPr>
        <w:t>综合部</w:t>
      </w:r>
      <w:r>
        <w:rPr>
          <w:rFonts w:hint="eastAsia" w:ascii="宋体" w:hAnsi="宋体"/>
          <w:szCs w:val="21"/>
        </w:rPr>
        <w:t>负责</w:t>
      </w:r>
      <w:r>
        <w:rPr>
          <w:rFonts w:hint="eastAsia" w:ascii="宋体" w:hAnsi="宋体"/>
          <w:szCs w:val="21"/>
          <w:lang w:val="en-US" w:eastAsia="zh-CN"/>
        </w:rPr>
        <w:t>采集</w:t>
      </w:r>
      <w:r>
        <w:rPr>
          <w:rFonts w:hint="eastAsia" w:ascii="宋体" w:hAnsi="宋体"/>
          <w:szCs w:val="21"/>
        </w:rPr>
        <w:t>照片和加盖</w:t>
      </w:r>
      <w:r>
        <w:rPr>
          <w:rFonts w:hint="eastAsia" w:ascii="宋体" w:hAnsi="宋体"/>
          <w:szCs w:val="21"/>
          <w:lang w:val="en-US" w:eastAsia="zh-CN"/>
        </w:rPr>
        <w:t>电子</w:t>
      </w:r>
      <w:r>
        <w:rPr>
          <w:rFonts w:hint="eastAsia" w:ascii="宋体" w:hAnsi="宋体"/>
          <w:szCs w:val="21"/>
        </w:rPr>
        <w:t>公章（红印），在证书贴照片处加盖</w:t>
      </w:r>
      <w:r>
        <w:rPr>
          <w:rFonts w:hint="eastAsia" w:ascii="宋体" w:hAnsi="宋体"/>
          <w:szCs w:val="21"/>
          <w:lang w:val="en-US" w:eastAsia="zh-CN"/>
        </w:rPr>
        <w:t>电子章</w:t>
      </w:r>
      <w:r>
        <w:rPr>
          <w:rFonts w:hint="eastAsia" w:ascii="宋体" w:hAnsi="宋体"/>
          <w:szCs w:val="21"/>
        </w:rPr>
        <w:t>。</w:t>
      </w:r>
    </w:p>
    <w:p>
      <w:pPr>
        <w:spacing w:line="360" w:lineRule="exact"/>
        <w:ind w:firstLine="315" w:firstLineChars="150"/>
        <w:rPr>
          <w:rFonts w:hint="eastAsia" w:ascii="宋体" w:hAnsi="宋体"/>
          <w:szCs w:val="21"/>
        </w:rPr>
      </w:pPr>
      <w:r>
        <w:rPr>
          <w:rFonts w:hint="eastAsia" w:ascii="宋体" w:hAnsi="宋体"/>
          <w:szCs w:val="21"/>
        </w:rPr>
        <w:t>4.5.4省属</w:t>
      </w:r>
      <w:r>
        <w:rPr>
          <w:rFonts w:hint="eastAsia" w:ascii="宋体" w:hAnsi="宋体"/>
          <w:szCs w:val="21"/>
          <w:lang w:eastAsia="zh-CN"/>
        </w:rPr>
        <w:t>认定</w:t>
      </w:r>
      <w:r>
        <w:rPr>
          <w:rFonts w:hint="eastAsia" w:ascii="宋体" w:hAnsi="宋体"/>
          <w:szCs w:val="21"/>
        </w:rPr>
        <w:t>合格人员证书，由</w:t>
      </w:r>
      <w:r>
        <w:rPr>
          <w:rFonts w:hint="eastAsia" w:ascii="宋体" w:hAnsi="宋体"/>
          <w:szCs w:val="21"/>
          <w:lang w:eastAsia="zh-CN"/>
        </w:rPr>
        <w:t>综合部</w:t>
      </w:r>
      <w:r>
        <w:rPr>
          <w:rFonts w:hint="eastAsia" w:ascii="宋体" w:hAnsi="宋体"/>
          <w:szCs w:val="21"/>
        </w:rPr>
        <w:t>在收到领导审批单后3个工作日内</w:t>
      </w:r>
      <w:r>
        <w:rPr>
          <w:rFonts w:hint="eastAsia" w:ascii="宋体" w:hAnsi="宋体"/>
          <w:szCs w:val="21"/>
          <w:lang w:val="en-US" w:eastAsia="zh-CN"/>
        </w:rPr>
        <w:t>上传</w:t>
      </w:r>
      <w:r>
        <w:rPr>
          <w:rFonts w:hint="eastAsia" w:ascii="宋体" w:hAnsi="宋体"/>
          <w:szCs w:val="21"/>
        </w:rPr>
        <w:t>完毕，在两个工作日内通知申报单位</w:t>
      </w:r>
      <w:r>
        <w:rPr>
          <w:rFonts w:hint="eastAsia" w:ascii="宋体" w:hAnsi="宋体"/>
          <w:szCs w:val="21"/>
          <w:lang w:val="en-US" w:eastAsia="zh-CN"/>
        </w:rPr>
        <w:t>上网下载，查询</w:t>
      </w:r>
      <w:r>
        <w:rPr>
          <w:rFonts w:hint="eastAsia" w:ascii="宋体" w:hAnsi="宋体"/>
          <w:szCs w:val="21"/>
        </w:rPr>
        <w:t>领取。</w:t>
      </w:r>
    </w:p>
    <w:p>
      <w:pPr>
        <w:spacing w:line="360" w:lineRule="exact"/>
        <w:ind w:firstLine="315" w:firstLineChars="150"/>
        <w:rPr>
          <w:rFonts w:hint="eastAsia" w:ascii="宋体" w:hAnsi="宋体"/>
          <w:szCs w:val="21"/>
        </w:rPr>
      </w:pPr>
      <w:r>
        <w:rPr>
          <w:rFonts w:hint="eastAsia" w:ascii="宋体" w:hAnsi="宋体"/>
          <w:szCs w:val="21"/>
        </w:rPr>
        <w:t>4.5.5考务档案的管理按《档案管理办法》执行。</w:t>
      </w:r>
    </w:p>
    <w:p>
      <w:pPr>
        <w:spacing w:line="360" w:lineRule="exact"/>
        <w:rPr>
          <w:rFonts w:hint="eastAsia" w:ascii="宋体" w:hAnsi="宋体"/>
          <w:szCs w:val="21"/>
        </w:rPr>
      </w:pPr>
      <w:r>
        <w:rPr>
          <w:rFonts w:hint="eastAsia" w:ascii="宋体" w:hAnsi="宋体"/>
          <w:szCs w:val="21"/>
        </w:rPr>
        <w:t>5 相关文件和记录</w:t>
      </w:r>
    </w:p>
    <w:p>
      <w:pPr>
        <w:spacing w:line="360" w:lineRule="exact"/>
        <w:ind w:firstLine="315" w:firstLineChars="150"/>
        <w:rPr>
          <w:rFonts w:hint="eastAsia" w:ascii="宋体" w:hAnsi="宋体"/>
          <w:szCs w:val="21"/>
        </w:rPr>
      </w:pPr>
      <w:r>
        <w:rPr>
          <w:rFonts w:hint="eastAsia" w:ascii="宋体" w:hAnsi="宋体"/>
          <w:szCs w:val="21"/>
        </w:rPr>
        <w:t>JS</w:t>
      </w:r>
      <w:r>
        <w:rPr>
          <w:rFonts w:hint="eastAsia" w:ascii="宋体" w:hAnsi="宋体"/>
          <w:szCs w:val="21"/>
          <w:lang w:val="en-US" w:eastAsia="zh-CN"/>
        </w:rPr>
        <w:t>STSS</w:t>
      </w:r>
      <w:r>
        <w:rPr>
          <w:rFonts w:hint="eastAsia" w:ascii="宋体" w:hAnsi="宋体"/>
          <w:szCs w:val="21"/>
        </w:rPr>
        <w:t>—</w:t>
      </w:r>
      <w:r>
        <w:rPr>
          <w:rFonts w:hint="eastAsia" w:ascii="宋体" w:hAnsi="宋体"/>
          <w:szCs w:val="21"/>
          <w:lang w:val="en-US" w:eastAsia="zh-CN"/>
        </w:rPr>
        <w:t>CY</w:t>
      </w:r>
      <w:r>
        <w:rPr>
          <w:rFonts w:hint="eastAsia" w:ascii="宋体" w:hAnsi="宋体"/>
          <w:szCs w:val="21"/>
        </w:rPr>
        <w:t>—11—07考务管理程序</w:t>
      </w:r>
    </w:p>
    <w:p>
      <w:pPr>
        <w:spacing w:line="360" w:lineRule="exact"/>
        <w:ind w:firstLine="315" w:firstLineChars="150"/>
        <w:rPr>
          <w:rFonts w:hint="eastAsia" w:ascii="宋体" w:hAnsi="宋体"/>
          <w:szCs w:val="21"/>
        </w:rPr>
      </w:pPr>
      <w:r>
        <w:rPr>
          <w:rFonts w:hint="eastAsia" w:ascii="宋体" w:hAnsi="宋体"/>
          <w:szCs w:val="21"/>
        </w:rPr>
        <w:t>JS</w:t>
      </w:r>
      <w:r>
        <w:rPr>
          <w:rFonts w:hint="eastAsia" w:ascii="宋体" w:hAnsi="宋体"/>
          <w:szCs w:val="21"/>
          <w:lang w:val="en-US" w:eastAsia="zh-CN"/>
        </w:rPr>
        <w:t>STSS</w:t>
      </w:r>
      <w:r>
        <w:rPr>
          <w:rFonts w:hint="eastAsia" w:ascii="宋体" w:hAnsi="宋体"/>
          <w:szCs w:val="21"/>
        </w:rPr>
        <w:t>—C</w:t>
      </w:r>
      <w:r>
        <w:rPr>
          <w:rFonts w:hint="eastAsia" w:ascii="宋体" w:hAnsi="宋体"/>
          <w:szCs w:val="21"/>
          <w:lang w:val="en-US" w:eastAsia="zh-CN"/>
        </w:rPr>
        <w:t>Y</w:t>
      </w:r>
      <w:r>
        <w:rPr>
          <w:rFonts w:hint="eastAsia" w:ascii="宋体" w:hAnsi="宋体"/>
          <w:szCs w:val="21"/>
        </w:rPr>
        <w:t>—12—07考评人员管理程序</w:t>
      </w:r>
    </w:p>
    <w:p>
      <w:pPr>
        <w:spacing w:line="360" w:lineRule="exact"/>
        <w:ind w:firstLine="315" w:firstLineChars="150"/>
        <w:rPr>
          <w:rFonts w:hint="eastAsia" w:ascii="宋体" w:hAnsi="宋体"/>
          <w:szCs w:val="21"/>
        </w:rPr>
      </w:pPr>
      <w:r>
        <w:rPr>
          <w:rFonts w:hint="eastAsia" w:ascii="宋体" w:hAnsi="宋体"/>
          <w:szCs w:val="21"/>
        </w:rPr>
        <w:t>JS</w:t>
      </w:r>
      <w:r>
        <w:rPr>
          <w:rFonts w:hint="eastAsia" w:ascii="宋体" w:hAnsi="宋体"/>
          <w:szCs w:val="21"/>
          <w:lang w:val="en-US" w:eastAsia="zh-CN"/>
        </w:rPr>
        <w:t>STSS</w:t>
      </w:r>
      <w:r>
        <w:rPr>
          <w:rFonts w:hint="eastAsia" w:ascii="宋体" w:hAnsi="宋体"/>
          <w:szCs w:val="21"/>
        </w:rPr>
        <w:t>—C</w:t>
      </w:r>
      <w:r>
        <w:rPr>
          <w:rFonts w:hint="eastAsia" w:ascii="宋体" w:hAnsi="宋体"/>
          <w:szCs w:val="21"/>
          <w:lang w:val="en-US" w:eastAsia="zh-CN"/>
        </w:rPr>
        <w:t>Y</w:t>
      </w:r>
      <w:r>
        <w:rPr>
          <w:rFonts w:hint="eastAsia" w:ascii="宋体" w:hAnsi="宋体"/>
          <w:szCs w:val="21"/>
        </w:rPr>
        <w:t>—13—07证书管理程序</w:t>
      </w:r>
    </w:p>
    <w:p>
      <w:pPr>
        <w:spacing w:line="360" w:lineRule="exact"/>
        <w:ind w:firstLine="315" w:firstLineChars="150"/>
        <w:rPr>
          <w:rFonts w:hint="eastAsia" w:ascii="宋体" w:hAnsi="宋体"/>
          <w:szCs w:val="21"/>
        </w:rPr>
      </w:pPr>
      <w:r>
        <w:rPr>
          <w:rFonts w:ascii="宋体" w:hAnsi="宋体"/>
          <w:szCs w:val="21"/>
        </w:rPr>
        <w:t>JS</w:t>
      </w:r>
      <w:r>
        <w:rPr>
          <w:rFonts w:hint="eastAsia" w:ascii="宋体" w:hAnsi="宋体"/>
          <w:szCs w:val="21"/>
          <w:lang w:val="en-US" w:eastAsia="zh-CN"/>
        </w:rPr>
        <w:t>STSS</w:t>
      </w:r>
      <w:r>
        <w:rPr>
          <w:rFonts w:hint="eastAsia" w:ascii="宋体" w:hAnsi="宋体"/>
          <w:szCs w:val="21"/>
        </w:rPr>
        <w:t>—</w:t>
      </w:r>
      <w:r>
        <w:rPr>
          <w:rFonts w:hint="eastAsia" w:ascii="宋体" w:hAnsi="宋体"/>
          <w:szCs w:val="21"/>
          <w:lang w:val="en-US" w:eastAsia="zh-CN"/>
        </w:rPr>
        <w:t>CY</w:t>
      </w:r>
      <w:r>
        <w:rPr>
          <w:rFonts w:hint="eastAsia" w:ascii="宋体" w:hAnsi="宋体"/>
          <w:szCs w:val="21"/>
        </w:rPr>
        <w:t>—</w:t>
      </w:r>
      <w:r>
        <w:rPr>
          <w:rFonts w:ascii="宋体" w:hAnsi="宋体"/>
          <w:szCs w:val="21"/>
        </w:rPr>
        <w:t>10</w:t>
      </w:r>
      <w:r>
        <w:rPr>
          <w:rFonts w:hint="eastAsia" w:ascii="宋体" w:hAnsi="宋体"/>
          <w:szCs w:val="21"/>
        </w:rPr>
        <w:t>—</w:t>
      </w:r>
      <w:r>
        <w:rPr>
          <w:rFonts w:ascii="宋体" w:hAnsi="宋体"/>
          <w:szCs w:val="21"/>
        </w:rPr>
        <w:t>07</w:t>
      </w:r>
      <w:r>
        <w:rPr>
          <w:rFonts w:hint="eastAsia" w:ascii="宋体" w:hAnsi="宋体"/>
          <w:szCs w:val="21"/>
        </w:rPr>
        <w:t>档案管理办法</w:t>
      </w:r>
    </w:p>
    <w:p>
      <w:pPr>
        <w:spacing w:line="360" w:lineRule="exact"/>
        <w:ind w:firstLine="315" w:firstLineChars="150"/>
        <w:rPr>
          <w:rFonts w:hint="eastAsia" w:ascii="宋体" w:hAnsi="宋体"/>
          <w:szCs w:val="21"/>
        </w:rPr>
      </w:pPr>
      <w:r>
        <w:rPr>
          <w:rFonts w:hint="eastAsia" w:ascii="宋体" w:hAnsi="宋体"/>
          <w:szCs w:val="21"/>
          <w:lang w:val="en-US" w:eastAsia="zh-CN"/>
        </w:rPr>
        <w:t>scyxh</w:t>
      </w:r>
      <w:r>
        <w:rPr>
          <w:rFonts w:ascii="宋体" w:hAnsi="宋体"/>
          <w:szCs w:val="21"/>
        </w:rPr>
        <w:t>-01-07</w:t>
      </w:r>
      <w:r>
        <w:rPr>
          <w:rFonts w:hint="eastAsia" w:ascii="宋体" w:hAnsi="宋体"/>
          <w:szCs w:val="21"/>
        </w:rPr>
        <w:t>职业技能</w:t>
      </w:r>
      <w:r>
        <w:rPr>
          <w:rFonts w:hint="eastAsia" w:ascii="宋体" w:hAnsi="宋体"/>
          <w:szCs w:val="21"/>
          <w:lang w:val="en-US" w:eastAsia="zh-CN"/>
        </w:rPr>
        <w:t>等级</w:t>
      </w:r>
      <w:r>
        <w:rPr>
          <w:rFonts w:hint="eastAsia" w:ascii="宋体" w:hAnsi="宋体"/>
          <w:szCs w:val="21"/>
          <w:lang w:eastAsia="zh-CN"/>
        </w:rPr>
        <w:t>认定</w:t>
      </w:r>
      <w:r>
        <w:rPr>
          <w:rFonts w:hint="eastAsia" w:ascii="宋体" w:hAnsi="宋体"/>
          <w:szCs w:val="21"/>
        </w:rPr>
        <w:t>申请表</w:t>
      </w:r>
    </w:p>
    <w:p>
      <w:pPr>
        <w:spacing w:line="360" w:lineRule="exact"/>
        <w:ind w:firstLine="315" w:firstLineChars="150"/>
        <w:rPr>
          <w:rFonts w:hint="eastAsia" w:ascii="宋体" w:hAnsi="宋体"/>
          <w:szCs w:val="21"/>
        </w:rPr>
      </w:pPr>
      <w:r>
        <w:rPr>
          <w:rFonts w:hint="eastAsia" w:ascii="宋体" w:hAnsi="宋体"/>
          <w:szCs w:val="21"/>
          <w:lang w:val="en-US" w:eastAsia="zh-CN"/>
        </w:rPr>
        <w:t>scyxh</w:t>
      </w:r>
      <w:r>
        <w:rPr>
          <w:rFonts w:ascii="宋体" w:hAnsi="宋体"/>
          <w:szCs w:val="21"/>
        </w:rPr>
        <w:t>-02-07</w:t>
      </w:r>
      <w:r>
        <w:rPr>
          <w:rFonts w:hint="eastAsia" w:ascii="宋体" w:hAnsi="宋体"/>
          <w:szCs w:val="21"/>
        </w:rPr>
        <w:t>职业技能</w:t>
      </w:r>
      <w:r>
        <w:rPr>
          <w:rFonts w:hint="eastAsia" w:ascii="宋体" w:hAnsi="宋体"/>
          <w:szCs w:val="21"/>
          <w:lang w:val="en-US" w:eastAsia="zh-CN"/>
        </w:rPr>
        <w:t>等级</w:t>
      </w:r>
      <w:r>
        <w:rPr>
          <w:rFonts w:hint="eastAsia" w:ascii="宋体" w:hAnsi="宋体"/>
          <w:szCs w:val="21"/>
          <w:lang w:eastAsia="zh-CN"/>
        </w:rPr>
        <w:t>认定</w:t>
      </w:r>
      <w:r>
        <w:rPr>
          <w:rFonts w:hint="eastAsia" w:ascii="宋体" w:hAnsi="宋体"/>
          <w:szCs w:val="21"/>
        </w:rPr>
        <w:t>申报名册（考务管理系统表格）</w:t>
      </w:r>
    </w:p>
    <w:p>
      <w:pPr>
        <w:spacing w:line="360" w:lineRule="exact"/>
        <w:ind w:firstLine="315" w:firstLineChars="150"/>
        <w:rPr>
          <w:rFonts w:hint="eastAsia" w:ascii="宋体" w:hAnsi="宋体"/>
          <w:szCs w:val="21"/>
        </w:rPr>
      </w:pPr>
      <w:r>
        <w:rPr>
          <w:rFonts w:hint="eastAsia" w:ascii="宋体" w:hAnsi="宋体"/>
          <w:szCs w:val="21"/>
          <w:lang w:val="en-US" w:eastAsia="zh-CN"/>
        </w:rPr>
        <w:t>scyxh</w:t>
      </w:r>
      <w:r>
        <w:rPr>
          <w:rFonts w:ascii="宋体" w:hAnsi="宋体"/>
          <w:szCs w:val="21"/>
        </w:rPr>
        <w:t>-07-07</w:t>
      </w:r>
      <w:r>
        <w:rPr>
          <w:rFonts w:hint="eastAsia" w:ascii="宋体" w:hAnsi="宋体"/>
          <w:szCs w:val="21"/>
        </w:rPr>
        <w:t>职业技能</w:t>
      </w:r>
      <w:r>
        <w:rPr>
          <w:rFonts w:hint="eastAsia" w:ascii="宋体" w:hAnsi="宋体"/>
          <w:szCs w:val="21"/>
          <w:lang w:val="en-US" w:eastAsia="zh-CN"/>
        </w:rPr>
        <w:t>等级</w:t>
      </w:r>
      <w:r>
        <w:rPr>
          <w:rFonts w:hint="eastAsia" w:ascii="宋体" w:hAnsi="宋体"/>
          <w:szCs w:val="21"/>
          <w:lang w:eastAsia="zh-CN"/>
        </w:rPr>
        <w:t>认定</w:t>
      </w:r>
      <w:r>
        <w:rPr>
          <w:rFonts w:hint="eastAsia" w:ascii="宋体" w:hAnsi="宋体"/>
          <w:szCs w:val="21"/>
        </w:rPr>
        <w:t>任务通知书</w:t>
      </w:r>
    </w:p>
    <w:p>
      <w:pPr>
        <w:spacing w:line="360" w:lineRule="exact"/>
        <w:ind w:firstLine="315" w:firstLineChars="150"/>
        <w:rPr>
          <w:rFonts w:hint="eastAsia" w:ascii="宋体" w:hAnsi="宋体"/>
          <w:szCs w:val="21"/>
        </w:rPr>
      </w:pPr>
      <w:r>
        <w:rPr>
          <w:rFonts w:hint="eastAsia" w:ascii="宋体" w:hAnsi="宋体"/>
          <w:szCs w:val="21"/>
          <w:lang w:val="en-US" w:eastAsia="zh-CN"/>
        </w:rPr>
        <w:t>scyxh</w:t>
      </w:r>
      <w:r>
        <w:rPr>
          <w:rFonts w:ascii="宋体" w:hAnsi="宋体"/>
          <w:szCs w:val="21"/>
        </w:rPr>
        <w:t>-08-07</w:t>
      </w:r>
      <w:r>
        <w:rPr>
          <w:rFonts w:hint="eastAsia" w:ascii="宋体" w:hAnsi="宋体"/>
          <w:szCs w:val="21"/>
        </w:rPr>
        <w:t>职业技能</w:t>
      </w:r>
      <w:r>
        <w:rPr>
          <w:rFonts w:hint="eastAsia" w:ascii="宋体" w:hAnsi="宋体"/>
          <w:szCs w:val="21"/>
          <w:lang w:val="en-US" w:eastAsia="zh-CN"/>
        </w:rPr>
        <w:t>等级</w:t>
      </w:r>
      <w:r>
        <w:rPr>
          <w:rFonts w:hint="eastAsia" w:ascii="宋体" w:hAnsi="宋体"/>
          <w:szCs w:val="21"/>
          <w:lang w:eastAsia="zh-CN"/>
        </w:rPr>
        <w:t>认定</w:t>
      </w:r>
      <w:r>
        <w:rPr>
          <w:rFonts w:hint="eastAsia" w:ascii="宋体" w:hAnsi="宋体"/>
          <w:szCs w:val="21"/>
        </w:rPr>
        <w:t>考场记录表</w:t>
      </w:r>
    </w:p>
    <w:p>
      <w:pPr>
        <w:spacing w:line="360" w:lineRule="exact"/>
        <w:ind w:firstLine="315" w:firstLineChars="150"/>
        <w:rPr>
          <w:rFonts w:hint="eastAsia" w:ascii="宋体" w:hAnsi="宋体"/>
          <w:szCs w:val="21"/>
        </w:rPr>
      </w:pPr>
      <w:r>
        <w:rPr>
          <w:rFonts w:hint="eastAsia" w:ascii="宋体" w:hAnsi="宋体"/>
          <w:szCs w:val="21"/>
          <w:lang w:val="en-US" w:eastAsia="zh-CN"/>
        </w:rPr>
        <w:t>scyxh</w:t>
      </w:r>
      <w:r>
        <w:rPr>
          <w:rFonts w:ascii="宋体" w:hAnsi="宋体"/>
          <w:szCs w:val="21"/>
        </w:rPr>
        <w:t>-09-07</w:t>
      </w:r>
      <w:r>
        <w:rPr>
          <w:rFonts w:hint="eastAsia" w:ascii="宋体" w:hAnsi="宋体"/>
          <w:szCs w:val="21"/>
        </w:rPr>
        <w:t>江苏省职业技能</w:t>
      </w:r>
      <w:r>
        <w:rPr>
          <w:rFonts w:hint="eastAsia" w:ascii="宋体" w:hAnsi="宋体"/>
          <w:szCs w:val="21"/>
          <w:lang w:val="en-US" w:eastAsia="zh-CN"/>
        </w:rPr>
        <w:t>等级</w:t>
      </w:r>
      <w:r>
        <w:rPr>
          <w:rFonts w:hint="eastAsia" w:ascii="宋体" w:hAnsi="宋体"/>
          <w:szCs w:val="21"/>
          <w:lang w:eastAsia="zh-CN"/>
        </w:rPr>
        <w:t>认定</w:t>
      </w:r>
      <w:r>
        <w:rPr>
          <w:rFonts w:hint="eastAsia" w:ascii="宋体" w:hAnsi="宋体"/>
          <w:szCs w:val="21"/>
        </w:rPr>
        <w:t>制卷申请单</w:t>
      </w:r>
    </w:p>
    <w:p>
      <w:pPr>
        <w:spacing w:line="360" w:lineRule="exact"/>
        <w:ind w:firstLine="315" w:firstLineChars="150"/>
        <w:rPr>
          <w:rFonts w:hint="eastAsia" w:ascii="宋体" w:hAnsi="宋体"/>
          <w:szCs w:val="21"/>
        </w:rPr>
      </w:pPr>
      <w:r>
        <w:rPr>
          <w:rFonts w:hint="eastAsia" w:ascii="宋体" w:hAnsi="宋体"/>
          <w:szCs w:val="21"/>
          <w:lang w:val="en-US" w:eastAsia="zh-CN"/>
        </w:rPr>
        <w:t>scyxh</w:t>
      </w:r>
      <w:r>
        <w:rPr>
          <w:rFonts w:ascii="宋体" w:hAnsi="宋体"/>
          <w:szCs w:val="21"/>
        </w:rPr>
        <w:t>-</w:t>
      </w:r>
      <w:r>
        <w:rPr>
          <w:rFonts w:hint="eastAsia" w:ascii="宋体" w:hAnsi="宋体"/>
          <w:szCs w:val="21"/>
        </w:rPr>
        <w:t>10</w:t>
      </w:r>
      <w:r>
        <w:rPr>
          <w:rFonts w:ascii="宋体" w:hAnsi="宋体"/>
          <w:szCs w:val="21"/>
        </w:rPr>
        <w:t>-07</w:t>
      </w:r>
      <w:r>
        <w:rPr>
          <w:rFonts w:hint="eastAsia" w:ascii="宋体" w:hAnsi="宋体"/>
          <w:szCs w:val="21"/>
        </w:rPr>
        <w:t>省</w:t>
      </w:r>
      <w:r>
        <w:rPr>
          <w:rFonts w:hint="eastAsia" w:ascii="宋体" w:hAnsi="宋体"/>
          <w:szCs w:val="21"/>
          <w:lang w:val="en-US" w:eastAsia="zh-CN"/>
        </w:rPr>
        <w:t>学会</w:t>
      </w:r>
      <w:r>
        <w:rPr>
          <w:rFonts w:hint="eastAsia" w:ascii="宋体" w:hAnsi="宋体"/>
          <w:szCs w:val="21"/>
          <w:lang w:eastAsia="zh-CN"/>
        </w:rPr>
        <w:t>认定</w:t>
      </w:r>
      <w:r>
        <w:rPr>
          <w:rFonts w:hint="eastAsia" w:ascii="宋体" w:hAnsi="宋体"/>
          <w:szCs w:val="21"/>
        </w:rPr>
        <w:t>试卷交接单</w:t>
      </w:r>
    </w:p>
    <w:p>
      <w:pPr>
        <w:spacing w:line="360" w:lineRule="exact"/>
        <w:ind w:firstLine="315" w:firstLineChars="150"/>
        <w:rPr>
          <w:rFonts w:hint="eastAsia" w:ascii="宋体" w:hAnsi="宋体"/>
          <w:szCs w:val="21"/>
        </w:rPr>
      </w:pPr>
      <w:r>
        <w:rPr>
          <w:rFonts w:hint="eastAsia" w:ascii="宋体" w:hAnsi="宋体"/>
          <w:szCs w:val="21"/>
          <w:lang w:val="en-US" w:eastAsia="zh-CN"/>
        </w:rPr>
        <w:t>scyxh</w:t>
      </w:r>
      <w:r>
        <w:rPr>
          <w:rFonts w:ascii="宋体" w:hAnsi="宋体"/>
          <w:szCs w:val="21"/>
        </w:rPr>
        <w:t>-13-07</w:t>
      </w:r>
      <w:r>
        <w:rPr>
          <w:rFonts w:hint="eastAsia" w:ascii="宋体" w:hAnsi="宋体"/>
          <w:szCs w:val="21"/>
        </w:rPr>
        <w:t>江苏省核发职业</w:t>
      </w:r>
      <w:r>
        <w:rPr>
          <w:rFonts w:hint="eastAsia" w:ascii="宋体" w:hAnsi="宋体"/>
          <w:szCs w:val="21"/>
          <w:lang w:val="en-US" w:eastAsia="zh-CN"/>
        </w:rPr>
        <w:t>技能等级认定</w:t>
      </w:r>
      <w:r>
        <w:rPr>
          <w:rFonts w:hint="eastAsia" w:ascii="宋体" w:hAnsi="宋体"/>
          <w:szCs w:val="21"/>
        </w:rPr>
        <w:t>证书审批表</w:t>
      </w:r>
    </w:p>
    <w:p>
      <w:pPr>
        <w:spacing w:line="360" w:lineRule="exact"/>
        <w:ind w:firstLine="315" w:firstLineChars="150"/>
        <w:rPr>
          <w:rFonts w:hint="eastAsia" w:ascii="宋体" w:hAnsi="宋体"/>
          <w:szCs w:val="21"/>
        </w:rPr>
      </w:pPr>
      <w:r>
        <w:rPr>
          <w:rFonts w:hint="eastAsia" w:ascii="宋体" w:hAnsi="宋体"/>
          <w:szCs w:val="21"/>
          <w:lang w:val="en-US" w:eastAsia="zh-CN"/>
        </w:rPr>
        <w:t>scyxh</w:t>
      </w:r>
      <w:r>
        <w:rPr>
          <w:rFonts w:ascii="宋体" w:hAnsi="宋体"/>
          <w:szCs w:val="21"/>
        </w:rPr>
        <w:t>-14-07</w:t>
      </w:r>
      <w:r>
        <w:rPr>
          <w:rFonts w:hint="eastAsia" w:ascii="宋体" w:hAnsi="宋体"/>
          <w:szCs w:val="21"/>
        </w:rPr>
        <w:t>职业技能</w:t>
      </w:r>
      <w:r>
        <w:rPr>
          <w:rFonts w:hint="eastAsia" w:ascii="宋体" w:hAnsi="宋体"/>
          <w:szCs w:val="21"/>
          <w:lang w:val="en-US" w:eastAsia="zh-CN"/>
        </w:rPr>
        <w:t>等级</w:t>
      </w:r>
      <w:r>
        <w:rPr>
          <w:rFonts w:hint="eastAsia" w:ascii="宋体" w:hAnsi="宋体"/>
          <w:szCs w:val="21"/>
          <w:lang w:eastAsia="zh-CN"/>
        </w:rPr>
        <w:t>认定</w:t>
      </w:r>
      <w:r>
        <w:rPr>
          <w:rFonts w:hint="eastAsia" w:ascii="宋体" w:hAnsi="宋体"/>
          <w:szCs w:val="21"/>
        </w:rPr>
        <w:t>合格人员名册（考务管理系统表格）</w:t>
      </w:r>
    </w:p>
    <w:p>
      <w:pPr>
        <w:spacing w:line="360" w:lineRule="exact"/>
        <w:ind w:firstLine="315" w:firstLineChars="150"/>
        <w:rPr>
          <w:rFonts w:hint="eastAsia" w:ascii="宋体" w:hAnsi="宋体"/>
          <w:szCs w:val="21"/>
        </w:rPr>
      </w:pPr>
      <w:r>
        <w:rPr>
          <w:rFonts w:hint="eastAsia" w:ascii="宋体" w:hAnsi="宋体"/>
          <w:szCs w:val="21"/>
          <w:lang w:val="en-US" w:eastAsia="zh-CN"/>
        </w:rPr>
        <w:t>scyxh</w:t>
      </w:r>
      <w:r>
        <w:rPr>
          <w:rFonts w:ascii="宋体" w:hAnsi="宋体"/>
          <w:szCs w:val="21"/>
        </w:rPr>
        <w:t>-16-07</w:t>
      </w:r>
      <w:r>
        <w:rPr>
          <w:rFonts w:hint="eastAsia" w:ascii="宋体" w:hAnsi="宋体"/>
          <w:szCs w:val="21"/>
        </w:rPr>
        <w:t>考务管理内部流转卡</w:t>
      </w:r>
    </w:p>
    <w:p>
      <w:pPr>
        <w:spacing w:line="360" w:lineRule="exact"/>
        <w:ind w:firstLine="315" w:firstLineChars="150"/>
        <w:rPr>
          <w:rFonts w:hint="eastAsia" w:ascii="宋体" w:hAnsi="宋体"/>
          <w:szCs w:val="21"/>
        </w:rPr>
      </w:pPr>
      <w:r>
        <w:rPr>
          <w:rFonts w:hint="eastAsia" w:ascii="宋体" w:hAnsi="宋体"/>
          <w:szCs w:val="21"/>
          <w:lang w:val="en-US" w:eastAsia="zh-CN"/>
        </w:rPr>
        <w:t>scyxh</w:t>
      </w:r>
      <w:r>
        <w:rPr>
          <w:rFonts w:ascii="宋体" w:hAnsi="宋体"/>
          <w:szCs w:val="21"/>
        </w:rPr>
        <w:t>-</w:t>
      </w:r>
      <w:r>
        <w:rPr>
          <w:rFonts w:hint="eastAsia" w:ascii="宋体" w:hAnsi="宋体"/>
          <w:szCs w:val="21"/>
        </w:rPr>
        <w:t>31</w:t>
      </w:r>
      <w:r>
        <w:rPr>
          <w:rFonts w:ascii="宋体" w:hAnsi="宋体"/>
          <w:szCs w:val="21"/>
        </w:rPr>
        <w:t>-07</w:t>
      </w:r>
      <w:r>
        <w:rPr>
          <w:rFonts w:hint="eastAsia" w:ascii="宋体" w:hAnsi="宋体"/>
          <w:szCs w:val="21"/>
        </w:rPr>
        <w:t>委托保存通知书</w:t>
      </w:r>
    </w:p>
    <w:p>
      <w:pPr>
        <w:spacing w:line="360" w:lineRule="exact"/>
        <w:ind w:firstLine="315" w:firstLineChars="150"/>
        <w:rPr>
          <w:rFonts w:hint="eastAsia" w:ascii="宋体" w:hAnsi="宋体"/>
          <w:szCs w:val="21"/>
        </w:rPr>
      </w:pPr>
      <w:r>
        <w:rPr>
          <w:rFonts w:hint="eastAsia" w:ascii="宋体" w:hAnsi="宋体"/>
          <w:szCs w:val="21"/>
          <w:lang w:val="en-US" w:eastAsia="zh-CN"/>
        </w:rPr>
        <w:t>scyxh</w:t>
      </w:r>
      <w:r>
        <w:rPr>
          <w:rFonts w:ascii="宋体" w:hAnsi="宋体"/>
          <w:szCs w:val="21"/>
        </w:rPr>
        <w:t>-</w:t>
      </w:r>
      <w:r>
        <w:rPr>
          <w:rFonts w:hint="eastAsia" w:ascii="宋体" w:hAnsi="宋体"/>
          <w:szCs w:val="21"/>
        </w:rPr>
        <w:t>32</w:t>
      </w:r>
      <w:r>
        <w:rPr>
          <w:rFonts w:ascii="宋体" w:hAnsi="宋体"/>
          <w:szCs w:val="21"/>
        </w:rPr>
        <w:t>-07</w:t>
      </w:r>
      <w:r>
        <w:rPr>
          <w:rFonts w:hint="eastAsia" w:ascii="宋体" w:hAnsi="宋体"/>
          <w:szCs w:val="21"/>
          <w:lang w:eastAsia="zh-CN"/>
        </w:rPr>
        <w:t>认定</w:t>
      </w:r>
      <w:r>
        <w:rPr>
          <w:rFonts w:hint="eastAsia" w:ascii="宋体" w:hAnsi="宋体"/>
          <w:szCs w:val="21"/>
        </w:rPr>
        <w:t>前设施设备检查记录表</w:t>
      </w:r>
    </w:p>
    <w:p>
      <w:pPr>
        <w:spacing w:line="360" w:lineRule="exact"/>
        <w:ind w:firstLine="315" w:firstLineChars="150"/>
        <w:rPr>
          <w:rFonts w:hint="eastAsia"/>
        </w:rPr>
      </w:pPr>
      <w:r>
        <w:rPr>
          <w:rFonts w:hint="eastAsia" w:ascii="宋体" w:hAnsi="宋体"/>
          <w:szCs w:val="21"/>
          <w:lang w:val="en-US" w:eastAsia="zh-CN"/>
        </w:rPr>
        <w:t>scyxh</w:t>
      </w:r>
      <w:r>
        <w:rPr>
          <w:rFonts w:hint="eastAsia" w:ascii="宋体" w:hAnsi="宋体"/>
          <w:szCs w:val="21"/>
        </w:rPr>
        <w:t>—25—07核发职业</w:t>
      </w:r>
      <w:r>
        <w:rPr>
          <w:rFonts w:hint="eastAsia" w:ascii="宋体" w:hAnsi="宋体"/>
          <w:szCs w:val="21"/>
          <w:lang w:val="en-US" w:eastAsia="zh-CN"/>
        </w:rPr>
        <w:t>技能等级</w:t>
      </w:r>
      <w:r>
        <w:rPr>
          <w:rFonts w:hint="eastAsia" w:ascii="宋体" w:hAnsi="宋体"/>
          <w:szCs w:val="21"/>
        </w:rPr>
        <w:t>证书流转</w:t>
      </w:r>
      <w:r>
        <w:rPr>
          <w:rFonts w:hint="eastAsia"/>
        </w:rPr>
        <w:t>卡</w:t>
      </w:r>
    </w:p>
    <w:p>
      <w:pPr>
        <w:spacing w:line="360" w:lineRule="exact"/>
        <w:ind w:firstLine="210" w:firstLineChars="100"/>
        <w:rPr>
          <w:rFonts w:hint="eastAsia" w:ascii="宋体" w:hAnsi="宋体" w:cs="宋体"/>
          <w:szCs w:val="21"/>
        </w:rPr>
      </w:pPr>
      <w:r>
        <w:rPr>
          <w:rFonts w:hint="eastAsia" w:ascii="宋体" w:hAnsi="宋体" w:cs="宋体"/>
          <w:szCs w:val="21"/>
        </w:rPr>
        <w:t>《江苏省职业技能</w:t>
      </w:r>
      <w:r>
        <w:rPr>
          <w:rFonts w:hint="eastAsia" w:ascii="宋体" w:hAnsi="宋体" w:cs="宋体"/>
          <w:szCs w:val="21"/>
          <w:lang w:val="en-US" w:eastAsia="zh-CN"/>
        </w:rPr>
        <w:t>鉴</w:t>
      </w:r>
      <w:r>
        <w:rPr>
          <w:rFonts w:hint="eastAsia" w:ascii="宋体" w:hAnsi="宋体" w:cs="宋体"/>
          <w:szCs w:val="21"/>
          <w:lang w:eastAsia="zh-CN"/>
        </w:rPr>
        <w:t>定</w:t>
      </w:r>
      <w:r>
        <w:rPr>
          <w:rFonts w:hint="eastAsia" w:ascii="宋体" w:hAnsi="宋体" w:cs="宋体"/>
          <w:szCs w:val="21"/>
        </w:rPr>
        <w:t>考场规则》（苏劳培[1994]19号）</w:t>
      </w:r>
    </w:p>
    <w:p>
      <w:pPr>
        <w:pStyle w:val="10"/>
        <w:ind w:left="0" w:leftChars="0" w:firstLine="210" w:firstLineChars="100"/>
        <w:rPr>
          <w:rFonts w:hint="eastAsia" w:ascii="宋体" w:hAnsi="宋体" w:cs="宋体"/>
          <w:szCs w:val="21"/>
        </w:rPr>
      </w:pPr>
      <w:r>
        <w:rPr>
          <w:rFonts w:hint="eastAsia" w:ascii="宋体" w:hAnsi="宋体" w:cs="宋体"/>
          <w:szCs w:val="21"/>
        </w:rPr>
        <w:t>《江苏省职业技能</w:t>
      </w:r>
      <w:r>
        <w:rPr>
          <w:rFonts w:hint="eastAsia" w:hAnsi="宋体" w:cs="宋体"/>
          <w:szCs w:val="21"/>
          <w:lang w:val="en-US" w:eastAsia="zh-CN"/>
        </w:rPr>
        <w:t>鉴</w:t>
      </w:r>
      <w:r>
        <w:rPr>
          <w:rFonts w:hint="eastAsia" w:ascii="宋体" w:hAnsi="宋体" w:cs="宋体"/>
          <w:szCs w:val="21"/>
          <w:lang w:eastAsia="zh-CN"/>
        </w:rPr>
        <w:t>定</w:t>
      </w:r>
      <w:r>
        <w:rPr>
          <w:rFonts w:hint="eastAsia" w:ascii="宋体" w:hAnsi="宋体" w:cs="宋体"/>
          <w:szCs w:val="21"/>
        </w:rPr>
        <w:t>考评人员和考务人员守则》（苏劳培[1994]1</w:t>
      </w:r>
    </w:p>
    <w:p>
      <w:pPr>
        <w:pStyle w:val="10"/>
        <w:rPr>
          <w:rFonts w:hint="eastAsia" w:ascii="宋体" w:hAnsi="宋体" w:cs="宋体"/>
          <w:szCs w:val="21"/>
        </w:rPr>
      </w:pPr>
    </w:p>
    <w:p>
      <w:pPr>
        <w:pStyle w:val="10"/>
        <w:rPr>
          <w:rFonts w:hint="eastAsia" w:ascii="宋体" w:hAnsi="宋体" w:cs="宋体"/>
          <w:szCs w:val="21"/>
        </w:rPr>
      </w:pPr>
    </w:p>
    <w:p>
      <w:pPr>
        <w:pStyle w:val="10"/>
        <w:rPr>
          <w:rFonts w:hint="eastAsia" w:ascii="宋体" w:hAnsi="宋体" w:cs="宋体"/>
          <w:szCs w:val="21"/>
        </w:rPr>
      </w:pPr>
    </w:p>
    <w:p>
      <w:pPr>
        <w:pStyle w:val="10"/>
        <w:rPr>
          <w:rFonts w:hint="eastAsia" w:ascii="宋体" w:hAnsi="宋体" w:cs="宋体"/>
          <w:szCs w:val="21"/>
        </w:rPr>
      </w:pPr>
    </w:p>
    <w:p>
      <w:pPr>
        <w:pStyle w:val="10"/>
        <w:rPr>
          <w:rFonts w:hint="eastAsia" w:ascii="宋体" w:hAnsi="宋体" w:cs="宋体"/>
          <w:szCs w:val="21"/>
        </w:rPr>
      </w:pPr>
    </w:p>
    <w:p>
      <w:pPr>
        <w:pStyle w:val="10"/>
        <w:rPr>
          <w:rFonts w:hint="eastAsia" w:ascii="宋体" w:hAnsi="宋体" w:cs="宋体"/>
          <w:szCs w:val="21"/>
        </w:rPr>
      </w:pPr>
    </w:p>
    <w:p>
      <w:pPr>
        <w:pStyle w:val="10"/>
        <w:rPr>
          <w:rFonts w:hint="eastAsia" w:ascii="宋体" w:hAnsi="宋体" w:cs="宋体"/>
          <w:szCs w:val="21"/>
        </w:rPr>
      </w:pPr>
    </w:p>
    <w:p>
      <w:pPr>
        <w:pStyle w:val="10"/>
        <w:rPr>
          <w:rFonts w:hint="eastAsia" w:ascii="宋体" w:hAnsi="宋体" w:cs="宋体"/>
          <w:szCs w:val="21"/>
        </w:rPr>
      </w:pPr>
    </w:p>
    <w:p>
      <w:pPr>
        <w:pStyle w:val="10"/>
        <w:rPr>
          <w:rFonts w:hint="eastAsia" w:ascii="宋体" w:hAnsi="宋体" w:cs="宋体"/>
          <w:szCs w:val="21"/>
        </w:rPr>
      </w:pPr>
    </w:p>
    <w:p>
      <w:pPr>
        <w:pStyle w:val="10"/>
        <w:rPr>
          <w:rFonts w:hint="eastAsia" w:ascii="宋体" w:hAnsi="宋体" w:cs="宋体"/>
          <w:szCs w:val="21"/>
        </w:rPr>
      </w:pPr>
    </w:p>
    <w:p>
      <w:pPr>
        <w:pStyle w:val="10"/>
        <w:rPr>
          <w:rFonts w:hint="eastAsia" w:ascii="宋体" w:hAnsi="宋体" w:cs="宋体"/>
          <w:szCs w:val="21"/>
        </w:rPr>
      </w:pPr>
    </w:p>
    <w:p>
      <w:pPr>
        <w:pStyle w:val="10"/>
        <w:rPr>
          <w:rFonts w:hint="eastAsia" w:ascii="宋体" w:hAnsi="宋体" w:cs="宋体"/>
          <w:szCs w:val="21"/>
        </w:rPr>
      </w:pPr>
    </w:p>
    <w:p>
      <w:pPr>
        <w:pStyle w:val="10"/>
        <w:rPr>
          <w:rFonts w:hint="eastAsia" w:ascii="宋体" w:hAnsi="宋体" w:cs="宋体"/>
          <w:szCs w:val="21"/>
        </w:rPr>
      </w:pPr>
    </w:p>
    <w:p>
      <w:pPr>
        <w:pStyle w:val="10"/>
        <w:rPr>
          <w:rFonts w:hint="eastAsia" w:ascii="宋体" w:hAnsi="宋体" w:cs="宋体"/>
          <w:szCs w:val="21"/>
        </w:rPr>
      </w:pPr>
    </w:p>
    <w:p>
      <w:pPr>
        <w:pStyle w:val="10"/>
        <w:ind w:left="0" w:leftChars="0" w:firstLine="0" w:firstLineChars="0"/>
        <w:rPr>
          <w:rFonts w:hint="eastAsia" w:ascii="宋体" w:hAnsi="宋体" w:cs="宋体"/>
          <w:szCs w:val="21"/>
        </w:rPr>
      </w:pPr>
    </w:p>
    <w:p>
      <w:pPr>
        <w:pStyle w:val="10"/>
        <w:ind w:left="0" w:leftChars="0" w:firstLine="0" w:firstLineChars="0"/>
        <w:rPr>
          <w:rFonts w:hint="eastAsia" w:ascii="宋体" w:hAnsi="宋体" w:cs="宋体"/>
          <w:szCs w:val="21"/>
        </w:rPr>
      </w:pPr>
    </w:p>
    <w:p>
      <w:pPr>
        <w:pStyle w:val="10"/>
        <w:ind w:left="0" w:leftChars="0" w:firstLine="0" w:firstLineChars="0"/>
        <w:rPr>
          <w:rFonts w:hint="eastAsia" w:ascii="宋体" w:hAnsi="宋体" w:cs="宋体"/>
          <w:szCs w:val="21"/>
        </w:rPr>
      </w:pPr>
    </w:p>
    <w:p>
      <w:pPr>
        <w:pStyle w:val="10"/>
        <w:ind w:left="0" w:leftChars="0" w:firstLine="0" w:firstLineChars="0"/>
        <w:rPr>
          <w:rFonts w:hint="eastAsia" w:ascii="宋体" w:hAnsi="宋体" w:cs="宋体"/>
          <w:szCs w:val="21"/>
        </w:rPr>
      </w:pPr>
    </w:p>
    <w:p>
      <w:pPr>
        <w:pStyle w:val="10"/>
        <w:ind w:left="0" w:leftChars="0" w:firstLine="0" w:firstLineChars="0"/>
        <w:rPr>
          <w:rFonts w:hint="eastAsia" w:ascii="宋体" w:hAnsi="宋体" w:cs="宋体"/>
          <w:szCs w:val="21"/>
        </w:rPr>
      </w:pPr>
    </w:p>
    <w:p>
      <w:pPr>
        <w:pStyle w:val="10"/>
        <w:ind w:left="0" w:leftChars="0" w:firstLine="0" w:firstLineChars="0"/>
        <w:rPr>
          <w:rFonts w:hint="eastAsia" w:ascii="宋体" w:hAnsi="宋体" w:cs="宋体"/>
          <w:szCs w:val="21"/>
        </w:rPr>
      </w:pPr>
    </w:p>
    <w:bookmarkEnd w:id="23"/>
    <w:bookmarkEnd w:id="24"/>
    <w:bookmarkEnd w:id="25"/>
    <w:bookmarkEnd w:id="26"/>
    <w:bookmarkEnd w:id="27"/>
    <w:p>
      <w:pPr>
        <w:pStyle w:val="37"/>
        <w:ind w:left="0"/>
      </w:pPr>
      <w:r>
        <w:br w:type="textWrapping"/>
      </w:r>
      <w:bookmarkStart w:id="50" w:name="_Toc272412264"/>
      <w:bookmarkStart w:id="51" w:name="_Toc272250993"/>
      <w:bookmarkStart w:id="52" w:name="_Toc272141782"/>
      <w:bookmarkStart w:id="53" w:name="_Toc273351172"/>
      <w:bookmarkStart w:id="54" w:name="_Toc272142748"/>
      <w:bookmarkStart w:id="55" w:name="_Toc272413961"/>
      <w:bookmarkStart w:id="56" w:name="_Toc272251114"/>
      <w:bookmarkStart w:id="57" w:name="_Toc272412511"/>
      <w:bookmarkStart w:id="58" w:name="_Toc272141239"/>
      <w:bookmarkStart w:id="59" w:name="_Toc272251029"/>
      <w:bookmarkStart w:id="60" w:name="_Toc272410969"/>
      <w:r>
        <w:rPr>
          <w:rFonts w:hint="eastAsia"/>
        </w:rPr>
        <w:t>（资料性附录）</w:t>
      </w:r>
      <w:r>
        <w:br w:type="textWrapping"/>
      </w:r>
      <w:r>
        <w:rPr>
          <w:rFonts w:hint="eastAsia"/>
          <w:b w:val="0"/>
          <w:bCs w:val="0"/>
          <w:sz w:val="21"/>
          <w:szCs w:val="21"/>
          <w:lang w:val="en-US" w:eastAsia="zh-CN"/>
        </w:rPr>
        <w:t>职业技能等级认定站评价细则</w:t>
      </w:r>
    </w:p>
    <w:p>
      <w:pPr>
        <w:pStyle w:val="10"/>
      </w:pPr>
    </w:p>
    <w:tbl>
      <w:tblPr>
        <w:tblStyle w:val="7"/>
        <w:tblpPr w:leftFromText="180" w:rightFromText="180" w:vertAnchor="text" w:horzAnchor="page" w:tblpX="1557" w:tblpY="316"/>
        <w:tblOverlap w:val="never"/>
        <w:tblW w:w="9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528"/>
        <w:gridCol w:w="3051"/>
        <w:gridCol w:w="590"/>
        <w:gridCol w:w="2400"/>
        <w:gridCol w:w="1130"/>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6" w:type="dxa"/>
            <w:vAlign w:val="center"/>
          </w:tcPr>
          <w:p>
            <w:pPr>
              <w:jc w:val="center"/>
              <w:rPr>
                <w:vertAlign w:val="baseline"/>
              </w:rPr>
            </w:pPr>
            <w:r>
              <w:rPr>
                <w:rFonts w:hint="eastAsia"/>
              </w:rPr>
              <w:t>项目</w:t>
            </w:r>
          </w:p>
        </w:tc>
        <w:tc>
          <w:tcPr>
            <w:tcW w:w="3579" w:type="dxa"/>
            <w:gridSpan w:val="2"/>
            <w:vAlign w:val="center"/>
          </w:tcPr>
          <w:p>
            <w:pPr>
              <w:jc w:val="center"/>
              <w:rPr>
                <w:vertAlign w:val="baseline"/>
              </w:rPr>
            </w:pPr>
            <w:r>
              <w:rPr>
                <w:rFonts w:hint="eastAsia"/>
              </w:rPr>
              <w:t>项目分解</w:t>
            </w:r>
          </w:p>
        </w:tc>
        <w:tc>
          <w:tcPr>
            <w:tcW w:w="590" w:type="dxa"/>
            <w:vAlign w:val="center"/>
          </w:tcPr>
          <w:p>
            <w:pPr>
              <w:jc w:val="center"/>
              <w:rPr>
                <w:vertAlign w:val="baseline"/>
              </w:rPr>
            </w:pPr>
            <w:r>
              <w:rPr>
                <w:rFonts w:hint="eastAsia"/>
              </w:rPr>
              <w:t>分值</w:t>
            </w:r>
          </w:p>
        </w:tc>
        <w:tc>
          <w:tcPr>
            <w:tcW w:w="2400" w:type="dxa"/>
            <w:vAlign w:val="center"/>
          </w:tcPr>
          <w:p>
            <w:pPr>
              <w:jc w:val="center"/>
              <w:rPr>
                <w:vertAlign w:val="baseline"/>
              </w:rPr>
            </w:pPr>
            <w:r>
              <w:rPr>
                <w:rFonts w:hint="eastAsia"/>
              </w:rPr>
              <w:t>评分标准</w:t>
            </w:r>
          </w:p>
        </w:tc>
        <w:tc>
          <w:tcPr>
            <w:tcW w:w="1130" w:type="dxa"/>
            <w:vAlign w:val="center"/>
          </w:tcPr>
          <w:p>
            <w:pPr>
              <w:jc w:val="center"/>
              <w:rPr>
                <w:vertAlign w:val="baseline"/>
              </w:rPr>
            </w:pPr>
            <w:r>
              <w:rPr>
                <w:rFonts w:hint="eastAsia"/>
              </w:rPr>
              <w:t>评估方法</w:t>
            </w:r>
          </w:p>
        </w:tc>
        <w:tc>
          <w:tcPr>
            <w:tcW w:w="800" w:type="dxa"/>
            <w:vAlign w:val="center"/>
          </w:tcPr>
          <w:p>
            <w:pPr>
              <w:jc w:val="center"/>
              <w:rPr>
                <w:vertAlign w:val="baseline"/>
              </w:rPr>
            </w:pPr>
            <w:r>
              <w:rPr>
                <w:rFonts w:hint="eastAsia"/>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26" w:type="dxa"/>
            <w:vMerge w:val="restart"/>
            <w:vAlign w:val="center"/>
          </w:tcPr>
          <w:p>
            <w:pPr>
              <w:jc w:val="center"/>
              <w:rPr>
                <w:rFonts w:hint="eastAsia"/>
                <w:sz w:val="28"/>
                <w:szCs w:val="28"/>
              </w:rPr>
            </w:pPr>
            <w:r>
              <w:rPr>
                <w:rFonts w:hint="eastAsia"/>
                <w:sz w:val="28"/>
                <w:szCs w:val="28"/>
              </w:rPr>
              <w:t>组</w:t>
            </w:r>
          </w:p>
          <w:p>
            <w:pPr>
              <w:jc w:val="center"/>
              <w:rPr>
                <w:rFonts w:hint="eastAsia"/>
                <w:sz w:val="28"/>
                <w:szCs w:val="28"/>
              </w:rPr>
            </w:pPr>
            <w:r>
              <w:rPr>
                <w:rFonts w:hint="eastAsia"/>
                <w:sz w:val="28"/>
                <w:szCs w:val="28"/>
              </w:rPr>
              <w:t>织</w:t>
            </w:r>
          </w:p>
          <w:p>
            <w:pPr>
              <w:jc w:val="center"/>
              <w:rPr>
                <w:rFonts w:hint="eastAsia"/>
                <w:sz w:val="28"/>
                <w:szCs w:val="28"/>
              </w:rPr>
            </w:pPr>
            <w:r>
              <w:rPr>
                <w:rFonts w:hint="eastAsia"/>
                <w:sz w:val="28"/>
                <w:szCs w:val="28"/>
              </w:rPr>
              <w:t>机</w:t>
            </w:r>
          </w:p>
          <w:p>
            <w:pPr>
              <w:jc w:val="center"/>
              <w:rPr>
                <w:rFonts w:hint="eastAsia"/>
                <w:sz w:val="28"/>
                <w:szCs w:val="28"/>
              </w:rPr>
            </w:pPr>
            <w:r>
              <w:rPr>
                <w:rFonts w:hint="eastAsia"/>
                <w:sz w:val="28"/>
                <w:szCs w:val="28"/>
              </w:rPr>
              <w:t>构</w:t>
            </w:r>
          </w:p>
          <w:p>
            <w:pPr>
              <w:jc w:val="center"/>
              <w:rPr>
                <w:rFonts w:hint="eastAsia"/>
                <w:sz w:val="28"/>
                <w:szCs w:val="28"/>
              </w:rPr>
            </w:pPr>
            <w:r>
              <w:rPr>
                <w:rFonts w:hint="eastAsia"/>
                <w:sz w:val="28"/>
                <w:szCs w:val="28"/>
              </w:rPr>
              <w:t>人</w:t>
            </w:r>
          </w:p>
          <w:p>
            <w:pPr>
              <w:jc w:val="center"/>
              <w:rPr>
                <w:rFonts w:hint="eastAsia"/>
                <w:sz w:val="28"/>
                <w:szCs w:val="28"/>
              </w:rPr>
            </w:pPr>
            <w:r>
              <w:rPr>
                <w:rFonts w:hint="eastAsia"/>
                <w:sz w:val="28"/>
                <w:szCs w:val="28"/>
              </w:rPr>
              <w:t>员</w:t>
            </w:r>
          </w:p>
          <w:p>
            <w:pPr>
              <w:jc w:val="center"/>
              <w:rPr>
                <w:rFonts w:hint="eastAsia"/>
                <w:sz w:val="28"/>
                <w:szCs w:val="28"/>
              </w:rPr>
            </w:pPr>
            <w:r>
              <w:rPr>
                <w:rFonts w:hint="eastAsia"/>
                <w:sz w:val="28"/>
                <w:szCs w:val="28"/>
              </w:rPr>
              <w:t>30</w:t>
            </w:r>
          </w:p>
          <w:p>
            <w:pPr>
              <w:jc w:val="center"/>
              <w:rPr>
                <w:vertAlign w:val="baseline"/>
              </w:rPr>
            </w:pPr>
            <w:r>
              <w:rPr>
                <w:rFonts w:hint="eastAsia"/>
                <w:sz w:val="28"/>
                <w:szCs w:val="28"/>
              </w:rPr>
              <w:t>分</w:t>
            </w:r>
          </w:p>
        </w:tc>
        <w:tc>
          <w:tcPr>
            <w:tcW w:w="528" w:type="dxa"/>
            <w:vMerge w:val="restart"/>
            <w:vAlign w:val="center"/>
          </w:tcPr>
          <w:p>
            <w:pPr>
              <w:jc w:val="both"/>
              <w:rPr>
                <w:vertAlign w:val="baseline"/>
              </w:rPr>
            </w:pPr>
            <w:r>
              <w:rPr>
                <w:rFonts w:hint="eastAsia"/>
                <w:lang w:val="en-US" w:eastAsia="zh-CN"/>
              </w:rPr>
              <w:t>管理</w:t>
            </w:r>
            <w:r>
              <w:rPr>
                <w:rFonts w:hint="eastAsia"/>
              </w:rPr>
              <w:t>成员10分</w:t>
            </w:r>
          </w:p>
        </w:tc>
        <w:tc>
          <w:tcPr>
            <w:tcW w:w="3051" w:type="dxa"/>
            <w:vAlign w:val="center"/>
          </w:tcPr>
          <w:p>
            <w:pPr>
              <w:jc w:val="both"/>
              <w:rPr>
                <w:vertAlign w:val="baseline"/>
              </w:rPr>
            </w:pPr>
            <w:r>
              <w:rPr>
                <w:rFonts w:hint="eastAsia"/>
              </w:rPr>
              <w:t>熟悉职业技能</w:t>
            </w:r>
            <w:r>
              <w:rPr>
                <w:rFonts w:hint="eastAsia"/>
                <w:lang w:val="en-US" w:eastAsia="zh-CN"/>
              </w:rPr>
              <w:t>等级认定</w:t>
            </w:r>
            <w:r>
              <w:rPr>
                <w:rFonts w:hint="eastAsia"/>
              </w:rPr>
              <w:t>有关政策</w:t>
            </w:r>
          </w:p>
        </w:tc>
        <w:tc>
          <w:tcPr>
            <w:tcW w:w="590" w:type="dxa"/>
            <w:vAlign w:val="center"/>
          </w:tcPr>
          <w:p>
            <w:pPr>
              <w:jc w:val="center"/>
              <w:rPr>
                <w:rFonts w:hint="eastAsia" w:eastAsiaTheme="minorEastAsia"/>
                <w:vertAlign w:val="baseline"/>
                <w:lang w:val="en-US" w:eastAsia="zh-CN"/>
              </w:rPr>
            </w:pPr>
            <w:r>
              <w:rPr>
                <w:rFonts w:hint="eastAsia"/>
                <w:vertAlign w:val="baseline"/>
                <w:lang w:val="en-US" w:eastAsia="zh-CN"/>
              </w:rPr>
              <w:t>2</w:t>
            </w:r>
          </w:p>
        </w:tc>
        <w:tc>
          <w:tcPr>
            <w:tcW w:w="2400" w:type="dxa"/>
            <w:vAlign w:val="center"/>
          </w:tcPr>
          <w:p>
            <w:pPr>
              <w:jc w:val="both"/>
              <w:rPr>
                <w:vertAlign w:val="baseline"/>
              </w:rPr>
            </w:pPr>
            <w:r>
              <w:rPr>
                <w:rFonts w:hint="eastAsia"/>
              </w:rPr>
              <w:t>对所提问题能回答50%扣1分</w:t>
            </w:r>
          </w:p>
        </w:tc>
        <w:tc>
          <w:tcPr>
            <w:tcW w:w="1130" w:type="dxa"/>
            <w:vAlign w:val="center"/>
          </w:tcPr>
          <w:p>
            <w:pPr>
              <w:jc w:val="both"/>
              <w:rPr>
                <w:vertAlign w:val="baseline"/>
              </w:rPr>
            </w:pPr>
            <w:r>
              <w:rPr>
                <w:rFonts w:hint="eastAsia"/>
              </w:rPr>
              <w:t>座谈</w:t>
            </w:r>
          </w:p>
        </w:tc>
        <w:tc>
          <w:tcPr>
            <w:tcW w:w="800"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26" w:type="dxa"/>
            <w:vMerge w:val="continue"/>
          </w:tcPr>
          <w:p>
            <w:pPr>
              <w:rPr>
                <w:vertAlign w:val="baseline"/>
              </w:rPr>
            </w:pPr>
          </w:p>
        </w:tc>
        <w:tc>
          <w:tcPr>
            <w:tcW w:w="528" w:type="dxa"/>
            <w:vMerge w:val="continue"/>
            <w:vAlign w:val="center"/>
          </w:tcPr>
          <w:p>
            <w:pPr>
              <w:jc w:val="both"/>
              <w:rPr>
                <w:vertAlign w:val="baseline"/>
              </w:rPr>
            </w:pPr>
          </w:p>
        </w:tc>
        <w:tc>
          <w:tcPr>
            <w:tcW w:w="3051" w:type="dxa"/>
            <w:vAlign w:val="center"/>
          </w:tcPr>
          <w:p>
            <w:pPr>
              <w:jc w:val="both"/>
              <w:rPr>
                <w:vertAlign w:val="baseline"/>
              </w:rPr>
            </w:pPr>
            <w:r>
              <w:rPr>
                <w:rFonts w:hint="eastAsia"/>
                <w:lang w:val="en-US" w:eastAsia="zh-CN"/>
              </w:rPr>
              <w:t>站</w:t>
            </w:r>
            <w:r>
              <w:rPr>
                <w:rFonts w:hint="eastAsia"/>
              </w:rPr>
              <w:t>长、</w:t>
            </w:r>
            <w:r>
              <w:rPr>
                <w:rFonts w:hint="eastAsia"/>
                <w:lang w:val="en-US" w:eastAsia="zh-CN"/>
              </w:rPr>
              <w:t>副站长1</w:t>
            </w:r>
            <w:r>
              <w:rPr>
                <w:rFonts w:hint="eastAsia"/>
              </w:rPr>
              <w:t>-</w:t>
            </w:r>
            <w:r>
              <w:rPr>
                <w:rFonts w:hint="eastAsia"/>
                <w:lang w:val="en-US" w:eastAsia="zh-CN"/>
              </w:rPr>
              <w:t>2</w:t>
            </w:r>
            <w:r>
              <w:rPr>
                <w:rFonts w:hint="eastAsia"/>
              </w:rPr>
              <w:t>人，其中专职1人</w:t>
            </w:r>
          </w:p>
        </w:tc>
        <w:tc>
          <w:tcPr>
            <w:tcW w:w="590" w:type="dxa"/>
            <w:vAlign w:val="center"/>
          </w:tcPr>
          <w:p>
            <w:pPr>
              <w:jc w:val="center"/>
              <w:rPr>
                <w:rFonts w:hint="eastAsia" w:eastAsiaTheme="minorEastAsia"/>
                <w:vertAlign w:val="baseline"/>
                <w:lang w:val="en-US" w:eastAsia="zh-CN"/>
              </w:rPr>
            </w:pPr>
            <w:r>
              <w:rPr>
                <w:rFonts w:hint="eastAsia"/>
                <w:vertAlign w:val="baseline"/>
                <w:lang w:val="en-US" w:eastAsia="zh-CN"/>
              </w:rPr>
              <w:t>2</w:t>
            </w:r>
          </w:p>
        </w:tc>
        <w:tc>
          <w:tcPr>
            <w:tcW w:w="2400" w:type="dxa"/>
            <w:vAlign w:val="center"/>
          </w:tcPr>
          <w:p>
            <w:pPr>
              <w:jc w:val="both"/>
              <w:rPr>
                <w:vertAlign w:val="baseline"/>
              </w:rPr>
            </w:pPr>
            <w:r>
              <w:rPr>
                <w:rFonts w:hint="eastAsia"/>
              </w:rPr>
              <w:t>未达到要求扣2分</w:t>
            </w:r>
          </w:p>
        </w:tc>
        <w:tc>
          <w:tcPr>
            <w:tcW w:w="1130" w:type="dxa"/>
            <w:vAlign w:val="center"/>
          </w:tcPr>
          <w:p>
            <w:pPr>
              <w:jc w:val="both"/>
              <w:rPr>
                <w:vertAlign w:val="baseline"/>
              </w:rPr>
            </w:pPr>
            <w:r>
              <w:rPr>
                <w:rFonts w:hint="eastAsia"/>
              </w:rPr>
              <w:t>查阅基本情况</w:t>
            </w:r>
          </w:p>
        </w:tc>
        <w:tc>
          <w:tcPr>
            <w:tcW w:w="800"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26" w:type="dxa"/>
            <w:vMerge w:val="continue"/>
          </w:tcPr>
          <w:p>
            <w:pPr>
              <w:rPr>
                <w:vertAlign w:val="baseline"/>
              </w:rPr>
            </w:pPr>
          </w:p>
        </w:tc>
        <w:tc>
          <w:tcPr>
            <w:tcW w:w="528" w:type="dxa"/>
            <w:vMerge w:val="continue"/>
            <w:vAlign w:val="center"/>
          </w:tcPr>
          <w:p>
            <w:pPr>
              <w:jc w:val="both"/>
              <w:rPr>
                <w:vertAlign w:val="baseline"/>
              </w:rPr>
            </w:pPr>
          </w:p>
        </w:tc>
        <w:tc>
          <w:tcPr>
            <w:tcW w:w="3051" w:type="dxa"/>
            <w:vAlign w:val="center"/>
          </w:tcPr>
          <w:p>
            <w:pPr>
              <w:jc w:val="both"/>
              <w:rPr>
                <w:vertAlign w:val="baseline"/>
              </w:rPr>
            </w:pPr>
            <w:r>
              <w:rPr>
                <w:rFonts w:hint="eastAsia"/>
              </w:rPr>
              <w:t>具备大专以上文化程度，中级以上技术职务</w:t>
            </w:r>
          </w:p>
        </w:tc>
        <w:tc>
          <w:tcPr>
            <w:tcW w:w="590" w:type="dxa"/>
            <w:vAlign w:val="center"/>
          </w:tcPr>
          <w:p>
            <w:pPr>
              <w:jc w:val="center"/>
              <w:rPr>
                <w:rFonts w:hint="eastAsia" w:eastAsiaTheme="minorEastAsia"/>
                <w:vertAlign w:val="baseline"/>
                <w:lang w:val="en-US" w:eastAsia="zh-CN"/>
              </w:rPr>
            </w:pPr>
            <w:r>
              <w:rPr>
                <w:rFonts w:hint="eastAsia"/>
                <w:vertAlign w:val="baseline"/>
                <w:lang w:val="en-US" w:eastAsia="zh-CN"/>
              </w:rPr>
              <w:t>2</w:t>
            </w:r>
          </w:p>
        </w:tc>
        <w:tc>
          <w:tcPr>
            <w:tcW w:w="2400" w:type="dxa"/>
            <w:vAlign w:val="center"/>
          </w:tcPr>
          <w:p>
            <w:pPr>
              <w:jc w:val="both"/>
              <w:rPr>
                <w:vertAlign w:val="baseline"/>
              </w:rPr>
            </w:pPr>
            <w:r>
              <w:rPr>
                <w:rFonts w:hint="eastAsia"/>
              </w:rPr>
              <w:t>1人未达到要求各扣1分</w:t>
            </w:r>
          </w:p>
        </w:tc>
        <w:tc>
          <w:tcPr>
            <w:tcW w:w="1130" w:type="dxa"/>
            <w:vAlign w:val="center"/>
          </w:tcPr>
          <w:p>
            <w:pPr>
              <w:jc w:val="both"/>
              <w:rPr>
                <w:vertAlign w:val="baseline"/>
              </w:rPr>
            </w:pPr>
            <w:r>
              <w:rPr>
                <w:rFonts w:hint="eastAsia"/>
              </w:rPr>
              <w:t>查阅基本情况</w:t>
            </w:r>
          </w:p>
        </w:tc>
        <w:tc>
          <w:tcPr>
            <w:tcW w:w="800"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26" w:type="dxa"/>
            <w:vMerge w:val="continue"/>
          </w:tcPr>
          <w:p>
            <w:pPr>
              <w:rPr>
                <w:vertAlign w:val="baseline"/>
              </w:rPr>
            </w:pPr>
          </w:p>
        </w:tc>
        <w:tc>
          <w:tcPr>
            <w:tcW w:w="528" w:type="dxa"/>
            <w:vMerge w:val="continue"/>
            <w:vAlign w:val="center"/>
          </w:tcPr>
          <w:p>
            <w:pPr>
              <w:jc w:val="both"/>
              <w:rPr>
                <w:vertAlign w:val="baseline"/>
              </w:rPr>
            </w:pPr>
          </w:p>
        </w:tc>
        <w:tc>
          <w:tcPr>
            <w:tcW w:w="3051" w:type="dxa"/>
            <w:vAlign w:val="center"/>
          </w:tcPr>
          <w:p>
            <w:pPr>
              <w:jc w:val="both"/>
              <w:rPr>
                <w:vertAlign w:val="baseline"/>
              </w:rPr>
            </w:pPr>
            <w:r>
              <w:rPr>
                <w:rFonts w:hint="eastAsia"/>
              </w:rPr>
              <w:t>从事本专业或相关专业10年以上</w:t>
            </w:r>
          </w:p>
        </w:tc>
        <w:tc>
          <w:tcPr>
            <w:tcW w:w="590" w:type="dxa"/>
            <w:vAlign w:val="center"/>
          </w:tcPr>
          <w:p>
            <w:pPr>
              <w:jc w:val="center"/>
              <w:rPr>
                <w:rFonts w:hint="eastAsia" w:eastAsiaTheme="minorEastAsia"/>
                <w:vertAlign w:val="baseline"/>
                <w:lang w:val="en-US" w:eastAsia="zh-CN"/>
              </w:rPr>
            </w:pPr>
            <w:r>
              <w:rPr>
                <w:rFonts w:hint="eastAsia"/>
                <w:vertAlign w:val="baseline"/>
                <w:lang w:val="en-US" w:eastAsia="zh-CN"/>
              </w:rPr>
              <w:t>2</w:t>
            </w:r>
          </w:p>
        </w:tc>
        <w:tc>
          <w:tcPr>
            <w:tcW w:w="2400" w:type="dxa"/>
            <w:vAlign w:val="center"/>
          </w:tcPr>
          <w:p>
            <w:pPr>
              <w:jc w:val="both"/>
              <w:rPr>
                <w:vertAlign w:val="baseline"/>
              </w:rPr>
            </w:pPr>
            <w:r>
              <w:rPr>
                <w:rFonts w:hint="eastAsia"/>
              </w:rPr>
              <w:t>1人未达到标扣1分</w:t>
            </w:r>
          </w:p>
        </w:tc>
        <w:tc>
          <w:tcPr>
            <w:tcW w:w="1130" w:type="dxa"/>
            <w:vAlign w:val="center"/>
          </w:tcPr>
          <w:p>
            <w:pPr>
              <w:jc w:val="both"/>
              <w:rPr>
                <w:vertAlign w:val="baseline"/>
              </w:rPr>
            </w:pPr>
            <w:r>
              <w:rPr>
                <w:rFonts w:hint="eastAsia"/>
              </w:rPr>
              <w:t>查阅基本情况</w:t>
            </w:r>
          </w:p>
        </w:tc>
        <w:tc>
          <w:tcPr>
            <w:tcW w:w="800"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26" w:type="dxa"/>
            <w:vMerge w:val="continue"/>
          </w:tcPr>
          <w:p>
            <w:pPr>
              <w:rPr>
                <w:vertAlign w:val="baseline"/>
              </w:rPr>
            </w:pPr>
          </w:p>
        </w:tc>
        <w:tc>
          <w:tcPr>
            <w:tcW w:w="528" w:type="dxa"/>
            <w:vMerge w:val="continue"/>
            <w:vAlign w:val="center"/>
          </w:tcPr>
          <w:p>
            <w:pPr>
              <w:jc w:val="both"/>
              <w:rPr>
                <w:vertAlign w:val="baseline"/>
              </w:rPr>
            </w:pPr>
          </w:p>
        </w:tc>
        <w:tc>
          <w:tcPr>
            <w:tcW w:w="3051" w:type="dxa"/>
            <w:vAlign w:val="center"/>
          </w:tcPr>
          <w:p>
            <w:pPr>
              <w:jc w:val="both"/>
              <w:rPr>
                <w:vertAlign w:val="baseline"/>
              </w:rPr>
            </w:pPr>
            <w:r>
              <w:rPr>
                <w:rFonts w:hint="eastAsia"/>
              </w:rPr>
              <w:t>从事培训</w:t>
            </w:r>
            <w:r>
              <w:rPr>
                <w:rFonts w:hint="eastAsia"/>
                <w:lang w:eastAsia="zh-CN"/>
              </w:rPr>
              <w:t>认定站</w:t>
            </w:r>
            <w:r>
              <w:rPr>
                <w:rFonts w:hint="eastAsia"/>
              </w:rPr>
              <w:t>工作5年以上</w:t>
            </w:r>
          </w:p>
        </w:tc>
        <w:tc>
          <w:tcPr>
            <w:tcW w:w="590" w:type="dxa"/>
            <w:vAlign w:val="center"/>
          </w:tcPr>
          <w:p>
            <w:pPr>
              <w:jc w:val="center"/>
              <w:rPr>
                <w:rFonts w:hint="eastAsia" w:eastAsiaTheme="minorEastAsia"/>
                <w:vertAlign w:val="baseline"/>
                <w:lang w:val="en-US" w:eastAsia="zh-CN"/>
              </w:rPr>
            </w:pPr>
            <w:r>
              <w:rPr>
                <w:rFonts w:hint="eastAsia"/>
                <w:vertAlign w:val="baseline"/>
                <w:lang w:val="en-US" w:eastAsia="zh-CN"/>
              </w:rPr>
              <w:t>2</w:t>
            </w:r>
          </w:p>
        </w:tc>
        <w:tc>
          <w:tcPr>
            <w:tcW w:w="2400" w:type="dxa"/>
            <w:vAlign w:val="center"/>
          </w:tcPr>
          <w:p>
            <w:pPr>
              <w:jc w:val="both"/>
              <w:rPr>
                <w:vertAlign w:val="baseline"/>
              </w:rPr>
            </w:pPr>
            <w:r>
              <w:rPr>
                <w:rFonts w:hint="eastAsia"/>
              </w:rPr>
              <w:t>1人未达到标扣1分</w:t>
            </w:r>
          </w:p>
        </w:tc>
        <w:tc>
          <w:tcPr>
            <w:tcW w:w="1130" w:type="dxa"/>
            <w:vAlign w:val="center"/>
          </w:tcPr>
          <w:p>
            <w:pPr>
              <w:jc w:val="both"/>
              <w:rPr>
                <w:vertAlign w:val="baseline"/>
              </w:rPr>
            </w:pPr>
            <w:r>
              <w:rPr>
                <w:rFonts w:hint="eastAsia"/>
              </w:rPr>
              <w:t>查阅基本情况</w:t>
            </w:r>
          </w:p>
        </w:tc>
        <w:tc>
          <w:tcPr>
            <w:tcW w:w="800"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26" w:type="dxa"/>
            <w:vMerge w:val="continue"/>
          </w:tcPr>
          <w:p>
            <w:pPr>
              <w:rPr>
                <w:vertAlign w:val="baseline"/>
              </w:rPr>
            </w:pPr>
          </w:p>
        </w:tc>
        <w:tc>
          <w:tcPr>
            <w:tcW w:w="528" w:type="dxa"/>
            <w:vMerge w:val="restart"/>
            <w:vAlign w:val="center"/>
          </w:tcPr>
          <w:p>
            <w:pPr>
              <w:jc w:val="both"/>
              <w:rPr>
                <w:vertAlign w:val="baseline"/>
              </w:rPr>
            </w:pPr>
            <w:r>
              <w:rPr>
                <w:rFonts w:hint="eastAsia"/>
              </w:rPr>
              <w:t>考务管理人员10分</w:t>
            </w:r>
          </w:p>
        </w:tc>
        <w:tc>
          <w:tcPr>
            <w:tcW w:w="3051" w:type="dxa"/>
            <w:vAlign w:val="center"/>
          </w:tcPr>
          <w:p>
            <w:pPr>
              <w:jc w:val="both"/>
              <w:rPr>
                <w:vertAlign w:val="baseline"/>
              </w:rPr>
            </w:pPr>
            <w:r>
              <w:rPr>
                <w:rFonts w:hint="eastAsia"/>
              </w:rPr>
              <w:t>2-3人、中专以上文化程度</w:t>
            </w:r>
          </w:p>
        </w:tc>
        <w:tc>
          <w:tcPr>
            <w:tcW w:w="590" w:type="dxa"/>
            <w:vAlign w:val="center"/>
          </w:tcPr>
          <w:p>
            <w:pPr>
              <w:jc w:val="center"/>
              <w:rPr>
                <w:rFonts w:hint="eastAsia" w:eastAsiaTheme="minorEastAsia"/>
                <w:vertAlign w:val="baseline"/>
                <w:lang w:val="en-US" w:eastAsia="zh-CN"/>
              </w:rPr>
            </w:pPr>
            <w:r>
              <w:rPr>
                <w:rFonts w:hint="eastAsia"/>
                <w:vertAlign w:val="baseline"/>
                <w:lang w:val="en-US" w:eastAsia="zh-CN"/>
              </w:rPr>
              <w:t>2</w:t>
            </w:r>
          </w:p>
        </w:tc>
        <w:tc>
          <w:tcPr>
            <w:tcW w:w="2400" w:type="dxa"/>
            <w:vAlign w:val="center"/>
          </w:tcPr>
          <w:p>
            <w:pPr>
              <w:jc w:val="both"/>
              <w:rPr>
                <w:vertAlign w:val="baseline"/>
              </w:rPr>
            </w:pPr>
            <w:r>
              <w:rPr>
                <w:rFonts w:hint="eastAsia"/>
              </w:rPr>
              <w:t>未达到要求各扣1分</w:t>
            </w:r>
          </w:p>
        </w:tc>
        <w:tc>
          <w:tcPr>
            <w:tcW w:w="1130" w:type="dxa"/>
            <w:vAlign w:val="center"/>
          </w:tcPr>
          <w:p>
            <w:pPr>
              <w:jc w:val="both"/>
              <w:rPr>
                <w:vertAlign w:val="baseline"/>
              </w:rPr>
            </w:pPr>
            <w:r>
              <w:rPr>
                <w:rFonts w:hint="eastAsia"/>
              </w:rPr>
              <w:t>查阅基本情况</w:t>
            </w:r>
          </w:p>
        </w:tc>
        <w:tc>
          <w:tcPr>
            <w:tcW w:w="800"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26" w:type="dxa"/>
            <w:vMerge w:val="continue"/>
          </w:tcPr>
          <w:p>
            <w:pPr>
              <w:rPr>
                <w:vertAlign w:val="baseline"/>
              </w:rPr>
            </w:pPr>
          </w:p>
        </w:tc>
        <w:tc>
          <w:tcPr>
            <w:tcW w:w="528" w:type="dxa"/>
            <w:vMerge w:val="continue"/>
            <w:vAlign w:val="center"/>
          </w:tcPr>
          <w:p>
            <w:pPr>
              <w:jc w:val="both"/>
              <w:rPr>
                <w:vertAlign w:val="baseline"/>
              </w:rPr>
            </w:pPr>
          </w:p>
        </w:tc>
        <w:tc>
          <w:tcPr>
            <w:tcW w:w="3051" w:type="dxa"/>
            <w:vAlign w:val="center"/>
          </w:tcPr>
          <w:p>
            <w:pPr>
              <w:jc w:val="both"/>
              <w:rPr>
                <w:vertAlign w:val="baseline"/>
              </w:rPr>
            </w:pPr>
            <w:r>
              <w:rPr>
                <w:rFonts w:hint="eastAsia"/>
              </w:rPr>
              <w:t>从事培训、</w:t>
            </w:r>
            <w:r>
              <w:rPr>
                <w:rFonts w:hint="eastAsia"/>
                <w:lang w:eastAsia="zh-CN"/>
              </w:rPr>
              <w:t>认定站</w:t>
            </w:r>
            <w:r>
              <w:rPr>
                <w:rFonts w:hint="eastAsia"/>
              </w:rPr>
              <w:t>工作3年以上</w:t>
            </w:r>
          </w:p>
        </w:tc>
        <w:tc>
          <w:tcPr>
            <w:tcW w:w="590" w:type="dxa"/>
            <w:vAlign w:val="center"/>
          </w:tcPr>
          <w:p>
            <w:pPr>
              <w:jc w:val="center"/>
              <w:rPr>
                <w:rFonts w:hint="eastAsia" w:eastAsiaTheme="minorEastAsia"/>
                <w:vertAlign w:val="baseline"/>
                <w:lang w:val="en-US" w:eastAsia="zh-CN"/>
              </w:rPr>
            </w:pPr>
            <w:r>
              <w:rPr>
                <w:rFonts w:hint="eastAsia"/>
                <w:vertAlign w:val="baseline"/>
                <w:lang w:val="en-US" w:eastAsia="zh-CN"/>
              </w:rPr>
              <w:t>2</w:t>
            </w:r>
          </w:p>
        </w:tc>
        <w:tc>
          <w:tcPr>
            <w:tcW w:w="2400" w:type="dxa"/>
            <w:vAlign w:val="center"/>
          </w:tcPr>
          <w:p>
            <w:pPr>
              <w:jc w:val="both"/>
              <w:rPr>
                <w:vertAlign w:val="baseline"/>
              </w:rPr>
            </w:pPr>
            <w:r>
              <w:rPr>
                <w:rFonts w:hint="eastAsia"/>
              </w:rPr>
              <w:t>未达到要求扣1分</w:t>
            </w:r>
          </w:p>
        </w:tc>
        <w:tc>
          <w:tcPr>
            <w:tcW w:w="1130" w:type="dxa"/>
            <w:vAlign w:val="center"/>
          </w:tcPr>
          <w:p>
            <w:pPr>
              <w:jc w:val="both"/>
              <w:rPr>
                <w:vertAlign w:val="baseline"/>
              </w:rPr>
            </w:pPr>
            <w:r>
              <w:rPr>
                <w:rFonts w:hint="eastAsia"/>
              </w:rPr>
              <w:t>提供证明</w:t>
            </w:r>
          </w:p>
        </w:tc>
        <w:tc>
          <w:tcPr>
            <w:tcW w:w="800"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26" w:type="dxa"/>
            <w:vMerge w:val="continue"/>
          </w:tcPr>
          <w:p>
            <w:pPr>
              <w:rPr>
                <w:vertAlign w:val="baseline"/>
              </w:rPr>
            </w:pPr>
          </w:p>
        </w:tc>
        <w:tc>
          <w:tcPr>
            <w:tcW w:w="528" w:type="dxa"/>
            <w:vMerge w:val="continue"/>
            <w:vAlign w:val="center"/>
          </w:tcPr>
          <w:p>
            <w:pPr>
              <w:jc w:val="both"/>
              <w:rPr>
                <w:vertAlign w:val="baseline"/>
              </w:rPr>
            </w:pPr>
          </w:p>
        </w:tc>
        <w:tc>
          <w:tcPr>
            <w:tcW w:w="3051" w:type="dxa"/>
            <w:vAlign w:val="center"/>
          </w:tcPr>
          <w:p>
            <w:pPr>
              <w:jc w:val="both"/>
              <w:rPr>
                <w:vertAlign w:val="baseline"/>
              </w:rPr>
            </w:pPr>
            <w:r>
              <w:rPr>
                <w:rFonts w:hint="eastAsia"/>
              </w:rPr>
              <w:t>熟悉职业技能</w:t>
            </w:r>
            <w:r>
              <w:rPr>
                <w:rFonts w:hint="eastAsia"/>
                <w:lang w:val="en-US" w:eastAsia="zh-CN"/>
              </w:rPr>
              <w:t>等级认定</w:t>
            </w:r>
            <w:r>
              <w:rPr>
                <w:rFonts w:hint="eastAsia"/>
              </w:rPr>
              <w:t>有关政策</w:t>
            </w:r>
          </w:p>
        </w:tc>
        <w:tc>
          <w:tcPr>
            <w:tcW w:w="590" w:type="dxa"/>
            <w:vAlign w:val="center"/>
          </w:tcPr>
          <w:p>
            <w:pPr>
              <w:jc w:val="center"/>
              <w:rPr>
                <w:rFonts w:hint="eastAsia" w:eastAsiaTheme="minorEastAsia"/>
                <w:vertAlign w:val="baseline"/>
                <w:lang w:val="en-US" w:eastAsia="zh-CN"/>
              </w:rPr>
            </w:pPr>
            <w:r>
              <w:rPr>
                <w:rFonts w:hint="eastAsia"/>
                <w:vertAlign w:val="baseline"/>
                <w:lang w:val="en-US" w:eastAsia="zh-CN"/>
              </w:rPr>
              <w:t>2</w:t>
            </w:r>
          </w:p>
        </w:tc>
        <w:tc>
          <w:tcPr>
            <w:tcW w:w="2400" w:type="dxa"/>
            <w:vAlign w:val="center"/>
          </w:tcPr>
          <w:p>
            <w:pPr>
              <w:jc w:val="both"/>
              <w:rPr>
                <w:vertAlign w:val="baseline"/>
              </w:rPr>
            </w:pPr>
            <w:r>
              <w:rPr>
                <w:rFonts w:hint="eastAsia"/>
              </w:rPr>
              <w:t>未达到要求扣1分</w:t>
            </w:r>
          </w:p>
        </w:tc>
        <w:tc>
          <w:tcPr>
            <w:tcW w:w="1130" w:type="dxa"/>
            <w:vAlign w:val="center"/>
          </w:tcPr>
          <w:p>
            <w:pPr>
              <w:jc w:val="both"/>
              <w:rPr>
                <w:vertAlign w:val="baseline"/>
              </w:rPr>
            </w:pPr>
            <w:r>
              <w:rPr>
                <w:rFonts w:hint="eastAsia"/>
              </w:rPr>
              <w:t>座谈</w:t>
            </w:r>
          </w:p>
        </w:tc>
        <w:tc>
          <w:tcPr>
            <w:tcW w:w="800"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26" w:type="dxa"/>
            <w:vMerge w:val="continue"/>
          </w:tcPr>
          <w:p>
            <w:pPr>
              <w:rPr>
                <w:vertAlign w:val="baseline"/>
              </w:rPr>
            </w:pPr>
          </w:p>
        </w:tc>
        <w:tc>
          <w:tcPr>
            <w:tcW w:w="528" w:type="dxa"/>
            <w:vMerge w:val="continue"/>
            <w:vAlign w:val="center"/>
          </w:tcPr>
          <w:p>
            <w:pPr>
              <w:jc w:val="both"/>
              <w:rPr>
                <w:vertAlign w:val="baseline"/>
              </w:rPr>
            </w:pPr>
          </w:p>
        </w:tc>
        <w:tc>
          <w:tcPr>
            <w:tcW w:w="3051" w:type="dxa"/>
            <w:vAlign w:val="center"/>
          </w:tcPr>
          <w:p>
            <w:pPr>
              <w:jc w:val="both"/>
              <w:rPr>
                <w:vertAlign w:val="baseline"/>
              </w:rPr>
            </w:pPr>
            <w:r>
              <w:rPr>
                <w:rFonts w:hint="eastAsia"/>
                <w:lang w:val="en-US" w:eastAsia="zh-CN"/>
              </w:rPr>
              <w:t>考生报名管理</w:t>
            </w:r>
            <w:r>
              <w:rPr>
                <w:rFonts w:hint="eastAsia"/>
              </w:rPr>
              <w:t>人员1人，具有规定的证书</w:t>
            </w:r>
          </w:p>
        </w:tc>
        <w:tc>
          <w:tcPr>
            <w:tcW w:w="590" w:type="dxa"/>
            <w:vAlign w:val="center"/>
          </w:tcPr>
          <w:p>
            <w:pPr>
              <w:jc w:val="center"/>
              <w:rPr>
                <w:rFonts w:hint="eastAsia" w:eastAsiaTheme="minorEastAsia"/>
                <w:vertAlign w:val="baseline"/>
                <w:lang w:val="en-US" w:eastAsia="zh-CN"/>
              </w:rPr>
            </w:pPr>
            <w:r>
              <w:rPr>
                <w:rFonts w:hint="eastAsia"/>
                <w:vertAlign w:val="baseline"/>
                <w:lang w:val="en-US" w:eastAsia="zh-CN"/>
              </w:rPr>
              <w:t>2</w:t>
            </w:r>
          </w:p>
        </w:tc>
        <w:tc>
          <w:tcPr>
            <w:tcW w:w="2400" w:type="dxa"/>
            <w:vAlign w:val="center"/>
          </w:tcPr>
          <w:p>
            <w:pPr>
              <w:jc w:val="both"/>
              <w:rPr>
                <w:vertAlign w:val="baseline"/>
              </w:rPr>
            </w:pPr>
            <w:r>
              <w:rPr>
                <w:rFonts w:hint="eastAsia"/>
              </w:rPr>
              <w:t>未达到要求扣2分</w:t>
            </w:r>
          </w:p>
        </w:tc>
        <w:tc>
          <w:tcPr>
            <w:tcW w:w="1130" w:type="dxa"/>
            <w:vAlign w:val="center"/>
          </w:tcPr>
          <w:p>
            <w:pPr>
              <w:jc w:val="both"/>
              <w:rPr>
                <w:vertAlign w:val="baseline"/>
              </w:rPr>
            </w:pPr>
            <w:r>
              <w:rPr>
                <w:rFonts w:hint="eastAsia"/>
              </w:rPr>
              <w:t>证件</w:t>
            </w:r>
          </w:p>
        </w:tc>
        <w:tc>
          <w:tcPr>
            <w:tcW w:w="800"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26" w:type="dxa"/>
            <w:vMerge w:val="continue"/>
          </w:tcPr>
          <w:p>
            <w:pPr>
              <w:rPr>
                <w:vertAlign w:val="baseline"/>
              </w:rPr>
            </w:pPr>
          </w:p>
        </w:tc>
        <w:tc>
          <w:tcPr>
            <w:tcW w:w="528" w:type="dxa"/>
            <w:vMerge w:val="continue"/>
            <w:vAlign w:val="center"/>
          </w:tcPr>
          <w:p>
            <w:pPr>
              <w:jc w:val="both"/>
              <w:rPr>
                <w:vertAlign w:val="baseline"/>
              </w:rPr>
            </w:pPr>
          </w:p>
        </w:tc>
        <w:tc>
          <w:tcPr>
            <w:tcW w:w="3051" w:type="dxa"/>
            <w:vAlign w:val="center"/>
          </w:tcPr>
          <w:p>
            <w:pPr>
              <w:jc w:val="both"/>
              <w:rPr>
                <w:vertAlign w:val="baseline"/>
              </w:rPr>
            </w:pPr>
            <w:r>
              <w:rPr>
                <w:rFonts w:hint="eastAsia"/>
                <w:lang w:val="en-US" w:eastAsia="zh-CN"/>
              </w:rPr>
              <w:t>考场</w:t>
            </w:r>
            <w:r>
              <w:rPr>
                <w:rFonts w:hint="eastAsia"/>
              </w:rPr>
              <w:t>管理人员1人，有</w:t>
            </w:r>
            <w:r>
              <w:rPr>
                <w:rFonts w:hint="eastAsia"/>
                <w:lang w:val="en-US" w:eastAsia="zh-CN"/>
              </w:rPr>
              <w:t>学历毕业</w:t>
            </w:r>
            <w:r>
              <w:rPr>
                <w:rFonts w:hint="eastAsia"/>
              </w:rPr>
              <w:t>证书</w:t>
            </w:r>
          </w:p>
        </w:tc>
        <w:tc>
          <w:tcPr>
            <w:tcW w:w="590" w:type="dxa"/>
            <w:vAlign w:val="center"/>
          </w:tcPr>
          <w:p>
            <w:pPr>
              <w:jc w:val="center"/>
              <w:rPr>
                <w:rFonts w:hint="eastAsia" w:eastAsiaTheme="minorEastAsia"/>
                <w:vertAlign w:val="baseline"/>
                <w:lang w:val="en-US" w:eastAsia="zh-CN"/>
              </w:rPr>
            </w:pPr>
            <w:r>
              <w:rPr>
                <w:rFonts w:hint="eastAsia"/>
                <w:vertAlign w:val="baseline"/>
                <w:lang w:val="en-US" w:eastAsia="zh-CN"/>
              </w:rPr>
              <w:t>2</w:t>
            </w:r>
          </w:p>
        </w:tc>
        <w:tc>
          <w:tcPr>
            <w:tcW w:w="2400" w:type="dxa"/>
            <w:vAlign w:val="center"/>
          </w:tcPr>
          <w:p>
            <w:pPr>
              <w:jc w:val="both"/>
              <w:rPr>
                <w:vertAlign w:val="baseline"/>
              </w:rPr>
            </w:pPr>
            <w:r>
              <w:rPr>
                <w:rFonts w:hint="eastAsia"/>
              </w:rPr>
              <w:t>未达到要求扣1分</w:t>
            </w:r>
          </w:p>
        </w:tc>
        <w:tc>
          <w:tcPr>
            <w:tcW w:w="1130" w:type="dxa"/>
            <w:vAlign w:val="center"/>
          </w:tcPr>
          <w:p>
            <w:pPr>
              <w:jc w:val="both"/>
              <w:rPr>
                <w:vertAlign w:val="baseline"/>
              </w:rPr>
            </w:pPr>
            <w:r>
              <w:rPr>
                <w:rFonts w:hint="eastAsia"/>
              </w:rPr>
              <w:t>证件</w:t>
            </w:r>
          </w:p>
        </w:tc>
        <w:tc>
          <w:tcPr>
            <w:tcW w:w="800"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26" w:type="dxa"/>
            <w:vMerge w:val="continue"/>
          </w:tcPr>
          <w:p>
            <w:pPr>
              <w:rPr>
                <w:vertAlign w:val="baseline"/>
              </w:rPr>
            </w:pPr>
          </w:p>
        </w:tc>
        <w:tc>
          <w:tcPr>
            <w:tcW w:w="528" w:type="dxa"/>
            <w:vMerge w:val="restart"/>
            <w:vAlign w:val="center"/>
          </w:tcPr>
          <w:p>
            <w:pPr>
              <w:jc w:val="both"/>
              <w:rPr>
                <w:vertAlign w:val="baseline"/>
              </w:rPr>
            </w:pPr>
            <w:r>
              <w:rPr>
                <w:rFonts w:hint="eastAsia"/>
                <w:lang w:val="en-US" w:eastAsia="zh-CN"/>
              </w:rPr>
              <w:t>督</w:t>
            </w:r>
            <w:r>
              <w:rPr>
                <w:rFonts w:hint="eastAsia"/>
              </w:rPr>
              <w:t>考员10分</w:t>
            </w:r>
          </w:p>
        </w:tc>
        <w:tc>
          <w:tcPr>
            <w:tcW w:w="3051" w:type="dxa"/>
            <w:vAlign w:val="center"/>
          </w:tcPr>
          <w:p>
            <w:pPr>
              <w:jc w:val="both"/>
              <w:rPr>
                <w:vertAlign w:val="baseline"/>
              </w:rPr>
            </w:pPr>
            <w:r>
              <w:rPr>
                <w:rFonts w:hint="eastAsia"/>
                <w:lang w:val="en-US" w:eastAsia="zh-CN"/>
              </w:rPr>
              <w:t>督考</w:t>
            </w:r>
            <w:r>
              <w:rPr>
                <w:rFonts w:hint="eastAsia"/>
              </w:rPr>
              <w:t>员</w:t>
            </w:r>
            <w:r>
              <w:rPr>
                <w:rFonts w:hint="eastAsia"/>
                <w:lang w:val="en-US" w:eastAsia="zh-CN"/>
              </w:rPr>
              <w:t>1</w:t>
            </w:r>
            <w:r>
              <w:rPr>
                <w:rFonts w:hint="eastAsia"/>
              </w:rPr>
              <w:t>-</w:t>
            </w:r>
            <w:r>
              <w:rPr>
                <w:rFonts w:hint="eastAsia"/>
                <w:lang w:val="en-US" w:eastAsia="zh-CN"/>
              </w:rPr>
              <w:t>2</w:t>
            </w:r>
            <w:r>
              <w:rPr>
                <w:rFonts w:hint="eastAsia"/>
              </w:rPr>
              <w:t>人，专职</w:t>
            </w:r>
            <w:r>
              <w:rPr>
                <w:rFonts w:hint="eastAsia"/>
                <w:lang w:val="en-US" w:eastAsia="zh-CN"/>
              </w:rPr>
              <w:t>1</w:t>
            </w:r>
            <w:r>
              <w:rPr>
                <w:rFonts w:hint="eastAsia"/>
              </w:rPr>
              <w:t>人</w:t>
            </w:r>
          </w:p>
        </w:tc>
        <w:tc>
          <w:tcPr>
            <w:tcW w:w="590" w:type="dxa"/>
            <w:vAlign w:val="center"/>
          </w:tcPr>
          <w:p>
            <w:pPr>
              <w:jc w:val="center"/>
              <w:rPr>
                <w:rFonts w:hint="eastAsia" w:eastAsiaTheme="minorEastAsia"/>
                <w:vertAlign w:val="baseline"/>
                <w:lang w:val="en-US" w:eastAsia="zh-CN"/>
              </w:rPr>
            </w:pPr>
            <w:r>
              <w:rPr>
                <w:rFonts w:hint="eastAsia"/>
                <w:vertAlign w:val="baseline"/>
                <w:lang w:val="en-US" w:eastAsia="zh-CN"/>
              </w:rPr>
              <w:t>5</w:t>
            </w:r>
          </w:p>
        </w:tc>
        <w:tc>
          <w:tcPr>
            <w:tcW w:w="2400" w:type="dxa"/>
            <w:vAlign w:val="center"/>
          </w:tcPr>
          <w:p>
            <w:pPr>
              <w:jc w:val="both"/>
              <w:rPr>
                <w:vertAlign w:val="baseline"/>
              </w:rPr>
            </w:pPr>
            <w:r>
              <w:rPr>
                <w:rFonts w:hint="eastAsia"/>
              </w:rPr>
              <w:t>少1人扣</w:t>
            </w:r>
            <w:r>
              <w:rPr>
                <w:rFonts w:hint="eastAsia"/>
                <w:lang w:val="en-US" w:eastAsia="zh-CN"/>
              </w:rPr>
              <w:t>2.5</w:t>
            </w:r>
            <w:r>
              <w:rPr>
                <w:rFonts w:hint="eastAsia"/>
              </w:rPr>
              <w:t>分</w:t>
            </w:r>
          </w:p>
        </w:tc>
        <w:tc>
          <w:tcPr>
            <w:tcW w:w="1130" w:type="dxa"/>
            <w:vAlign w:val="center"/>
          </w:tcPr>
          <w:p>
            <w:pPr>
              <w:jc w:val="both"/>
              <w:rPr>
                <w:vertAlign w:val="baseline"/>
              </w:rPr>
            </w:pPr>
            <w:r>
              <w:rPr>
                <w:rFonts w:hint="eastAsia"/>
              </w:rPr>
              <w:t>查阅材料</w:t>
            </w:r>
          </w:p>
        </w:tc>
        <w:tc>
          <w:tcPr>
            <w:tcW w:w="800"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26" w:type="dxa"/>
            <w:vMerge w:val="continue"/>
          </w:tcPr>
          <w:p>
            <w:pPr>
              <w:rPr>
                <w:vertAlign w:val="baseline"/>
              </w:rPr>
            </w:pPr>
          </w:p>
        </w:tc>
        <w:tc>
          <w:tcPr>
            <w:tcW w:w="528" w:type="dxa"/>
            <w:vMerge w:val="continue"/>
            <w:vAlign w:val="center"/>
          </w:tcPr>
          <w:p>
            <w:pPr>
              <w:jc w:val="both"/>
              <w:rPr>
                <w:vertAlign w:val="baseline"/>
              </w:rPr>
            </w:pPr>
          </w:p>
        </w:tc>
        <w:tc>
          <w:tcPr>
            <w:tcW w:w="3051" w:type="dxa"/>
            <w:vAlign w:val="center"/>
          </w:tcPr>
          <w:p>
            <w:pPr>
              <w:jc w:val="both"/>
              <w:rPr>
                <w:vertAlign w:val="baseline"/>
              </w:rPr>
            </w:pPr>
            <w:r>
              <w:rPr>
                <w:rFonts w:hint="eastAsia"/>
              </w:rPr>
              <w:t>从事</w:t>
            </w:r>
            <w:r>
              <w:rPr>
                <w:rFonts w:hint="eastAsia"/>
                <w:lang w:val="en-US" w:eastAsia="zh-CN"/>
              </w:rPr>
              <w:t>监督</w:t>
            </w:r>
            <w:r>
              <w:rPr>
                <w:rFonts w:hint="eastAsia"/>
              </w:rPr>
              <w:t>、</w:t>
            </w:r>
            <w:r>
              <w:rPr>
                <w:rFonts w:hint="eastAsia"/>
                <w:lang w:eastAsia="zh-CN"/>
              </w:rPr>
              <w:t>认定站</w:t>
            </w:r>
            <w:r>
              <w:rPr>
                <w:rFonts w:hint="eastAsia"/>
              </w:rPr>
              <w:t>工作</w:t>
            </w:r>
            <w:r>
              <w:rPr>
                <w:rFonts w:hint="eastAsia"/>
                <w:lang w:val="en-US" w:eastAsia="zh-CN"/>
              </w:rPr>
              <w:t>5</w:t>
            </w:r>
            <w:r>
              <w:rPr>
                <w:rFonts w:hint="eastAsia"/>
              </w:rPr>
              <w:t>年以上</w:t>
            </w:r>
          </w:p>
        </w:tc>
        <w:tc>
          <w:tcPr>
            <w:tcW w:w="590" w:type="dxa"/>
            <w:vAlign w:val="center"/>
          </w:tcPr>
          <w:p>
            <w:pPr>
              <w:jc w:val="center"/>
              <w:rPr>
                <w:rFonts w:hint="eastAsia" w:eastAsiaTheme="minorEastAsia"/>
                <w:vertAlign w:val="baseline"/>
                <w:lang w:val="en-US" w:eastAsia="zh-CN"/>
              </w:rPr>
            </w:pPr>
            <w:r>
              <w:rPr>
                <w:rFonts w:hint="eastAsia"/>
                <w:vertAlign w:val="baseline"/>
                <w:lang w:val="en-US" w:eastAsia="zh-CN"/>
              </w:rPr>
              <w:t>2</w:t>
            </w:r>
          </w:p>
        </w:tc>
        <w:tc>
          <w:tcPr>
            <w:tcW w:w="2400" w:type="dxa"/>
            <w:vAlign w:val="center"/>
          </w:tcPr>
          <w:p>
            <w:pPr>
              <w:jc w:val="both"/>
              <w:rPr>
                <w:vertAlign w:val="baseline"/>
              </w:rPr>
            </w:pPr>
            <w:r>
              <w:rPr>
                <w:rFonts w:hint="eastAsia"/>
              </w:rPr>
              <w:t>未达到要求各扣</w:t>
            </w:r>
            <w:r>
              <w:rPr>
                <w:rFonts w:hint="eastAsia"/>
                <w:lang w:val="en-US" w:eastAsia="zh-CN"/>
              </w:rPr>
              <w:t>2</w:t>
            </w:r>
            <w:r>
              <w:rPr>
                <w:rFonts w:hint="eastAsia"/>
              </w:rPr>
              <w:t>分</w:t>
            </w:r>
          </w:p>
        </w:tc>
        <w:tc>
          <w:tcPr>
            <w:tcW w:w="1130" w:type="dxa"/>
            <w:vAlign w:val="center"/>
          </w:tcPr>
          <w:p>
            <w:pPr>
              <w:jc w:val="both"/>
              <w:rPr>
                <w:vertAlign w:val="baseline"/>
              </w:rPr>
            </w:pPr>
            <w:r>
              <w:rPr>
                <w:rFonts w:hint="eastAsia"/>
              </w:rPr>
              <w:t>证明材料</w:t>
            </w:r>
          </w:p>
        </w:tc>
        <w:tc>
          <w:tcPr>
            <w:tcW w:w="800"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26" w:type="dxa"/>
            <w:vMerge w:val="continue"/>
          </w:tcPr>
          <w:p>
            <w:pPr>
              <w:rPr>
                <w:vertAlign w:val="baseline"/>
              </w:rPr>
            </w:pPr>
          </w:p>
        </w:tc>
        <w:tc>
          <w:tcPr>
            <w:tcW w:w="528" w:type="dxa"/>
            <w:vMerge w:val="continue"/>
            <w:vAlign w:val="center"/>
          </w:tcPr>
          <w:p>
            <w:pPr>
              <w:jc w:val="both"/>
              <w:rPr>
                <w:vertAlign w:val="baseline"/>
              </w:rPr>
            </w:pPr>
          </w:p>
        </w:tc>
        <w:tc>
          <w:tcPr>
            <w:tcW w:w="3051" w:type="dxa"/>
            <w:vAlign w:val="center"/>
          </w:tcPr>
          <w:p>
            <w:pPr>
              <w:jc w:val="both"/>
              <w:rPr>
                <w:rFonts w:hint="eastAsia" w:eastAsia="宋体"/>
                <w:vertAlign w:val="baseline"/>
                <w:lang w:eastAsia="zh-CN"/>
              </w:rPr>
            </w:pPr>
            <w:r>
              <w:rPr>
                <w:rFonts w:hint="eastAsia"/>
              </w:rPr>
              <w:t>本工种高级工、技师、</w:t>
            </w:r>
            <w:r>
              <w:rPr>
                <w:rFonts w:hint="eastAsia"/>
                <w:lang w:val="en-US" w:eastAsia="zh-CN"/>
              </w:rPr>
              <w:t>考评员</w:t>
            </w:r>
            <w:r>
              <w:rPr>
                <w:rFonts w:hint="eastAsia"/>
              </w:rPr>
              <w:t>、高级</w:t>
            </w:r>
            <w:r>
              <w:rPr>
                <w:rFonts w:hint="eastAsia"/>
                <w:lang w:val="en-US" w:eastAsia="zh-CN"/>
              </w:rPr>
              <w:t>考评员</w:t>
            </w:r>
          </w:p>
        </w:tc>
        <w:tc>
          <w:tcPr>
            <w:tcW w:w="590" w:type="dxa"/>
            <w:vAlign w:val="center"/>
          </w:tcPr>
          <w:p>
            <w:pPr>
              <w:jc w:val="center"/>
              <w:rPr>
                <w:rFonts w:hint="eastAsia" w:eastAsiaTheme="minorEastAsia"/>
                <w:vertAlign w:val="baseline"/>
                <w:lang w:val="en-US" w:eastAsia="zh-CN"/>
              </w:rPr>
            </w:pPr>
            <w:r>
              <w:rPr>
                <w:rFonts w:hint="eastAsia"/>
                <w:vertAlign w:val="baseline"/>
                <w:lang w:val="en-US" w:eastAsia="zh-CN"/>
              </w:rPr>
              <w:t>3</w:t>
            </w:r>
          </w:p>
        </w:tc>
        <w:tc>
          <w:tcPr>
            <w:tcW w:w="2400" w:type="dxa"/>
            <w:vAlign w:val="center"/>
          </w:tcPr>
          <w:p>
            <w:pPr>
              <w:jc w:val="both"/>
              <w:rPr>
                <w:vertAlign w:val="baseline"/>
              </w:rPr>
            </w:pPr>
            <w:r>
              <w:rPr>
                <w:rFonts w:hint="eastAsia"/>
              </w:rPr>
              <w:t>未达到要求各扣1</w:t>
            </w:r>
            <w:r>
              <w:rPr>
                <w:rFonts w:hint="eastAsia"/>
                <w:lang w:val="en-US" w:eastAsia="zh-CN"/>
              </w:rPr>
              <w:t>-3</w:t>
            </w:r>
            <w:r>
              <w:rPr>
                <w:rFonts w:hint="eastAsia"/>
              </w:rPr>
              <w:t>分</w:t>
            </w:r>
          </w:p>
        </w:tc>
        <w:tc>
          <w:tcPr>
            <w:tcW w:w="1130" w:type="dxa"/>
            <w:vAlign w:val="center"/>
          </w:tcPr>
          <w:p>
            <w:pPr>
              <w:jc w:val="both"/>
              <w:rPr>
                <w:vertAlign w:val="baseline"/>
              </w:rPr>
            </w:pPr>
            <w:r>
              <w:rPr>
                <w:rFonts w:hint="eastAsia"/>
              </w:rPr>
              <w:t>证件</w:t>
            </w:r>
          </w:p>
        </w:tc>
        <w:tc>
          <w:tcPr>
            <w:tcW w:w="800" w:type="dxa"/>
          </w:tcPr>
          <w:p>
            <w:pPr>
              <w:rPr>
                <w:vertAlign w:val="baseline"/>
              </w:rPr>
            </w:pPr>
          </w:p>
        </w:tc>
      </w:tr>
    </w:tbl>
    <w:p>
      <w:pPr>
        <w:pStyle w:val="10"/>
        <w:rPr>
          <w:rFonts w:hint="eastAsia"/>
          <w:b w:val="0"/>
          <w:bCs w:val="0"/>
          <w:sz w:val="21"/>
          <w:szCs w:val="21"/>
          <w:lang w:val="en-US" w:eastAsia="zh-CN"/>
        </w:rPr>
      </w:pPr>
    </w:p>
    <w:p>
      <w:pPr>
        <w:pStyle w:val="10"/>
        <w:rPr>
          <w:rFonts w:hint="eastAsia"/>
          <w:b w:val="0"/>
          <w:bCs w:val="0"/>
          <w:sz w:val="21"/>
          <w:szCs w:val="21"/>
          <w:lang w:val="en-US" w:eastAsia="zh-CN"/>
        </w:rPr>
      </w:pPr>
    </w:p>
    <w:p>
      <w:pPr>
        <w:pStyle w:val="10"/>
        <w:rPr>
          <w:rFonts w:hint="eastAsia"/>
          <w:b w:val="0"/>
          <w:bCs w:val="0"/>
          <w:sz w:val="21"/>
          <w:szCs w:val="21"/>
          <w:lang w:val="en-US" w:eastAsia="zh-CN"/>
        </w:rPr>
      </w:pPr>
    </w:p>
    <w:tbl>
      <w:tblPr>
        <w:tblStyle w:val="6"/>
        <w:tblpPr w:leftFromText="180" w:rightFromText="180" w:vertAnchor="text" w:horzAnchor="page" w:tblpX="1537" w:tblpY="340"/>
        <w:tblOverlap w:val="never"/>
        <w:tblW w:w="91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550"/>
        <w:gridCol w:w="786"/>
        <w:gridCol w:w="2690"/>
        <w:gridCol w:w="600"/>
        <w:gridCol w:w="2050"/>
        <w:gridCol w:w="1110"/>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5" w:hRule="exact"/>
        </w:trPr>
        <w:tc>
          <w:tcPr>
            <w:tcW w:w="560" w:type="dxa"/>
            <w:noWrap w:val="0"/>
            <w:vAlign w:val="center"/>
          </w:tcPr>
          <w:p>
            <w:pPr>
              <w:jc w:val="center"/>
              <w:rPr>
                <w:rFonts w:hint="eastAsia"/>
              </w:rPr>
            </w:pPr>
            <w:r>
              <w:rPr>
                <w:rFonts w:hint="eastAsia"/>
              </w:rPr>
              <w:t>项目</w:t>
            </w:r>
          </w:p>
        </w:tc>
        <w:tc>
          <w:tcPr>
            <w:tcW w:w="4026" w:type="dxa"/>
            <w:gridSpan w:val="3"/>
            <w:noWrap w:val="0"/>
            <w:vAlign w:val="center"/>
          </w:tcPr>
          <w:p>
            <w:pPr>
              <w:jc w:val="center"/>
              <w:rPr>
                <w:rFonts w:hint="eastAsia"/>
              </w:rPr>
            </w:pPr>
            <w:r>
              <w:rPr>
                <w:rFonts w:hint="eastAsia"/>
              </w:rPr>
              <w:t>项目分解</w:t>
            </w:r>
          </w:p>
        </w:tc>
        <w:tc>
          <w:tcPr>
            <w:tcW w:w="600" w:type="dxa"/>
            <w:noWrap w:val="0"/>
            <w:vAlign w:val="center"/>
          </w:tcPr>
          <w:p>
            <w:pPr>
              <w:jc w:val="center"/>
              <w:rPr>
                <w:rFonts w:hint="eastAsia"/>
              </w:rPr>
            </w:pPr>
            <w:r>
              <w:rPr>
                <w:rFonts w:hint="eastAsia"/>
              </w:rPr>
              <w:t>分值</w:t>
            </w:r>
          </w:p>
        </w:tc>
        <w:tc>
          <w:tcPr>
            <w:tcW w:w="2050" w:type="dxa"/>
            <w:noWrap w:val="0"/>
            <w:vAlign w:val="center"/>
          </w:tcPr>
          <w:p>
            <w:pPr>
              <w:jc w:val="center"/>
              <w:rPr>
                <w:rFonts w:hint="eastAsia"/>
              </w:rPr>
            </w:pPr>
            <w:r>
              <w:rPr>
                <w:rFonts w:hint="eastAsia"/>
              </w:rPr>
              <w:t>评分标准</w:t>
            </w:r>
          </w:p>
        </w:tc>
        <w:tc>
          <w:tcPr>
            <w:tcW w:w="1110" w:type="dxa"/>
            <w:noWrap w:val="0"/>
            <w:vAlign w:val="center"/>
          </w:tcPr>
          <w:p>
            <w:pPr>
              <w:jc w:val="center"/>
              <w:rPr>
                <w:rFonts w:hint="eastAsia"/>
              </w:rPr>
            </w:pPr>
            <w:r>
              <w:rPr>
                <w:rFonts w:hint="eastAsia"/>
              </w:rPr>
              <w:t>评估方法</w:t>
            </w:r>
          </w:p>
        </w:tc>
        <w:tc>
          <w:tcPr>
            <w:tcW w:w="790" w:type="dxa"/>
            <w:noWrap w:val="0"/>
            <w:vAlign w:val="center"/>
          </w:tcPr>
          <w:p>
            <w:pPr>
              <w:jc w:val="center"/>
              <w:rPr>
                <w:rFonts w:hint="eastAsia"/>
              </w:rPr>
            </w:pPr>
            <w:r>
              <w:rPr>
                <w:rFonts w:hint="eastAsia"/>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exact"/>
        </w:trPr>
        <w:tc>
          <w:tcPr>
            <w:tcW w:w="560" w:type="dxa"/>
            <w:vMerge w:val="restart"/>
            <w:noWrap w:val="0"/>
            <w:vAlign w:val="center"/>
          </w:tcPr>
          <w:p>
            <w:pPr>
              <w:jc w:val="center"/>
              <w:rPr>
                <w:rFonts w:hint="eastAsia"/>
                <w:sz w:val="28"/>
                <w:szCs w:val="28"/>
              </w:rPr>
            </w:pPr>
            <w:r>
              <w:rPr>
                <w:rFonts w:hint="eastAsia"/>
                <w:sz w:val="28"/>
                <w:szCs w:val="28"/>
                <w:lang w:eastAsia="zh-CN"/>
              </w:rPr>
              <w:t>认定</w:t>
            </w:r>
            <w:r>
              <w:rPr>
                <w:rFonts w:hint="eastAsia"/>
                <w:sz w:val="28"/>
                <w:szCs w:val="28"/>
              </w:rPr>
              <w:t>场地设施条件</w:t>
            </w:r>
          </w:p>
          <w:p>
            <w:pPr>
              <w:jc w:val="center"/>
              <w:rPr>
                <w:rFonts w:hint="eastAsia"/>
              </w:rPr>
            </w:pPr>
            <w:r>
              <w:rPr>
                <w:rFonts w:hint="eastAsia"/>
                <w:sz w:val="28"/>
                <w:szCs w:val="28"/>
              </w:rPr>
              <w:t>60分</w:t>
            </w:r>
          </w:p>
        </w:tc>
        <w:tc>
          <w:tcPr>
            <w:tcW w:w="550" w:type="dxa"/>
            <w:vMerge w:val="restart"/>
            <w:noWrap w:val="0"/>
            <w:vAlign w:val="center"/>
          </w:tcPr>
          <w:p>
            <w:pPr>
              <w:jc w:val="center"/>
              <w:rPr>
                <w:rFonts w:hint="eastAsia"/>
              </w:rPr>
            </w:pPr>
            <w:r>
              <w:rPr>
                <w:rFonts w:hint="eastAsia"/>
              </w:rPr>
              <w:t>场地30分</w:t>
            </w:r>
          </w:p>
        </w:tc>
        <w:tc>
          <w:tcPr>
            <w:tcW w:w="786" w:type="dxa"/>
            <w:vMerge w:val="restart"/>
            <w:noWrap w:val="0"/>
            <w:vAlign w:val="top"/>
          </w:tcPr>
          <w:p>
            <w:pPr>
              <w:rPr>
                <w:rFonts w:hint="eastAsia"/>
              </w:rPr>
            </w:pPr>
            <w:r>
              <w:rPr>
                <w:rFonts w:hint="eastAsia"/>
              </w:rPr>
              <w:t>办公用房10分</w:t>
            </w:r>
          </w:p>
        </w:tc>
        <w:tc>
          <w:tcPr>
            <w:tcW w:w="2690" w:type="dxa"/>
            <w:noWrap w:val="0"/>
            <w:vAlign w:val="top"/>
          </w:tcPr>
          <w:p>
            <w:pPr>
              <w:rPr>
                <w:rFonts w:hint="eastAsia"/>
              </w:rPr>
            </w:pPr>
            <w:r>
              <w:rPr>
                <w:rFonts w:hint="eastAsia"/>
                <w:lang w:val="en-US" w:eastAsia="zh-CN"/>
              </w:rPr>
              <w:t>8</w:t>
            </w:r>
            <w:r>
              <w:rPr>
                <w:rFonts w:hint="eastAsia"/>
              </w:rPr>
              <w:t>0平方米</w:t>
            </w:r>
          </w:p>
        </w:tc>
        <w:tc>
          <w:tcPr>
            <w:tcW w:w="600" w:type="dxa"/>
            <w:noWrap w:val="0"/>
            <w:vAlign w:val="top"/>
          </w:tcPr>
          <w:p>
            <w:pPr>
              <w:jc w:val="center"/>
              <w:rPr>
                <w:rFonts w:hint="eastAsia"/>
              </w:rPr>
            </w:pPr>
            <w:r>
              <w:rPr>
                <w:rFonts w:hint="eastAsia"/>
              </w:rPr>
              <w:t>4</w:t>
            </w:r>
          </w:p>
        </w:tc>
        <w:tc>
          <w:tcPr>
            <w:tcW w:w="2050" w:type="dxa"/>
            <w:noWrap w:val="0"/>
            <w:vAlign w:val="top"/>
          </w:tcPr>
          <w:p>
            <w:pPr>
              <w:rPr>
                <w:rFonts w:hint="eastAsia"/>
              </w:rPr>
            </w:pPr>
            <w:r>
              <w:rPr>
                <w:rFonts w:hint="eastAsia"/>
              </w:rPr>
              <w:t>每少于10平方米扣1分</w:t>
            </w:r>
          </w:p>
        </w:tc>
        <w:tc>
          <w:tcPr>
            <w:tcW w:w="1110" w:type="dxa"/>
            <w:noWrap w:val="0"/>
            <w:vAlign w:val="top"/>
          </w:tcPr>
          <w:p>
            <w:pPr>
              <w:rPr>
                <w:rFonts w:hint="eastAsia"/>
              </w:rPr>
            </w:pPr>
            <w:r>
              <w:rPr>
                <w:rFonts w:hint="eastAsia"/>
              </w:rPr>
              <w:t>实际查看</w:t>
            </w:r>
          </w:p>
        </w:tc>
        <w:tc>
          <w:tcPr>
            <w:tcW w:w="79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exact"/>
        </w:trPr>
        <w:tc>
          <w:tcPr>
            <w:tcW w:w="560" w:type="dxa"/>
            <w:vMerge w:val="continue"/>
            <w:noWrap w:val="0"/>
            <w:vAlign w:val="top"/>
          </w:tcPr>
          <w:p>
            <w:pPr>
              <w:rPr>
                <w:rFonts w:hint="eastAsia"/>
              </w:rPr>
            </w:pPr>
          </w:p>
        </w:tc>
        <w:tc>
          <w:tcPr>
            <w:tcW w:w="550" w:type="dxa"/>
            <w:vMerge w:val="continue"/>
            <w:noWrap w:val="0"/>
            <w:vAlign w:val="top"/>
          </w:tcPr>
          <w:p>
            <w:pPr>
              <w:rPr>
                <w:rFonts w:hint="eastAsia"/>
              </w:rPr>
            </w:pPr>
          </w:p>
        </w:tc>
        <w:tc>
          <w:tcPr>
            <w:tcW w:w="786" w:type="dxa"/>
            <w:vMerge w:val="continue"/>
            <w:noWrap w:val="0"/>
            <w:vAlign w:val="top"/>
          </w:tcPr>
          <w:p>
            <w:pPr>
              <w:rPr>
                <w:rFonts w:hint="eastAsia"/>
              </w:rPr>
            </w:pPr>
          </w:p>
        </w:tc>
        <w:tc>
          <w:tcPr>
            <w:tcW w:w="2690" w:type="dxa"/>
            <w:noWrap w:val="0"/>
            <w:vAlign w:val="top"/>
          </w:tcPr>
          <w:p>
            <w:pPr>
              <w:rPr>
                <w:rFonts w:hint="eastAsia"/>
              </w:rPr>
            </w:pPr>
            <w:r>
              <w:rPr>
                <w:rFonts w:hint="eastAsia"/>
              </w:rPr>
              <w:t>必备的办公用、电脑、打印机、文件柜</w:t>
            </w:r>
          </w:p>
        </w:tc>
        <w:tc>
          <w:tcPr>
            <w:tcW w:w="600" w:type="dxa"/>
            <w:noWrap w:val="0"/>
            <w:vAlign w:val="top"/>
          </w:tcPr>
          <w:p>
            <w:pPr>
              <w:jc w:val="center"/>
              <w:rPr>
                <w:rFonts w:hint="eastAsia"/>
              </w:rPr>
            </w:pPr>
            <w:r>
              <w:rPr>
                <w:rFonts w:hint="eastAsia"/>
              </w:rPr>
              <w:t>6</w:t>
            </w:r>
          </w:p>
        </w:tc>
        <w:tc>
          <w:tcPr>
            <w:tcW w:w="2050" w:type="dxa"/>
            <w:noWrap w:val="0"/>
            <w:vAlign w:val="top"/>
          </w:tcPr>
          <w:p>
            <w:pPr>
              <w:rPr>
                <w:rFonts w:hint="eastAsia"/>
              </w:rPr>
            </w:pPr>
            <w:r>
              <w:rPr>
                <w:rFonts w:hint="eastAsia"/>
              </w:rPr>
              <w:t>必备，缺少一项全扣</w:t>
            </w:r>
          </w:p>
        </w:tc>
        <w:tc>
          <w:tcPr>
            <w:tcW w:w="1110" w:type="dxa"/>
            <w:noWrap w:val="0"/>
            <w:vAlign w:val="top"/>
          </w:tcPr>
          <w:p>
            <w:pPr>
              <w:rPr>
                <w:rFonts w:hint="eastAsia"/>
              </w:rPr>
            </w:pPr>
            <w:r>
              <w:rPr>
                <w:rFonts w:hint="eastAsia"/>
              </w:rPr>
              <w:t>实际查看</w:t>
            </w:r>
          </w:p>
        </w:tc>
        <w:tc>
          <w:tcPr>
            <w:tcW w:w="79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exact"/>
        </w:trPr>
        <w:tc>
          <w:tcPr>
            <w:tcW w:w="560" w:type="dxa"/>
            <w:vMerge w:val="continue"/>
            <w:noWrap w:val="0"/>
            <w:vAlign w:val="top"/>
          </w:tcPr>
          <w:p>
            <w:pPr>
              <w:rPr>
                <w:rFonts w:hint="eastAsia"/>
              </w:rPr>
            </w:pPr>
          </w:p>
        </w:tc>
        <w:tc>
          <w:tcPr>
            <w:tcW w:w="550" w:type="dxa"/>
            <w:vMerge w:val="continue"/>
            <w:noWrap w:val="0"/>
            <w:vAlign w:val="top"/>
          </w:tcPr>
          <w:p>
            <w:pPr>
              <w:rPr>
                <w:rFonts w:hint="eastAsia"/>
              </w:rPr>
            </w:pPr>
          </w:p>
        </w:tc>
        <w:tc>
          <w:tcPr>
            <w:tcW w:w="786" w:type="dxa"/>
            <w:vMerge w:val="restart"/>
            <w:noWrap w:val="0"/>
            <w:vAlign w:val="top"/>
          </w:tcPr>
          <w:p>
            <w:pPr>
              <w:rPr>
                <w:rFonts w:hint="eastAsia"/>
              </w:rPr>
            </w:pPr>
            <w:r>
              <w:rPr>
                <w:rFonts w:hint="eastAsia"/>
              </w:rPr>
              <w:t>理论</w:t>
            </w:r>
            <w:r>
              <w:rPr>
                <w:rFonts w:hint="eastAsia"/>
                <w:lang w:eastAsia="zh-CN"/>
              </w:rPr>
              <w:t>认定</w:t>
            </w:r>
            <w:r>
              <w:rPr>
                <w:rFonts w:hint="eastAsia"/>
              </w:rPr>
              <w:t>场地10分</w:t>
            </w:r>
          </w:p>
        </w:tc>
        <w:tc>
          <w:tcPr>
            <w:tcW w:w="2690" w:type="dxa"/>
            <w:noWrap w:val="0"/>
            <w:vAlign w:val="top"/>
          </w:tcPr>
          <w:p>
            <w:pPr>
              <w:rPr>
                <w:rFonts w:hint="eastAsia"/>
              </w:rPr>
            </w:pPr>
            <w:r>
              <w:rPr>
                <w:rFonts w:hint="eastAsia"/>
              </w:rPr>
              <w:t>不少于40</w:t>
            </w:r>
            <w:r>
              <w:rPr>
                <w:rFonts w:hint="eastAsia"/>
                <w:lang w:val="en-US" w:eastAsia="zh-CN"/>
              </w:rPr>
              <w:t>-60</w:t>
            </w:r>
            <w:r>
              <w:rPr>
                <w:rFonts w:hint="eastAsia"/>
              </w:rPr>
              <w:t>人理论考试场地，固定、专用</w:t>
            </w:r>
          </w:p>
        </w:tc>
        <w:tc>
          <w:tcPr>
            <w:tcW w:w="600" w:type="dxa"/>
            <w:noWrap w:val="0"/>
            <w:vAlign w:val="top"/>
          </w:tcPr>
          <w:p>
            <w:pPr>
              <w:jc w:val="center"/>
              <w:rPr>
                <w:rFonts w:hint="eastAsia"/>
              </w:rPr>
            </w:pPr>
            <w:r>
              <w:rPr>
                <w:rFonts w:hint="eastAsia"/>
              </w:rPr>
              <w:t>8</w:t>
            </w:r>
          </w:p>
        </w:tc>
        <w:tc>
          <w:tcPr>
            <w:tcW w:w="2050" w:type="dxa"/>
            <w:noWrap w:val="0"/>
            <w:vAlign w:val="top"/>
          </w:tcPr>
          <w:p>
            <w:pPr>
              <w:rPr>
                <w:rFonts w:hint="eastAsia"/>
              </w:rPr>
            </w:pPr>
            <w:r>
              <w:rPr>
                <w:rFonts w:hint="eastAsia"/>
              </w:rPr>
              <w:t>每少10人扣2分，不是固定专用全扣</w:t>
            </w:r>
          </w:p>
        </w:tc>
        <w:tc>
          <w:tcPr>
            <w:tcW w:w="1110" w:type="dxa"/>
            <w:noWrap w:val="0"/>
            <w:vAlign w:val="top"/>
          </w:tcPr>
          <w:p>
            <w:pPr>
              <w:rPr>
                <w:rFonts w:hint="eastAsia"/>
              </w:rPr>
            </w:pPr>
            <w:r>
              <w:rPr>
                <w:rFonts w:hint="eastAsia"/>
              </w:rPr>
              <w:t>提供证明</w:t>
            </w:r>
          </w:p>
        </w:tc>
        <w:tc>
          <w:tcPr>
            <w:tcW w:w="79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560" w:type="dxa"/>
            <w:vMerge w:val="continue"/>
            <w:noWrap w:val="0"/>
            <w:vAlign w:val="top"/>
          </w:tcPr>
          <w:p>
            <w:pPr>
              <w:rPr>
                <w:rFonts w:hint="eastAsia"/>
              </w:rPr>
            </w:pPr>
          </w:p>
        </w:tc>
        <w:tc>
          <w:tcPr>
            <w:tcW w:w="550" w:type="dxa"/>
            <w:vMerge w:val="continue"/>
            <w:noWrap w:val="0"/>
            <w:vAlign w:val="top"/>
          </w:tcPr>
          <w:p>
            <w:pPr>
              <w:rPr>
                <w:rFonts w:hint="eastAsia"/>
              </w:rPr>
            </w:pPr>
          </w:p>
        </w:tc>
        <w:tc>
          <w:tcPr>
            <w:tcW w:w="786" w:type="dxa"/>
            <w:vMerge w:val="continue"/>
            <w:noWrap w:val="0"/>
            <w:vAlign w:val="top"/>
          </w:tcPr>
          <w:p>
            <w:pPr>
              <w:rPr>
                <w:rFonts w:hint="eastAsia"/>
              </w:rPr>
            </w:pPr>
          </w:p>
        </w:tc>
        <w:tc>
          <w:tcPr>
            <w:tcW w:w="2690" w:type="dxa"/>
            <w:noWrap w:val="0"/>
            <w:vAlign w:val="top"/>
          </w:tcPr>
          <w:p>
            <w:pPr>
              <w:rPr>
                <w:rFonts w:hint="eastAsia"/>
              </w:rPr>
            </w:pPr>
            <w:r>
              <w:rPr>
                <w:rFonts w:hint="eastAsia"/>
              </w:rPr>
              <w:t>良好的照明、通风条件</w:t>
            </w:r>
          </w:p>
        </w:tc>
        <w:tc>
          <w:tcPr>
            <w:tcW w:w="600" w:type="dxa"/>
            <w:noWrap w:val="0"/>
            <w:vAlign w:val="top"/>
          </w:tcPr>
          <w:p>
            <w:pPr>
              <w:jc w:val="center"/>
              <w:rPr>
                <w:rFonts w:hint="eastAsia"/>
              </w:rPr>
            </w:pPr>
            <w:r>
              <w:rPr>
                <w:rFonts w:hint="eastAsia"/>
              </w:rPr>
              <w:t>2</w:t>
            </w:r>
          </w:p>
        </w:tc>
        <w:tc>
          <w:tcPr>
            <w:tcW w:w="2050" w:type="dxa"/>
            <w:noWrap w:val="0"/>
            <w:vAlign w:val="top"/>
          </w:tcPr>
          <w:p>
            <w:pPr>
              <w:rPr>
                <w:rFonts w:hint="eastAsia"/>
              </w:rPr>
            </w:pPr>
            <w:r>
              <w:rPr>
                <w:rFonts w:hint="eastAsia"/>
              </w:rPr>
              <w:t>未达到要求扣1分</w:t>
            </w:r>
          </w:p>
        </w:tc>
        <w:tc>
          <w:tcPr>
            <w:tcW w:w="1110" w:type="dxa"/>
            <w:noWrap w:val="0"/>
            <w:vAlign w:val="top"/>
          </w:tcPr>
          <w:p>
            <w:pPr>
              <w:rPr>
                <w:rFonts w:hint="eastAsia"/>
              </w:rPr>
            </w:pPr>
            <w:r>
              <w:rPr>
                <w:rFonts w:hint="eastAsia"/>
              </w:rPr>
              <w:t>提供证明</w:t>
            </w:r>
          </w:p>
        </w:tc>
        <w:tc>
          <w:tcPr>
            <w:tcW w:w="79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exact"/>
        </w:trPr>
        <w:tc>
          <w:tcPr>
            <w:tcW w:w="560" w:type="dxa"/>
            <w:vMerge w:val="continue"/>
            <w:noWrap w:val="0"/>
            <w:vAlign w:val="top"/>
          </w:tcPr>
          <w:p>
            <w:pPr>
              <w:rPr>
                <w:rFonts w:hint="eastAsia"/>
              </w:rPr>
            </w:pPr>
          </w:p>
        </w:tc>
        <w:tc>
          <w:tcPr>
            <w:tcW w:w="550" w:type="dxa"/>
            <w:vMerge w:val="continue"/>
            <w:noWrap w:val="0"/>
            <w:vAlign w:val="top"/>
          </w:tcPr>
          <w:p>
            <w:pPr>
              <w:rPr>
                <w:rFonts w:hint="eastAsia"/>
              </w:rPr>
            </w:pPr>
          </w:p>
        </w:tc>
        <w:tc>
          <w:tcPr>
            <w:tcW w:w="786" w:type="dxa"/>
            <w:vMerge w:val="restart"/>
            <w:noWrap w:val="0"/>
            <w:vAlign w:val="top"/>
          </w:tcPr>
          <w:p>
            <w:pPr>
              <w:rPr>
                <w:rFonts w:hint="eastAsia"/>
              </w:rPr>
            </w:pPr>
            <w:r>
              <w:rPr>
                <w:rFonts w:hint="eastAsia"/>
              </w:rPr>
              <w:t>实际操作场地10分</w:t>
            </w:r>
          </w:p>
        </w:tc>
        <w:tc>
          <w:tcPr>
            <w:tcW w:w="2690" w:type="dxa"/>
            <w:noWrap w:val="0"/>
            <w:vAlign w:val="top"/>
          </w:tcPr>
          <w:p>
            <w:pPr>
              <w:rPr>
                <w:rFonts w:hint="eastAsia"/>
              </w:rPr>
            </w:pPr>
            <w:r>
              <w:rPr>
                <w:rFonts w:hint="eastAsia"/>
              </w:rPr>
              <w:t>不少于</w:t>
            </w:r>
            <w:r>
              <w:rPr>
                <w:rFonts w:hint="eastAsia"/>
                <w:lang w:val="en-US" w:eastAsia="zh-CN"/>
              </w:rPr>
              <w:t>3</w:t>
            </w:r>
            <w:r>
              <w:rPr>
                <w:rFonts w:hint="eastAsia"/>
              </w:rPr>
              <w:t>0</w:t>
            </w:r>
            <w:r>
              <w:rPr>
                <w:rFonts w:hint="eastAsia"/>
                <w:lang w:val="en-US" w:eastAsia="zh-CN"/>
              </w:rPr>
              <w:t>-60</w:t>
            </w:r>
            <w:r>
              <w:rPr>
                <w:rFonts w:hint="eastAsia"/>
              </w:rPr>
              <w:t>人技能</w:t>
            </w:r>
            <w:r>
              <w:rPr>
                <w:rFonts w:hint="eastAsia"/>
                <w:lang w:eastAsia="zh-CN"/>
              </w:rPr>
              <w:t>认定站</w:t>
            </w:r>
            <w:r>
              <w:rPr>
                <w:rFonts w:hint="eastAsia"/>
              </w:rPr>
              <w:t>的场地，固定、专用</w:t>
            </w:r>
          </w:p>
        </w:tc>
        <w:tc>
          <w:tcPr>
            <w:tcW w:w="600" w:type="dxa"/>
            <w:noWrap w:val="0"/>
            <w:vAlign w:val="top"/>
          </w:tcPr>
          <w:p>
            <w:pPr>
              <w:jc w:val="center"/>
              <w:rPr>
                <w:rFonts w:hint="eastAsia"/>
              </w:rPr>
            </w:pPr>
            <w:r>
              <w:rPr>
                <w:rFonts w:hint="eastAsia"/>
              </w:rPr>
              <w:t>8</w:t>
            </w:r>
          </w:p>
        </w:tc>
        <w:tc>
          <w:tcPr>
            <w:tcW w:w="2050" w:type="dxa"/>
            <w:noWrap w:val="0"/>
            <w:vAlign w:val="top"/>
          </w:tcPr>
          <w:p>
            <w:pPr>
              <w:rPr>
                <w:rFonts w:hint="eastAsia"/>
              </w:rPr>
            </w:pPr>
            <w:r>
              <w:rPr>
                <w:rFonts w:hint="eastAsia"/>
              </w:rPr>
              <w:t>每少10人扣3分，不是固定专用全扣</w:t>
            </w:r>
          </w:p>
        </w:tc>
        <w:tc>
          <w:tcPr>
            <w:tcW w:w="1110" w:type="dxa"/>
            <w:noWrap w:val="0"/>
            <w:vAlign w:val="top"/>
          </w:tcPr>
          <w:p>
            <w:pPr>
              <w:rPr>
                <w:rFonts w:hint="eastAsia"/>
              </w:rPr>
            </w:pPr>
            <w:r>
              <w:rPr>
                <w:rFonts w:hint="eastAsia"/>
              </w:rPr>
              <w:t>实地察看</w:t>
            </w:r>
          </w:p>
        </w:tc>
        <w:tc>
          <w:tcPr>
            <w:tcW w:w="79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exact"/>
        </w:trPr>
        <w:tc>
          <w:tcPr>
            <w:tcW w:w="560" w:type="dxa"/>
            <w:vMerge w:val="continue"/>
            <w:noWrap w:val="0"/>
            <w:vAlign w:val="top"/>
          </w:tcPr>
          <w:p>
            <w:pPr>
              <w:rPr>
                <w:rFonts w:hint="eastAsia"/>
              </w:rPr>
            </w:pPr>
          </w:p>
        </w:tc>
        <w:tc>
          <w:tcPr>
            <w:tcW w:w="550" w:type="dxa"/>
            <w:vMerge w:val="continue"/>
            <w:noWrap w:val="0"/>
            <w:vAlign w:val="top"/>
          </w:tcPr>
          <w:p>
            <w:pPr>
              <w:rPr>
                <w:rFonts w:hint="eastAsia"/>
              </w:rPr>
            </w:pPr>
          </w:p>
        </w:tc>
        <w:tc>
          <w:tcPr>
            <w:tcW w:w="786" w:type="dxa"/>
            <w:vMerge w:val="continue"/>
            <w:noWrap w:val="0"/>
            <w:vAlign w:val="top"/>
          </w:tcPr>
          <w:p>
            <w:pPr>
              <w:rPr>
                <w:rFonts w:hint="eastAsia"/>
              </w:rPr>
            </w:pPr>
          </w:p>
        </w:tc>
        <w:tc>
          <w:tcPr>
            <w:tcW w:w="2690" w:type="dxa"/>
            <w:noWrap w:val="0"/>
            <w:vAlign w:val="top"/>
          </w:tcPr>
          <w:p>
            <w:pPr>
              <w:rPr>
                <w:rFonts w:hint="eastAsia"/>
              </w:rPr>
            </w:pPr>
            <w:r>
              <w:rPr>
                <w:rFonts w:hint="eastAsia"/>
              </w:rPr>
              <w:t>符合环保、劳保、安全、消防等基本要求</w:t>
            </w:r>
          </w:p>
        </w:tc>
        <w:tc>
          <w:tcPr>
            <w:tcW w:w="600" w:type="dxa"/>
            <w:noWrap w:val="0"/>
            <w:vAlign w:val="top"/>
          </w:tcPr>
          <w:p>
            <w:pPr>
              <w:jc w:val="center"/>
              <w:rPr>
                <w:rFonts w:hint="eastAsia"/>
              </w:rPr>
            </w:pPr>
            <w:r>
              <w:rPr>
                <w:rFonts w:hint="eastAsia"/>
              </w:rPr>
              <w:t>2</w:t>
            </w:r>
          </w:p>
        </w:tc>
        <w:tc>
          <w:tcPr>
            <w:tcW w:w="2050" w:type="dxa"/>
            <w:noWrap w:val="0"/>
            <w:vAlign w:val="top"/>
          </w:tcPr>
          <w:p>
            <w:pPr>
              <w:rPr>
                <w:rFonts w:hint="eastAsia"/>
              </w:rPr>
            </w:pPr>
            <w:r>
              <w:rPr>
                <w:rFonts w:hint="eastAsia"/>
              </w:rPr>
              <w:t>未达到要求扣1分</w:t>
            </w:r>
          </w:p>
        </w:tc>
        <w:tc>
          <w:tcPr>
            <w:tcW w:w="1110" w:type="dxa"/>
            <w:noWrap w:val="0"/>
            <w:vAlign w:val="top"/>
          </w:tcPr>
          <w:p>
            <w:pPr>
              <w:rPr>
                <w:rFonts w:hint="eastAsia"/>
              </w:rPr>
            </w:pPr>
            <w:r>
              <w:rPr>
                <w:rFonts w:hint="eastAsia"/>
              </w:rPr>
              <w:t>实地察看</w:t>
            </w:r>
          </w:p>
        </w:tc>
        <w:tc>
          <w:tcPr>
            <w:tcW w:w="79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560" w:type="dxa"/>
            <w:vMerge w:val="continue"/>
            <w:noWrap w:val="0"/>
            <w:vAlign w:val="top"/>
          </w:tcPr>
          <w:p>
            <w:pPr>
              <w:rPr>
                <w:rFonts w:hint="eastAsia"/>
              </w:rPr>
            </w:pPr>
          </w:p>
        </w:tc>
        <w:tc>
          <w:tcPr>
            <w:tcW w:w="550" w:type="dxa"/>
            <w:vMerge w:val="restart"/>
            <w:noWrap w:val="0"/>
            <w:vAlign w:val="center"/>
          </w:tcPr>
          <w:p>
            <w:pPr>
              <w:jc w:val="center"/>
              <w:rPr>
                <w:rFonts w:hint="default" w:eastAsiaTheme="minorEastAsia"/>
                <w:lang w:val="en-US" w:eastAsia="zh-CN"/>
              </w:rPr>
            </w:pPr>
            <w:r>
              <w:rPr>
                <w:rFonts w:hint="eastAsia"/>
                <w:lang w:val="en-US" w:eastAsia="zh-CN"/>
              </w:rPr>
              <w:t>设施30分</w:t>
            </w:r>
          </w:p>
        </w:tc>
        <w:tc>
          <w:tcPr>
            <w:tcW w:w="786" w:type="dxa"/>
            <w:vMerge w:val="restart"/>
            <w:noWrap w:val="0"/>
            <w:vAlign w:val="top"/>
          </w:tcPr>
          <w:p>
            <w:pPr>
              <w:rPr>
                <w:rFonts w:hint="eastAsia" w:eastAsia="宋体"/>
                <w:lang w:eastAsia="zh-CN"/>
              </w:rPr>
            </w:pPr>
            <w:r>
              <w:rPr>
                <w:rFonts w:hint="eastAsia"/>
                <w:lang w:eastAsia="zh-CN"/>
              </w:rPr>
              <w:t>认定</w:t>
            </w:r>
          </w:p>
          <w:p>
            <w:pPr>
              <w:rPr>
                <w:rFonts w:hint="eastAsia"/>
              </w:rPr>
            </w:pPr>
            <w:r>
              <w:rPr>
                <w:rFonts w:hint="eastAsia"/>
              </w:rPr>
              <w:t>设备</w:t>
            </w:r>
          </w:p>
          <w:p>
            <w:pPr>
              <w:rPr>
                <w:rFonts w:hint="eastAsia"/>
              </w:rPr>
            </w:pPr>
            <w:r>
              <w:rPr>
                <w:rFonts w:hint="eastAsia"/>
              </w:rPr>
              <w:t>20分</w:t>
            </w:r>
          </w:p>
        </w:tc>
        <w:tc>
          <w:tcPr>
            <w:tcW w:w="2690" w:type="dxa"/>
            <w:noWrap w:val="0"/>
            <w:vAlign w:val="top"/>
          </w:tcPr>
          <w:p>
            <w:pPr>
              <w:rPr>
                <w:rFonts w:hint="eastAsia"/>
              </w:rPr>
            </w:pPr>
            <w:r>
              <w:rPr>
                <w:rFonts w:hint="eastAsia"/>
                <w:lang w:eastAsia="zh-CN"/>
              </w:rPr>
              <w:t>认定</w:t>
            </w:r>
            <w:r>
              <w:rPr>
                <w:rFonts w:hint="eastAsia"/>
              </w:rPr>
              <w:t>设备满足要求</w:t>
            </w:r>
          </w:p>
        </w:tc>
        <w:tc>
          <w:tcPr>
            <w:tcW w:w="600" w:type="dxa"/>
            <w:noWrap w:val="0"/>
            <w:vAlign w:val="top"/>
          </w:tcPr>
          <w:p>
            <w:pPr>
              <w:jc w:val="center"/>
              <w:rPr>
                <w:rFonts w:hint="eastAsia"/>
              </w:rPr>
            </w:pPr>
            <w:r>
              <w:rPr>
                <w:rFonts w:hint="eastAsia"/>
              </w:rPr>
              <w:t>10</w:t>
            </w:r>
          </w:p>
        </w:tc>
        <w:tc>
          <w:tcPr>
            <w:tcW w:w="2050" w:type="dxa"/>
            <w:noWrap w:val="0"/>
            <w:vAlign w:val="top"/>
          </w:tcPr>
          <w:p>
            <w:pPr>
              <w:rPr>
                <w:rFonts w:hint="eastAsia"/>
              </w:rPr>
            </w:pPr>
            <w:r>
              <w:rPr>
                <w:rFonts w:hint="eastAsia"/>
              </w:rPr>
              <w:t>缺1项扣2分</w:t>
            </w:r>
          </w:p>
        </w:tc>
        <w:tc>
          <w:tcPr>
            <w:tcW w:w="1110" w:type="dxa"/>
            <w:noWrap w:val="0"/>
            <w:vAlign w:val="top"/>
          </w:tcPr>
          <w:p>
            <w:pPr>
              <w:rPr>
                <w:rFonts w:hint="eastAsia"/>
              </w:rPr>
            </w:pPr>
            <w:r>
              <w:rPr>
                <w:rFonts w:hint="eastAsia"/>
              </w:rPr>
              <w:t>考察</w:t>
            </w:r>
          </w:p>
        </w:tc>
        <w:tc>
          <w:tcPr>
            <w:tcW w:w="79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exact"/>
        </w:trPr>
        <w:tc>
          <w:tcPr>
            <w:tcW w:w="560" w:type="dxa"/>
            <w:vMerge w:val="continue"/>
            <w:noWrap w:val="0"/>
            <w:vAlign w:val="top"/>
          </w:tcPr>
          <w:p>
            <w:pPr>
              <w:rPr>
                <w:rFonts w:hint="eastAsia"/>
              </w:rPr>
            </w:pPr>
          </w:p>
        </w:tc>
        <w:tc>
          <w:tcPr>
            <w:tcW w:w="550" w:type="dxa"/>
            <w:vMerge w:val="continue"/>
            <w:noWrap w:val="0"/>
            <w:vAlign w:val="top"/>
          </w:tcPr>
          <w:p>
            <w:pPr>
              <w:rPr>
                <w:rFonts w:hint="eastAsia"/>
              </w:rPr>
            </w:pPr>
          </w:p>
        </w:tc>
        <w:tc>
          <w:tcPr>
            <w:tcW w:w="786" w:type="dxa"/>
            <w:vMerge w:val="continue"/>
            <w:noWrap w:val="0"/>
            <w:vAlign w:val="top"/>
          </w:tcPr>
          <w:p>
            <w:pPr>
              <w:rPr>
                <w:rFonts w:hint="eastAsia"/>
              </w:rPr>
            </w:pPr>
          </w:p>
        </w:tc>
        <w:tc>
          <w:tcPr>
            <w:tcW w:w="2690" w:type="dxa"/>
            <w:noWrap w:val="0"/>
            <w:vAlign w:val="top"/>
          </w:tcPr>
          <w:p>
            <w:pPr>
              <w:rPr>
                <w:rFonts w:hint="eastAsia"/>
              </w:rPr>
            </w:pPr>
            <w:r>
              <w:rPr>
                <w:rFonts w:hint="eastAsia"/>
                <w:lang w:eastAsia="zh-CN"/>
              </w:rPr>
              <w:t>认定</w:t>
            </w:r>
            <w:r>
              <w:rPr>
                <w:rFonts w:hint="eastAsia"/>
              </w:rPr>
              <w:t>设备完好率应为100%</w:t>
            </w:r>
          </w:p>
        </w:tc>
        <w:tc>
          <w:tcPr>
            <w:tcW w:w="600" w:type="dxa"/>
            <w:noWrap w:val="0"/>
            <w:vAlign w:val="top"/>
          </w:tcPr>
          <w:p>
            <w:pPr>
              <w:jc w:val="center"/>
              <w:rPr>
                <w:rFonts w:hint="eastAsia"/>
              </w:rPr>
            </w:pPr>
            <w:r>
              <w:rPr>
                <w:rFonts w:hint="eastAsia"/>
              </w:rPr>
              <w:t>5</w:t>
            </w:r>
          </w:p>
        </w:tc>
        <w:tc>
          <w:tcPr>
            <w:tcW w:w="2050" w:type="dxa"/>
            <w:noWrap w:val="0"/>
            <w:vAlign w:val="top"/>
          </w:tcPr>
          <w:p>
            <w:pPr>
              <w:rPr>
                <w:rFonts w:hint="eastAsia"/>
              </w:rPr>
            </w:pPr>
            <w:r>
              <w:rPr>
                <w:rFonts w:hint="eastAsia"/>
              </w:rPr>
              <w:t>完好率每降低5%扣2分</w:t>
            </w:r>
          </w:p>
        </w:tc>
        <w:tc>
          <w:tcPr>
            <w:tcW w:w="1110" w:type="dxa"/>
            <w:noWrap w:val="0"/>
            <w:vAlign w:val="top"/>
          </w:tcPr>
          <w:p>
            <w:pPr>
              <w:rPr>
                <w:rFonts w:hint="eastAsia"/>
              </w:rPr>
            </w:pPr>
            <w:r>
              <w:rPr>
                <w:rFonts w:hint="eastAsia"/>
              </w:rPr>
              <w:t>查阅文件</w:t>
            </w:r>
          </w:p>
        </w:tc>
        <w:tc>
          <w:tcPr>
            <w:tcW w:w="79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exact"/>
        </w:trPr>
        <w:tc>
          <w:tcPr>
            <w:tcW w:w="560" w:type="dxa"/>
            <w:vMerge w:val="continue"/>
            <w:noWrap w:val="0"/>
            <w:vAlign w:val="top"/>
          </w:tcPr>
          <w:p>
            <w:pPr>
              <w:rPr>
                <w:rFonts w:hint="eastAsia"/>
              </w:rPr>
            </w:pPr>
          </w:p>
        </w:tc>
        <w:tc>
          <w:tcPr>
            <w:tcW w:w="550" w:type="dxa"/>
            <w:vMerge w:val="continue"/>
            <w:noWrap w:val="0"/>
            <w:vAlign w:val="top"/>
          </w:tcPr>
          <w:p>
            <w:pPr>
              <w:rPr>
                <w:rFonts w:hint="eastAsia"/>
              </w:rPr>
            </w:pPr>
          </w:p>
        </w:tc>
        <w:tc>
          <w:tcPr>
            <w:tcW w:w="786" w:type="dxa"/>
            <w:vMerge w:val="continue"/>
            <w:noWrap w:val="0"/>
            <w:vAlign w:val="top"/>
          </w:tcPr>
          <w:p>
            <w:pPr>
              <w:rPr>
                <w:rFonts w:hint="eastAsia"/>
              </w:rPr>
            </w:pPr>
          </w:p>
        </w:tc>
        <w:tc>
          <w:tcPr>
            <w:tcW w:w="2690" w:type="dxa"/>
            <w:noWrap w:val="0"/>
            <w:vAlign w:val="top"/>
          </w:tcPr>
          <w:p>
            <w:pPr>
              <w:rPr>
                <w:rFonts w:hint="eastAsia"/>
              </w:rPr>
            </w:pPr>
            <w:r>
              <w:rPr>
                <w:rFonts w:hint="eastAsia"/>
                <w:lang w:eastAsia="zh-CN"/>
              </w:rPr>
              <w:t>认定</w:t>
            </w:r>
            <w:r>
              <w:rPr>
                <w:rFonts w:hint="eastAsia"/>
              </w:rPr>
              <w:t>设备具有一定先进性，型号较新</w:t>
            </w:r>
          </w:p>
        </w:tc>
        <w:tc>
          <w:tcPr>
            <w:tcW w:w="600" w:type="dxa"/>
            <w:noWrap w:val="0"/>
            <w:vAlign w:val="top"/>
          </w:tcPr>
          <w:p>
            <w:pPr>
              <w:jc w:val="center"/>
              <w:rPr>
                <w:rFonts w:hint="eastAsia"/>
              </w:rPr>
            </w:pPr>
            <w:r>
              <w:rPr>
                <w:rFonts w:hint="eastAsia"/>
              </w:rPr>
              <w:t>5</w:t>
            </w:r>
          </w:p>
        </w:tc>
        <w:tc>
          <w:tcPr>
            <w:tcW w:w="2050" w:type="dxa"/>
            <w:noWrap w:val="0"/>
            <w:vAlign w:val="top"/>
          </w:tcPr>
          <w:p>
            <w:pPr>
              <w:rPr>
                <w:rFonts w:hint="eastAsia"/>
              </w:rPr>
            </w:pPr>
            <w:r>
              <w:rPr>
                <w:rFonts w:hint="eastAsia"/>
              </w:rPr>
              <w:t>未达到要求扣2分</w:t>
            </w:r>
          </w:p>
        </w:tc>
        <w:tc>
          <w:tcPr>
            <w:tcW w:w="1110" w:type="dxa"/>
            <w:noWrap w:val="0"/>
            <w:vAlign w:val="top"/>
          </w:tcPr>
          <w:p>
            <w:pPr>
              <w:rPr>
                <w:rFonts w:hint="eastAsia"/>
              </w:rPr>
            </w:pPr>
            <w:r>
              <w:rPr>
                <w:rFonts w:hint="eastAsia"/>
              </w:rPr>
              <w:t>实地考察</w:t>
            </w:r>
          </w:p>
        </w:tc>
        <w:tc>
          <w:tcPr>
            <w:tcW w:w="79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trPr>
        <w:tc>
          <w:tcPr>
            <w:tcW w:w="560" w:type="dxa"/>
            <w:vMerge w:val="continue"/>
            <w:noWrap w:val="0"/>
            <w:vAlign w:val="top"/>
          </w:tcPr>
          <w:p>
            <w:pPr>
              <w:rPr>
                <w:rFonts w:hint="eastAsia"/>
              </w:rPr>
            </w:pPr>
          </w:p>
        </w:tc>
        <w:tc>
          <w:tcPr>
            <w:tcW w:w="550" w:type="dxa"/>
            <w:vMerge w:val="continue"/>
            <w:noWrap w:val="0"/>
            <w:vAlign w:val="top"/>
          </w:tcPr>
          <w:p>
            <w:pPr>
              <w:rPr>
                <w:rFonts w:hint="eastAsia"/>
              </w:rPr>
            </w:pPr>
          </w:p>
        </w:tc>
        <w:tc>
          <w:tcPr>
            <w:tcW w:w="786" w:type="dxa"/>
            <w:vMerge w:val="restart"/>
            <w:noWrap w:val="0"/>
            <w:vAlign w:val="top"/>
          </w:tcPr>
          <w:p>
            <w:pPr>
              <w:rPr>
                <w:rFonts w:hint="default" w:eastAsia="宋体"/>
                <w:lang w:val="en-US" w:eastAsia="zh-CN"/>
              </w:rPr>
            </w:pPr>
            <w:r>
              <w:rPr>
                <w:rFonts w:hint="eastAsia"/>
                <w:lang w:val="en-US" w:eastAsia="zh-CN"/>
              </w:rPr>
              <w:t>设施设备10分</w:t>
            </w:r>
          </w:p>
        </w:tc>
        <w:tc>
          <w:tcPr>
            <w:tcW w:w="2690" w:type="dxa"/>
            <w:noWrap w:val="0"/>
            <w:vAlign w:val="top"/>
          </w:tcPr>
          <w:p>
            <w:pPr>
              <w:rPr>
                <w:rFonts w:hint="eastAsia"/>
              </w:rPr>
            </w:pPr>
            <w:r>
              <w:rPr>
                <w:rFonts w:hint="eastAsia"/>
                <w:lang w:val="en-US" w:eastAsia="zh-CN"/>
              </w:rPr>
              <w:t>设施设备</w:t>
            </w:r>
            <w:r>
              <w:rPr>
                <w:rFonts w:hint="eastAsia"/>
              </w:rPr>
              <w:t>数量满足</w:t>
            </w:r>
            <w:r>
              <w:rPr>
                <w:rFonts w:hint="eastAsia"/>
                <w:lang w:eastAsia="zh-CN"/>
              </w:rPr>
              <w:t>认定</w:t>
            </w:r>
            <w:r>
              <w:rPr>
                <w:rFonts w:hint="eastAsia"/>
              </w:rPr>
              <w:t>要求</w:t>
            </w:r>
          </w:p>
        </w:tc>
        <w:tc>
          <w:tcPr>
            <w:tcW w:w="600" w:type="dxa"/>
            <w:noWrap w:val="0"/>
            <w:vAlign w:val="top"/>
          </w:tcPr>
          <w:p>
            <w:pPr>
              <w:jc w:val="center"/>
              <w:rPr>
                <w:rFonts w:hint="eastAsia"/>
              </w:rPr>
            </w:pPr>
            <w:r>
              <w:rPr>
                <w:rFonts w:hint="eastAsia"/>
              </w:rPr>
              <w:t>5</w:t>
            </w:r>
          </w:p>
        </w:tc>
        <w:tc>
          <w:tcPr>
            <w:tcW w:w="2050" w:type="dxa"/>
            <w:noWrap w:val="0"/>
            <w:vAlign w:val="top"/>
          </w:tcPr>
          <w:p>
            <w:pPr>
              <w:rPr>
                <w:rFonts w:hint="eastAsia"/>
              </w:rPr>
            </w:pPr>
            <w:r>
              <w:rPr>
                <w:rFonts w:hint="eastAsia"/>
              </w:rPr>
              <w:t>缺1项扣2分</w:t>
            </w:r>
          </w:p>
        </w:tc>
        <w:tc>
          <w:tcPr>
            <w:tcW w:w="1110" w:type="dxa"/>
            <w:noWrap w:val="0"/>
            <w:vAlign w:val="top"/>
          </w:tcPr>
          <w:p>
            <w:pPr>
              <w:rPr>
                <w:rFonts w:hint="eastAsia"/>
              </w:rPr>
            </w:pPr>
            <w:r>
              <w:rPr>
                <w:rFonts w:hint="eastAsia"/>
              </w:rPr>
              <w:t>实地考察</w:t>
            </w:r>
          </w:p>
        </w:tc>
        <w:tc>
          <w:tcPr>
            <w:tcW w:w="79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560" w:type="dxa"/>
            <w:vMerge w:val="continue"/>
            <w:noWrap w:val="0"/>
            <w:vAlign w:val="top"/>
          </w:tcPr>
          <w:p>
            <w:pPr>
              <w:rPr>
                <w:rFonts w:hint="eastAsia"/>
              </w:rPr>
            </w:pPr>
          </w:p>
        </w:tc>
        <w:tc>
          <w:tcPr>
            <w:tcW w:w="550" w:type="dxa"/>
            <w:vMerge w:val="continue"/>
            <w:tcBorders>
              <w:bottom w:val="nil"/>
            </w:tcBorders>
            <w:noWrap w:val="0"/>
            <w:vAlign w:val="top"/>
          </w:tcPr>
          <w:p>
            <w:pPr>
              <w:rPr>
                <w:rFonts w:hint="eastAsia"/>
              </w:rPr>
            </w:pPr>
          </w:p>
        </w:tc>
        <w:tc>
          <w:tcPr>
            <w:tcW w:w="786" w:type="dxa"/>
            <w:vMerge w:val="continue"/>
            <w:tcBorders>
              <w:bottom w:val="nil"/>
            </w:tcBorders>
            <w:noWrap w:val="0"/>
            <w:vAlign w:val="top"/>
          </w:tcPr>
          <w:p>
            <w:pPr>
              <w:rPr>
                <w:rFonts w:hint="eastAsia"/>
              </w:rPr>
            </w:pPr>
          </w:p>
        </w:tc>
        <w:tc>
          <w:tcPr>
            <w:tcW w:w="2690" w:type="dxa"/>
            <w:noWrap w:val="0"/>
            <w:vAlign w:val="top"/>
          </w:tcPr>
          <w:p>
            <w:pPr>
              <w:rPr>
                <w:rFonts w:hint="eastAsia"/>
              </w:rPr>
            </w:pPr>
            <w:r>
              <w:rPr>
                <w:rFonts w:hint="eastAsia"/>
                <w:lang w:val="en-US" w:eastAsia="zh-CN"/>
              </w:rPr>
              <w:t>设施设备</w:t>
            </w:r>
            <w:r>
              <w:rPr>
                <w:rFonts w:hint="eastAsia"/>
              </w:rPr>
              <w:t>符合国家标准</w:t>
            </w:r>
          </w:p>
        </w:tc>
        <w:tc>
          <w:tcPr>
            <w:tcW w:w="600" w:type="dxa"/>
            <w:noWrap w:val="0"/>
            <w:vAlign w:val="top"/>
          </w:tcPr>
          <w:p>
            <w:pPr>
              <w:jc w:val="center"/>
              <w:rPr>
                <w:rFonts w:hint="eastAsia"/>
              </w:rPr>
            </w:pPr>
            <w:r>
              <w:rPr>
                <w:rFonts w:hint="eastAsia"/>
              </w:rPr>
              <w:t>3</w:t>
            </w:r>
          </w:p>
        </w:tc>
        <w:tc>
          <w:tcPr>
            <w:tcW w:w="2050" w:type="dxa"/>
            <w:noWrap w:val="0"/>
            <w:vAlign w:val="top"/>
          </w:tcPr>
          <w:p>
            <w:pPr>
              <w:rPr>
                <w:rFonts w:hint="eastAsia"/>
              </w:rPr>
            </w:pPr>
            <w:r>
              <w:rPr>
                <w:rFonts w:hint="eastAsia"/>
              </w:rPr>
              <w:t>不符合全扣</w:t>
            </w:r>
          </w:p>
        </w:tc>
        <w:tc>
          <w:tcPr>
            <w:tcW w:w="1110" w:type="dxa"/>
            <w:noWrap w:val="0"/>
            <w:vAlign w:val="top"/>
          </w:tcPr>
          <w:p>
            <w:pPr>
              <w:rPr>
                <w:rFonts w:hint="eastAsia"/>
              </w:rPr>
            </w:pPr>
            <w:r>
              <w:rPr>
                <w:rFonts w:hint="eastAsia"/>
              </w:rPr>
              <w:t>审阅文件</w:t>
            </w:r>
          </w:p>
        </w:tc>
        <w:tc>
          <w:tcPr>
            <w:tcW w:w="79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exact"/>
        </w:trPr>
        <w:tc>
          <w:tcPr>
            <w:tcW w:w="560" w:type="dxa"/>
            <w:vMerge w:val="continue"/>
            <w:noWrap w:val="0"/>
            <w:vAlign w:val="top"/>
          </w:tcPr>
          <w:p>
            <w:pPr>
              <w:rPr>
                <w:rFonts w:hint="eastAsia"/>
              </w:rPr>
            </w:pPr>
          </w:p>
        </w:tc>
        <w:tc>
          <w:tcPr>
            <w:tcW w:w="550" w:type="dxa"/>
            <w:tcBorders>
              <w:top w:val="nil"/>
            </w:tcBorders>
            <w:noWrap w:val="0"/>
            <w:vAlign w:val="top"/>
          </w:tcPr>
          <w:p>
            <w:pPr>
              <w:rPr>
                <w:rFonts w:hint="eastAsia"/>
              </w:rPr>
            </w:pPr>
          </w:p>
        </w:tc>
        <w:tc>
          <w:tcPr>
            <w:tcW w:w="786" w:type="dxa"/>
            <w:tcBorders>
              <w:top w:val="nil"/>
            </w:tcBorders>
            <w:noWrap w:val="0"/>
            <w:vAlign w:val="top"/>
          </w:tcPr>
          <w:p>
            <w:pPr>
              <w:rPr>
                <w:rFonts w:hint="eastAsia"/>
              </w:rPr>
            </w:pPr>
          </w:p>
        </w:tc>
        <w:tc>
          <w:tcPr>
            <w:tcW w:w="2690" w:type="dxa"/>
            <w:noWrap w:val="0"/>
            <w:vAlign w:val="top"/>
          </w:tcPr>
          <w:p>
            <w:pPr>
              <w:rPr>
                <w:rFonts w:hint="eastAsia"/>
              </w:rPr>
            </w:pPr>
            <w:r>
              <w:rPr>
                <w:rFonts w:hint="eastAsia"/>
                <w:lang w:val="en-US" w:eastAsia="zh-CN"/>
              </w:rPr>
              <w:t>设施设备</w:t>
            </w:r>
            <w:r>
              <w:rPr>
                <w:rFonts w:hint="eastAsia"/>
              </w:rPr>
              <w:t>按规定进行质量认证</w:t>
            </w:r>
          </w:p>
        </w:tc>
        <w:tc>
          <w:tcPr>
            <w:tcW w:w="600" w:type="dxa"/>
            <w:noWrap w:val="0"/>
            <w:vAlign w:val="top"/>
          </w:tcPr>
          <w:p>
            <w:pPr>
              <w:jc w:val="center"/>
              <w:rPr>
                <w:rFonts w:hint="eastAsia"/>
              </w:rPr>
            </w:pPr>
            <w:r>
              <w:rPr>
                <w:rFonts w:hint="eastAsia"/>
              </w:rPr>
              <w:t>2</w:t>
            </w:r>
          </w:p>
        </w:tc>
        <w:tc>
          <w:tcPr>
            <w:tcW w:w="2050" w:type="dxa"/>
            <w:noWrap w:val="0"/>
            <w:vAlign w:val="top"/>
          </w:tcPr>
          <w:p>
            <w:pPr>
              <w:rPr>
                <w:rFonts w:hint="eastAsia"/>
              </w:rPr>
            </w:pPr>
            <w:r>
              <w:rPr>
                <w:rFonts w:hint="eastAsia"/>
              </w:rPr>
              <w:t>未认证全扣</w:t>
            </w:r>
          </w:p>
        </w:tc>
        <w:tc>
          <w:tcPr>
            <w:tcW w:w="1110" w:type="dxa"/>
            <w:noWrap w:val="0"/>
            <w:vAlign w:val="top"/>
          </w:tcPr>
          <w:p>
            <w:pPr>
              <w:rPr>
                <w:rFonts w:hint="eastAsia"/>
              </w:rPr>
            </w:pPr>
            <w:r>
              <w:rPr>
                <w:rFonts w:hint="eastAsia"/>
              </w:rPr>
              <w:t>查阅资料文件</w:t>
            </w:r>
          </w:p>
        </w:tc>
        <w:tc>
          <w:tcPr>
            <w:tcW w:w="79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exact"/>
        </w:trPr>
        <w:tc>
          <w:tcPr>
            <w:tcW w:w="560" w:type="dxa"/>
            <w:vMerge w:val="restart"/>
            <w:noWrap w:val="0"/>
            <w:vAlign w:val="top"/>
          </w:tcPr>
          <w:p>
            <w:pPr>
              <w:jc w:val="center"/>
              <w:rPr>
                <w:rFonts w:hint="eastAsia"/>
              </w:rPr>
            </w:pPr>
            <w:r>
              <w:rPr>
                <w:rFonts w:hint="eastAsia"/>
                <w:sz w:val="22"/>
                <w:szCs w:val="22"/>
                <w:lang w:val="en-US" w:eastAsia="zh-CN"/>
              </w:rPr>
              <w:t>资料10</w:t>
            </w:r>
            <w:r>
              <w:rPr>
                <w:rFonts w:hint="eastAsia"/>
                <w:sz w:val="24"/>
                <w:szCs w:val="24"/>
              </w:rPr>
              <w:t>分</w:t>
            </w:r>
          </w:p>
        </w:tc>
        <w:tc>
          <w:tcPr>
            <w:tcW w:w="4026" w:type="dxa"/>
            <w:gridSpan w:val="3"/>
            <w:noWrap w:val="0"/>
            <w:vAlign w:val="top"/>
          </w:tcPr>
          <w:p>
            <w:pPr>
              <w:rPr>
                <w:rFonts w:hint="eastAsia"/>
              </w:rPr>
            </w:pPr>
            <w:r>
              <w:rPr>
                <w:rFonts w:hint="eastAsia"/>
              </w:rPr>
              <w:t>职业技能</w:t>
            </w:r>
            <w:r>
              <w:rPr>
                <w:rFonts w:hint="eastAsia"/>
                <w:lang w:val="en-US" w:eastAsia="zh-CN"/>
              </w:rPr>
              <w:t>等级</w:t>
            </w:r>
            <w:r>
              <w:rPr>
                <w:rFonts w:hint="eastAsia"/>
                <w:lang w:eastAsia="zh-CN"/>
              </w:rPr>
              <w:t>认定</w:t>
            </w:r>
            <w:r>
              <w:rPr>
                <w:rFonts w:hint="eastAsia"/>
              </w:rPr>
              <w:t>考务规程</w:t>
            </w:r>
          </w:p>
        </w:tc>
        <w:tc>
          <w:tcPr>
            <w:tcW w:w="600" w:type="dxa"/>
            <w:noWrap w:val="0"/>
            <w:vAlign w:val="top"/>
          </w:tcPr>
          <w:p>
            <w:pPr>
              <w:jc w:val="center"/>
              <w:rPr>
                <w:rFonts w:hint="eastAsia"/>
              </w:rPr>
            </w:pPr>
            <w:r>
              <w:rPr>
                <w:rFonts w:hint="eastAsia"/>
              </w:rPr>
              <w:t>4</w:t>
            </w:r>
          </w:p>
        </w:tc>
        <w:tc>
          <w:tcPr>
            <w:tcW w:w="2050" w:type="dxa"/>
            <w:noWrap w:val="0"/>
            <w:vAlign w:val="top"/>
          </w:tcPr>
          <w:p>
            <w:pPr>
              <w:rPr>
                <w:rFonts w:hint="eastAsia"/>
              </w:rPr>
            </w:pPr>
            <w:r>
              <w:rPr>
                <w:rFonts w:hint="eastAsia"/>
              </w:rPr>
              <w:t>必备，缺少全扣</w:t>
            </w:r>
          </w:p>
        </w:tc>
        <w:tc>
          <w:tcPr>
            <w:tcW w:w="1110" w:type="dxa"/>
            <w:noWrap w:val="0"/>
            <w:vAlign w:val="top"/>
          </w:tcPr>
          <w:p>
            <w:pPr>
              <w:rPr>
                <w:rFonts w:hint="eastAsia"/>
              </w:rPr>
            </w:pPr>
            <w:r>
              <w:rPr>
                <w:rFonts w:hint="eastAsia"/>
              </w:rPr>
              <w:t>查阅资料文件</w:t>
            </w:r>
          </w:p>
        </w:tc>
        <w:tc>
          <w:tcPr>
            <w:tcW w:w="79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560" w:type="dxa"/>
            <w:vMerge w:val="continue"/>
            <w:noWrap w:val="0"/>
            <w:vAlign w:val="top"/>
          </w:tcPr>
          <w:p>
            <w:pPr>
              <w:rPr>
                <w:rFonts w:hint="eastAsia"/>
              </w:rPr>
            </w:pPr>
          </w:p>
        </w:tc>
        <w:tc>
          <w:tcPr>
            <w:tcW w:w="4026" w:type="dxa"/>
            <w:gridSpan w:val="3"/>
            <w:noWrap w:val="0"/>
            <w:vAlign w:val="top"/>
          </w:tcPr>
          <w:p>
            <w:pPr>
              <w:rPr>
                <w:rFonts w:hint="default" w:eastAsia="宋体"/>
                <w:lang w:val="en-US" w:eastAsia="zh-CN"/>
              </w:rPr>
            </w:pPr>
            <w:r>
              <w:rPr>
                <w:rFonts w:hint="eastAsia"/>
              </w:rPr>
              <w:t>申请</w:t>
            </w:r>
            <w:r>
              <w:rPr>
                <w:rFonts w:hint="eastAsia"/>
                <w:lang w:eastAsia="zh-CN"/>
              </w:rPr>
              <w:t>认定</w:t>
            </w:r>
            <w:r>
              <w:rPr>
                <w:rFonts w:hint="eastAsia"/>
              </w:rPr>
              <w:t>工种的标准、大纲、教材</w:t>
            </w:r>
            <w:r>
              <w:rPr>
                <w:rFonts w:hint="eastAsia"/>
                <w:lang w:eastAsia="zh-CN"/>
              </w:rPr>
              <w:t>、</w:t>
            </w:r>
            <w:r>
              <w:rPr>
                <w:rFonts w:hint="eastAsia"/>
                <w:lang w:val="en-US" w:eastAsia="zh-CN"/>
              </w:rPr>
              <w:t>讲义</w:t>
            </w:r>
          </w:p>
        </w:tc>
        <w:tc>
          <w:tcPr>
            <w:tcW w:w="600" w:type="dxa"/>
            <w:noWrap w:val="0"/>
            <w:vAlign w:val="top"/>
          </w:tcPr>
          <w:p>
            <w:pPr>
              <w:jc w:val="center"/>
              <w:rPr>
                <w:rFonts w:hint="eastAsia"/>
              </w:rPr>
            </w:pPr>
            <w:r>
              <w:rPr>
                <w:rFonts w:hint="eastAsia"/>
              </w:rPr>
              <w:t>6</w:t>
            </w:r>
          </w:p>
        </w:tc>
        <w:tc>
          <w:tcPr>
            <w:tcW w:w="2050" w:type="dxa"/>
            <w:noWrap w:val="0"/>
            <w:vAlign w:val="top"/>
          </w:tcPr>
          <w:p>
            <w:pPr>
              <w:rPr>
                <w:rFonts w:hint="eastAsia"/>
              </w:rPr>
            </w:pPr>
            <w:r>
              <w:rPr>
                <w:rFonts w:hint="eastAsia"/>
              </w:rPr>
              <w:t>缺1项扣2分</w:t>
            </w:r>
          </w:p>
        </w:tc>
        <w:tc>
          <w:tcPr>
            <w:tcW w:w="1110" w:type="dxa"/>
            <w:noWrap w:val="0"/>
            <w:vAlign w:val="top"/>
          </w:tcPr>
          <w:p>
            <w:pPr>
              <w:rPr>
                <w:rFonts w:hint="eastAsia"/>
              </w:rPr>
            </w:pPr>
            <w:r>
              <w:rPr>
                <w:rFonts w:hint="eastAsia"/>
              </w:rPr>
              <w:t>查阅资料文件</w:t>
            </w:r>
          </w:p>
        </w:tc>
        <w:tc>
          <w:tcPr>
            <w:tcW w:w="790" w:type="dxa"/>
            <w:noWrap w:val="0"/>
            <w:vAlign w:val="top"/>
          </w:tcPr>
          <w:p>
            <w:pPr>
              <w:rPr>
                <w:rFonts w:hint="eastAsia"/>
              </w:rPr>
            </w:pPr>
          </w:p>
        </w:tc>
      </w:tr>
    </w:tbl>
    <w:p>
      <w:pPr>
        <w:pStyle w:val="10"/>
        <w:rPr>
          <w:rFonts w:hint="eastAsia"/>
          <w:b w:val="0"/>
          <w:bCs w:val="0"/>
          <w:sz w:val="21"/>
          <w:szCs w:val="21"/>
          <w:lang w:val="en-US" w:eastAsia="zh-CN"/>
        </w:rPr>
      </w:pPr>
    </w:p>
    <w:p>
      <w:pPr>
        <w:pStyle w:val="10"/>
        <w:ind w:left="0" w:leftChars="0" w:firstLine="0" w:firstLineChars="0"/>
        <w:rPr>
          <w:rFonts w:hint="eastAsia"/>
          <w:b w:val="0"/>
          <w:bCs w:val="0"/>
          <w:sz w:val="21"/>
          <w:szCs w:val="21"/>
          <w:lang w:val="en-US" w:eastAsia="zh-CN"/>
        </w:rPr>
      </w:pPr>
    </w:p>
    <w:p>
      <w:pPr>
        <w:pStyle w:val="10"/>
        <w:rPr>
          <w:rFonts w:hint="eastAsia"/>
          <w:b w:val="0"/>
          <w:bCs w:val="0"/>
          <w:sz w:val="21"/>
          <w:szCs w:val="21"/>
          <w:lang w:val="en-US" w:eastAsia="zh-CN"/>
        </w:rPr>
      </w:pPr>
    </w:p>
    <w:p>
      <w:pPr>
        <w:pStyle w:val="10"/>
        <w:rPr>
          <w:rFonts w:hint="eastAsia"/>
          <w:b w:val="0"/>
          <w:bCs w:val="0"/>
          <w:sz w:val="21"/>
          <w:szCs w:val="21"/>
          <w:lang w:val="en-US" w:eastAsia="zh-CN"/>
        </w:rPr>
      </w:pPr>
    </w:p>
    <w:p>
      <w:pPr>
        <w:pStyle w:val="10"/>
        <w:rPr>
          <w:rFonts w:hint="eastAsia"/>
          <w:b w:val="0"/>
          <w:bCs w:val="0"/>
          <w:sz w:val="21"/>
          <w:szCs w:val="21"/>
          <w:lang w:val="en-US" w:eastAsia="zh-CN"/>
        </w:rPr>
      </w:pPr>
    </w:p>
    <w:p>
      <w:pPr>
        <w:pStyle w:val="10"/>
        <w:rPr>
          <w:rFonts w:hint="eastAsia"/>
          <w:b w:val="0"/>
          <w:bCs w:val="0"/>
          <w:sz w:val="21"/>
          <w:szCs w:val="21"/>
          <w:lang w:val="en-US" w:eastAsia="zh-CN"/>
        </w:rPr>
      </w:pPr>
    </w:p>
    <w:p>
      <w:pPr>
        <w:pStyle w:val="10"/>
        <w:rPr>
          <w:rFonts w:hint="eastAsia"/>
          <w:b w:val="0"/>
          <w:bCs w:val="0"/>
          <w:sz w:val="21"/>
          <w:szCs w:val="21"/>
          <w:lang w:val="en-US" w:eastAsia="zh-CN"/>
        </w:rPr>
      </w:pPr>
    </w:p>
    <w:p>
      <w:pPr>
        <w:pStyle w:val="10"/>
        <w:rPr>
          <w:rFonts w:hint="eastAsia"/>
          <w:b w:val="0"/>
          <w:bCs w:val="0"/>
          <w:sz w:val="21"/>
          <w:szCs w:val="21"/>
          <w:lang w:val="en-US" w:eastAsia="zh-CN"/>
        </w:rPr>
      </w:pPr>
    </w:p>
    <w:p>
      <w:pPr>
        <w:pStyle w:val="10"/>
        <w:rPr>
          <w:rFonts w:hint="eastAsia"/>
          <w:b w:val="0"/>
          <w:bCs w:val="0"/>
          <w:sz w:val="21"/>
          <w:szCs w:val="21"/>
          <w:lang w:val="en-US" w:eastAsia="zh-CN"/>
        </w:rPr>
      </w:pPr>
    </w:p>
    <w:p>
      <w:pPr>
        <w:pStyle w:val="10"/>
        <w:rPr>
          <w:rFonts w:hint="eastAsia"/>
          <w:b w:val="0"/>
          <w:bCs w:val="0"/>
          <w:sz w:val="21"/>
          <w:szCs w:val="21"/>
          <w:lang w:val="en-US" w:eastAsia="zh-CN"/>
        </w:rPr>
      </w:pPr>
    </w:p>
    <w:p>
      <w:pPr>
        <w:pStyle w:val="10"/>
        <w:rPr>
          <w:rFonts w:hint="eastAsia"/>
          <w:b w:val="0"/>
          <w:bCs w:val="0"/>
          <w:sz w:val="21"/>
          <w:szCs w:val="21"/>
          <w:lang w:val="en-US" w:eastAsia="zh-CN"/>
        </w:rPr>
      </w:pPr>
    </w:p>
    <w:p>
      <w:pPr>
        <w:pStyle w:val="10"/>
        <w:rPr>
          <w:rFonts w:hint="eastAsia"/>
          <w:b w:val="0"/>
          <w:bCs w:val="0"/>
          <w:sz w:val="21"/>
          <w:szCs w:val="21"/>
          <w:lang w:val="en-US" w:eastAsia="zh-CN"/>
        </w:rPr>
      </w:pPr>
    </w:p>
    <w:p>
      <w:pPr>
        <w:pStyle w:val="10"/>
        <w:rPr>
          <w:rFonts w:hint="eastAsia"/>
          <w:b w:val="0"/>
          <w:bCs w:val="0"/>
          <w:sz w:val="21"/>
          <w:szCs w:val="21"/>
          <w:lang w:val="en-US" w:eastAsia="zh-CN"/>
        </w:rPr>
      </w:pPr>
    </w:p>
    <w:p>
      <w:pPr>
        <w:pStyle w:val="10"/>
        <w:rPr>
          <w:rFonts w:hint="eastAsia"/>
          <w:b w:val="0"/>
          <w:bCs w:val="0"/>
          <w:sz w:val="21"/>
          <w:szCs w:val="21"/>
          <w:lang w:val="en-US" w:eastAsia="zh-CN"/>
        </w:rPr>
      </w:pPr>
    </w:p>
    <w:p>
      <w:pPr>
        <w:pStyle w:val="10"/>
        <w:rPr>
          <w:rFonts w:hint="eastAsia"/>
          <w:b w:val="0"/>
          <w:bCs w:val="0"/>
          <w:sz w:val="21"/>
          <w:szCs w:val="21"/>
          <w:lang w:val="en-US" w:eastAsia="zh-CN"/>
        </w:rPr>
      </w:pPr>
    </w:p>
    <w:p>
      <w:pPr>
        <w:pStyle w:val="10"/>
        <w:rPr>
          <w:rFonts w:hint="eastAsia"/>
          <w:b w:val="0"/>
          <w:bCs w:val="0"/>
          <w:sz w:val="21"/>
          <w:szCs w:val="21"/>
          <w:lang w:val="en-US" w:eastAsia="zh-CN"/>
        </w:rPr>
      </w:pPr>
    </w:p>
    <w:p>
      <w:pPr>
        <w:pStyle w:val="10"/>
        <w:ind w:left="0" w:leftChars="0" w:firstLine="0" w:firstLineChars="0"/>
        <w:rPr>
          <w:rFonts w:hint="eastAsia"/>
          <w:b w:val="0"/>
          <w:bCs w:val="0"/>
          <w:sz w:val="21"/>
          <w:szCs w:val="21"/>
          <w:lang w:val="en-US" w:eastAsia="zh-CN"/>
        </w:rPr>
      </w:pPr>
    </w:p>
    <w:p>
      <w:pPr>
        <w:pStyle w:val="10"/>
        <w:ind w:left="0" w:leftChars="0" w:firstLine="0" w:firstLineChars="0"/>
        <w:rPr>
          <w:rFonts w:hint="eastAsia"/>
          <w:b w:val="0"/>
          <w:bCs w:val="0"/>
          <w:sz w:val="21"/>
          <w:szCs w:val="21"/>
          <w:lang w:val="en-US" w:eastAsia="zh-CN"/>
        </w:rPr>
      </w:pPr>
    </w:p>
    <w:p>
      <w:pPr>
        <w:pStyle w:val="10"/>
        <w:ind w:left="0" w:leftChars="0" w:firstLine="0" w:firstLineChars="0"/>
        <w:rPr>
          <w:rFonts w:hint="eastAsia"/>
          <w:b w:val="0"/>
          <w:bCs w:val="0"/>
          <w:sz w:val="21"/>
          <w:szCs w:val="21"/>
          <w:lang w:val="en-US" w:eastAsia="zh-CN"/>
        </w:rPr>
      </w:pPr>
    </w:p>
    <w:p>
      <w:pPr>
        <w:pStyle w:val="10"/>
        <w:ind w:left="0" w:leftChars="0" w:firstLine="0" w:firstLineChars="0"/>
        <w:rPr>
          <w:rFonts w:hint="eastAsia"/>
          <w:b w:val="0"/>
          <w:bCs w:val="0"/>
          <w:sz w:val="21"/>
          <w:szCs w:val="21"/>
          <w:lang w:val="en-US" w:eastAsia="zh-CN"/>
        </w:rPr>
      </w:pPr>
    </w:p>
    <w:p>
      <w:pPr>
        <w:pStyle w:val="10"/>
        <w:ind w:left="0" w:leftChars="0" w:firstLine="0" w:firstLineChars="0"/>
        <w:rPr>
          <w:rFonts w:hint="eastAsia"/>
          <w:b w:val="0"/>
          <w:bCs w:val="0"/>
          <w:sz w:val="21"/>
          <w:szCs w:val="21"/>
          <w:lang w:val="en-US" w:eastAsia="zh-CN"/>
        </w:rPr>
      </w:pPr>
    </w:p>
    <w:p>
      <w:pPr>
        <w:pStyle w:val="10"/>
        <w:rPr>
          <w:rFonts w:hint="eastAsia"/>
          <w:b w:val="0"/>
          <w:bCs w:val="0"/>
          <w:sz w:val="21"/>
          <w:szCs w:val="21"/>
          <w:lang w:val="en-US" w:eastAsia="zh-CN"/>
        </w:rPr>
      </w:pPr>
    </w:p>
    <w:p>
      <w:pPr>
        <w:pStyle w:val="37"/>
        <w:keepNext/>
        <w:keepLines w:val="0"/>
        <w:pageBreakBefore w:val="0"/>
        <w:widowControl/>
        <w:kinsoku/>
        <w:wordWrap/>
        <w:overflowPunct/>
        <w:topLinePunct w:val="0"/>
        <w:autoSpaceDE/>
        <w:autoSpaceDN/>
        <w:bidi w:val="0"/>
        <w:adjustRightInd/>
        <w:snapToGrid/>
        <w:spacing w:before="120" w:after="40"/>
        <w:ind w:left="0"/>
        <w:textAlignment w:val="auto"/>
      </w:pPr>
    </w:p>
    <w:p>
      <w:pPr>
        <w:pStyle w:val="37"/>
        <w:keepNext/>
        <w:keepLines w:val="0"/>
        <w:pageBreakBefore w:val="0"/>
        <w:widowControl/>
        <w:numPr>
          <w:ilvl w:val="0"/>
          <w:numId w:val="0"/>
        </w:numPr>
        <w:kinsoku/>
        <w:wordWrap/>
        <w:overflowPunct/>
        <w:topLinePunct w:val="0"/>
        <w:autoSpaceDE/>
        <w:autoSpaceDN/>
        <w:bidi w:val="0"/>
        <w:adjustRightInd/>
        <w:snapToGrid/>
        <w:spacing w:before="120" w:after="40"/>
        <w:ind w:leftChars="0"/>
        <w:jc w:val="center"/>
        <w:textAlignment w:val="auto"/>
      </w:pPr>
      <w:r>
        <w:rPr>
          <w:rFonts w:hint="eastAsia"/>
        </w:rPr>
        <w:t>（资料性附录）</w:t>
      </w:r>
    </w:p>
    <w:p>
      <w:pPr>
        <w:pStyle w:val="37"/>
        <w:keepNext/>
        <w:keepLines w:val="0"/>
        <w:pageBreakBefore w:val="0"/>
        <w:widowControl/>
        <w:numPr>
          <w:ilvl w:val="0"/>
          <w:numId w:val="0"/>
        </w:numPr>
        <w:kinsoku/>
        <w:wordWrap/>
        <w:overflowPunct/>
        <w:topLinePunct w:val="0"/>
        <w:autoSpaceDE/>
        <w:autoSpaceDN/>
        <w:bidi w:val="0"/>
        <w:adjustRightInd/>
        <w:snapToGrid/>
        <w:spacing w:before="120" w:after="40"/>
        <w:ind w:leftChars="0"/>
        <w:jc w:val="center"/>
        <w:textAlignment w:val="auto"/>
      </w:pPr>
      <w:r>
        <w:rPr>
          <w:rFonts w:hint="eastAsia"/>
          <w:lang w:val="en-US" w:eastAsia="zh-CN"/>
        </w:rPr>
        <w:t>认定站</w:t>
      </w:r>
      <w:r>
        <w:rPr>
          <w:rFonts w:hint="eastAsia"/>
        </w:rPr>
        <w:t>投诉处理意见表</w:t>
      </w:r>
      <w:bookmarkEnd w:id="50"/>
      <w:bookmarkEnd w:id="51"/>
      <w:bookmarkEnd w:id="52"/>
      <w:bookmarkEnd w:id="53"/>
      <w:bookmarkEnd w:id="54"/>
      <w:bookmarkEnd w:id="55"/>
      <w:bookmarkEnd w:id="56"/>
      <w:bookmarkEnd w:id="57"/>
      <w:bookmarkEnd w:id="58"/>
      <w:bookmarkEnd w:id="59"/>
      <w:bookmarkEnd w:id="60"/>
    </w:p>
    <w:p>
      <w:pPr>
        <w:autoSpaceDE w:val="0"/>
        <w:autoSpaceDN w:val="0"/>
        <w:adjustRightInd w:val="0"/>
        <w:spacing w:line="360" w:lineRule="auto"/>
        <w:ind w:right="420" w:firstLine="6195" w:firstLineChars="2950"/>
        <w:rPr>
          <w:rFonts w:ascii="黑体" w:hAnsi="宋体" w:eastAsia="黑体" w:cs="AdobeHeitiStd-Regular"/>
          <w:kern w:val="0"/>
          <w:szCs w:val="21"/>
        </w:rPr>
      </w:pPr>
      <w:r>
        <w:rPr>
          <w:rFonts w:hint="eastAsia" w:ascii="黑体" w:hAnsi="宋体" w:eastAsia="黑体" w:cs="AdobeHeitiStd-Regular"/>
          <w:kern w:val="0"/>
          <w:szCs w:val="21"/>
        </w:rPr>
        <w:t>档案编号：</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61"/>
        <w:gridCol w:w="1089"/>
        <w:gridCol w:w="319"/>
        <w:gridCol w:w="1054"/>
        <w:gridCol w:w="881"/>
        <w:gridCol w:w="1233"/>
        <w:gridCol w:w="1017"/>
        <w:gridCol w:w="460"/>
        <w:gridCol w:w="160"/>
        <w:gridCol w:w="1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trPr>
        <w:tc>
          <w:tcPr>
            <w:tcW w:w="1161" w:type="dxa"/>
            <w:shd w:val="clear" w:color="auto" w:fill="auto"/>
            <w:vAlign w:val="center"/>
          </w:tcPr>
          <w:p>
            <w:pPr>
              <w:autoSpaceDE w:val="0"/>
              <w:autoSpaceDN w:val="0"/>
              <w:adjustRightInd w:val="0"/>
              <w:spacing w:line="360" w:lineRule="auto"/>
              <w:jc w:val="center"/>
              <w:rPr>
                <w:rFonts w:ascii="宋体" w:hAnsi="宋体" w:cs="AdobeHeitiStd-Regular"/>
                <w:kern w:val="0"/>
                <w:sz w:val="18"/>
                <w:szCs w:val="21"/>
              </w:rPr>
            </w:pPr>
            <w:r>
              <w:rPr>
                <w:rFonts w:hint="eastAsia" w:ascii="宋体" w:hAnsi="宋体" w:cs="AdobeHeitiStd-Regular"/>
                <w:kern w:val="0"/>
                <w:sz w:val="18"/>
                <w:szCs w:val="21"/>
              </w:rPr>
              <w:t>姓名</w:t>
            </w:r>
          </w:p>
        </w:tc>
        <w:tc>
          <w:tcPr>
            <w:tcW w:w="1408" w:type="dxa"/>
            <w:gridSpan w:val="2"/>
            <w:shd w:val="clear" w:color="auto" w:fill="auto"/>
            <w:vAlign w:val="center"/>
          </w:tcPr>
          <w:p>
            <w:pPr>
              <w:autoSpaceDE w:val="0"/>
              <w:autoSpaceDN w:val="0"/>
              <w:adjustRightInd w:val="0"/>
              <w:spacing w:line="360" w:lineRule="auto"/>
              <w:jc w:val="center"/>
              <w:rPr>
                <w:rFonts w:ascii="宋体" w:hAnsi="宋体" w:cs="AdobeHeitiStd-Regular"/>
                <w:kern w:val="0"/>
                <w:sz w:val="18"/>
                <w:szCs w:val="21"/>
              </w:rPr>
            </w:pPr>
          </w:p>
        </w:tc>
        <w:tc>
          <w:tcPr>
            <w:tcW w:w="1054" w:type="dxa"/>
            <w:shd w:val="clear" w:color="auto" w:fill="auto"/>
            <w:vAlign w:val="center"/>
          </w:tcPr>
          <w:p>
            <w:pPr>
              <w:autoSpaceDE w:val="0"/>
              <w:autoSpaceDN w:val="0"/>
              <w:adjustRightInd w:val="0"/>
              <w:spacing w:line="360" w:lineRule="auto"/>
              <w:jc w:val="center"/>
              <w:rPr>
                <w:rFonts w:ascii="宋体" w:hAnsi="宋体" w:cs="AdobeHeitiStd-Regular"/>
                <w:kern w:val="0"/>
                <w:sz w:val="18"/>
                <w:szCs w:val="21"/>
              </w:rPr>
            </w:pPr>
            <w:r>
              <w:rPr>
                <w:rFonts w:hint="eastAsia" w:ascii="宋体" w:hAnsi="宋体" w:cs="AdobeHeitiStd-Regular"/>
                <w:kern w:val="0"/>
                <w:sz w:val="18"/>
                <w:szCs w:val="21"/>
              </w:rPr>
              <w:t>性别</w:t>
            </w:r>
          </w:p>
        </w:tc>
        <w:tc>
          <w:tcPr>
            <w:tcW w:w="2113" w:type="dxa"/>
            <w:gridSpan w:val="2"/>
            <w:shd w:val="clear" w:color="auto" w:fill="auto"/>
            <w:vAlign w:val="center"/>
          </w:tcPr>
          <w:p>
            <w:pPr>
              <w:autoSpaceDE w:val="0"/>
              <w:autoSpaceDN w:val="0"/>
              <w:adjustRightInd w:val="0"/>
              <w:spacing w:line="360" w:lineRule="auto"/>
              <w:jc w:val="center"/>
              <w:rPr>
                <w:rFonts w:ascii="宋体" w:hAnsi="宋体" w:cs="AdobeHeitiStd-Regular"/>
                <w:kern w:val="0"/>
                <w:sz w:val="18"/>
                <w:szCs w:val="21"/>
              </w:rPr>
            </w:pPr>
          </w:p>
        </w:tc>
        <w:tc>
          <w:tcPr>
            <w:tcW w:w="1477" w:type="dxa"/>
            <w:gridSpan w:val="2"/>
            <w:shd w:val="clear" w:color="auto" w:fill="auto"/>
            <w:vAlign w:val="center"/>
          </w:tcPr>
          <w:p>
            <w:pPr>
              <w:autoSpaceDE w:val="0"/>
              <w:autoSpaceDN w:val="0"/>
              <w:adjustRightInd w:val="0"/>
              <w:spacing w:line="360" w:lineRule="auto"/>
              <w:jc w:val="center"/>
              <w:rPr>
                <w:rFonts w:ascii="宋体" w:hAnsi="宋体" w:cs="AdobeHeitiStd-Regular"/>
                <w:kern w:val="0"/>
                <w:sz w:val="18"/>
                <w:szCs w:val="21"/>
              </w:rPr>
            </w:pPr>
            <w:r>
              <w:rPr>
                <w:rFonts w:hint="eastAsia" w:ascii="宋体" w:hAnsi="宋体" w:cs="AdobeHeitiStd-Regular"/>
                <w:kern w:val="0"/>
                <w:sz w:val="18"/>
                <w:szCs w:val="21"/>
              </w:rPr>
              <w:t>联系电话</w:t>
            </w:r>
          </w:p>
        </w:tc>
        <w:tc>
          <w:tcPr>
            <w:tcW w:w="1798" w:type="dxa"/>
            <w:gridSpan w:val="2"/>
            <w:shd w:val="clear" w:color="auto" w:fill="auto"/>
          </w:tcPr>
          <w:p>
            <w:pPr>
              <w:autoSpaceDE w:val="0"/>
              <w:autoSpaceDN w:val="0"/>
              <w:adjustRightInd w:val="0"/>
              <w:spacing w:line="360" w:lineRule="auto"/>
              <w:jc w:val="center"/>
              <w:rPr>
                <w:rFonts w:ascii="宋体" w:hAnsi="宋体" w:cs="AdobeHeitiStd-Regular"/>
                <w:kern w:val="0"/>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trPr>
        <w:tc>
          <w:tcPr>
            <w:tcW w:w="1161" w:type="dxa"/>
            <w:shd w:val="clear" w:color="auto" w:fill="auto"/>
            <w:vAlign w:val="center"/>
          </w:tcPr>
          <w:p>
            <w:pPr>
              <w:autoSpaceDE w:val="0"/>
              <w:autoSpaceDN w:val="0"/>
              <w:adjustRightInd w:val="0"/>
              <w:spacing w:line="360" w:lineRule="auto"/>
              <w:jc w:val="center"/>
              <w:rPr>
                <w:rFonts w:ascii="宋体" w:hAnsi="宋体" w:cs="AdobeHeitiStd-Regular"/>
                <w:kern w:val="0"/>
                <w:sz w:val="18"/>
                <w:szCs w:val="21"/>
              </w:rPr>
            </w:pPr>
            <w:r>
              <w:rPr>
                <w:rFonts w:hint="eastAsia" w:ascii="宋体" w:hAnsi="宋体" w:cs="AdobeHeitiStd-Regular"/>
                <w:kern w:val="0"/>
                <w:sz w:val="18"/>
                <w:szCs w:val="21"/>
              </w:rPr>
              <w:t>年龄</w:t>
            </w:r>
          </w:p>
        </w:tc>
        <w:tc>
          <w:tcPr>
            <w:tcW w:w="1408" w:type="dxa"/>
            <w:gridSpan w:val="2"/>
            <w:shd w:val="clear" w:color="auto" w:fill="auto"/>
            <w:vAlign w:val="center"/>
          </w:tcPr>
          <w:p>
            <w:pPr>
              <w:autoSpaceDE w:val="0"/>
              <w:autoSpaceDN w:val="0"/>
              <w:adjustRightInd w:val="0"/>
              <w:spacing w:line="360" w:lineRule="auto"/>
              <w:jc w:val="center"/>
              <w:rPr>
                <w:rFonts w:ascii="宋体" w:hAnsi="宋体" w:cs="AdobeHeitiStd-Regular"/>
                <w:kern w:val="0"/>
                <w:sz w:val="18"/>
                <w:szCs w:val="21"/>
              </w:rPr>
            </w:pPr>
          </w:p>
        </w:tc>
        <w:tc>
          <w:tcPr>
            <w:tcW w:w="1054" w:type="dxa"/>
            <w:shd w:val="clear" w:color="auto" w:fill="auto"/>
            <w:vAlign w:val="center"/>
          </w:tcPr>
          <w:p>
            <w:pPr>
              <w:autoSpaceDE w:val="0"/>
              <w:autoSpaceDN w:val="0"/>
              <w:adjustRightInd w:val="0"/>
              <w:spacing w:line="360" w:lineRule="auto"/>
              <w:jc w:val="center"/>
              <w:rPr>
                <w:rFonts w:ascii="宋体" w:hAnsi="宋体" w:cs="AdobeHeitiStd-Regular"/>
                <w:kern w:val="0"/>
                <w:sz w:val="18"/>
                <w:szCs w:val="21"/>
              </w:rPr>
            </w:pPr>
            <w:r>
              <w:rPr>
                <w:rFonts w:hint="eastAsia" w:ascii="宋体" w:hAnsi="宋体" w:cs="AdobeHeitiStd-Regular"/>
                <w:kern w:val="0"/>
                <w:sz w:val="18"/>
                <w:szCs w:val="21"/>
              </w:rPr>
              <w:t>合同编号</w:t>
            </w:r>
          </w:p>
        </w:tc>
        <w:tc>
          <w:tcPr>
            <w:tcW w:w="2113" w:type="dxa"/>
            <w:gridSpan w:val="2"/>
            <w:shd w:val="clear" w:color="auto" w:fill="auto"/>
            <w:vAlign w:val="center"/>
          </w:tcPr>
          <w:p>
            <w:pPr>
              <w:autoSpaceDE w:val="0"/>
              <w:autoSpaceDN w:val="0"/>
              <w:adjustRightInd w:val="0"/>
              <w:spacing w:line="360" w:lineRule="auto"/>
              <w:jc w:val="center"/>
              <w:rPr>
                <w:rFonts w:ascii="宋体" w:hAnsi="宋体" w:cs="AdobeHeitiStd-Regular"/>
                <w:kern w:val="0"/>
                <w:sz w:val="18"/>
                <w:szCs w:val="21"/>
              </w:rPr>
            </w:pPr>
          </w:p>
        </w:tc>
        <w:tc>
          <w:tcPr>
            <w:tcW w:w="1477" w:type="dxa"/>
            <w:gridSpan w:val="2"/>
            <w:shd w:val="clear" w:color="auto" w:fill="auto"/>
          </w:tcPr>
          <w:p>
            <w:pPr>
              <w:autoSpaceDE w:val="0"/>
              <w:autoSpaceDN w:val="0"/>
              <w:adjustRightInd w:val="0"/>
              <w:spacing w:line="360" w:lineRule="auto"/>
              <w:jc w:val="center"/>
              <w:rPr>
                <w:rFonts w:ascii="宋体" w:hAnsi="宋体" w:cs="AdobeHeitiStd-Regular"/>
                <w:kern w:val="0"/>
                <w:sz w:val="18"/>
                <w:szCs w:val="21"/>
              </w:rPr>
            </w:pPr>
            <w:r>
              <w:rPr>
                <w:rFonts w:hint="eastAsia" w:ascii="宋体" w:hAnsi="宋体" w:cs="AdobeHeitiStd-Regular"/>
                <w:kern w:val="0"/>
                <w:sz w:val="18"/>
                <w:szCs w:val="21"/>
              </w:rPr>
              <w:t>投诉时间</w:t>
            </w:r>
          </w:p>
        </w:tc>
        <w:tc>
          <w:tcPr>
            <w:tcW w:w="1798" w:type="dxa"/>
            <w:gridSpan w:val="2"/>
            <w:shd w:val="clear" w:color="auto" w:fill="auto"/>
          </w:tcPr>
          <w:p>
            <w:pPr>
              <w:autoSpaceDE w:val="0"/>
              <w:autoSpaceDN w:val="0"/>
              <w:adjustRightInd w:val="0"/>
              <w:spacing w:line="360" w:lineRule="auto"/>
              <w:jc w:val="center"/>
              <w:rPr>
                <w:rFonts w:ascii="宋体" w:hAnsi="宋体" w:cs="AdobeHeitiStd-Regular"/>
                <w:kern w:val="0"/>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trPr>
        <w:tc>
          <w:tcPr>
            <w:tcW w:w="1161" w:type="dxa"/>
            <w:shd w:val="clear" w:color="auto" w:fill="auto"/>
            <w:vAlign w:val="center"/>
          </w:tcPr>
          <w:p>
            <w:pPr>
              <w:autoSpaceDE w:val="0"/>
              <w:autoSpaceDN w:val="0"/>
              <w:adjustRightInd w:val="0"/>
              <w:spacing w:line="360" w:lineRule="auto"/>
              <w:jc w:val="center"/>
              <w:rPr>
                <w:rFonts w:ascii="宋体" w:hAnsi="宋体" w:cs="AdobeHeitiStd-Regular"/>
                <w:kern w:val="0"/>
                <w:sz w:val="18"/>
                <w:szCs w:val="21"/>
              </w:rPr>
            </w:pPr>
            <w:r>
              <w:rPr>
                <w:rFonts w:hint="eastAsia" w:ascii="宋体" w:hAnsi="宋体" w:cs="AdobeHeitiStd-Regular"/>
                <w:kern w:val="0"/>
                <w:sz w:val="18"/>
                <w:szCs w:val="21"/>
              </w:rPr>
              <w:t>住址</w:t>
            </w:r>
          </w:p>
        </w:tc>
        <w:tc>
          <w:tcPr>
            <w:tcW w:w="3343" w:type="dxa"/>
            <w:gridSpan w:val="4"/>
            <w:shd w:val="clear" w:color="auto" w:fill="auto"/>
            <w:vAlign w:val="center"/>
          </w:tcPr>
          <w:p>
            <w:pPr>
              <w:autoSpaceDE w:val="0"/>
              <w:autoSpaceDN w:val="0"/>
              <w:adjustRightInd w:val="0"/>
              <w:spacing w:line="360" w:lineRule="auto"/>
              <w:jc w:val="center"/>
              <w:rPr>
                <w:rFonts w:ascii="宋体" w:hAnsi="宋体" w:cs="AdobeHeitiStd-Regular"/>
                <w:kern w:val="0"/>
                <w:sz w:val="18"/>
                <w:szCs w:val="21"/>
              </w:rPr>
            </w:pPr>
          </w:p>
        </w:tc>
        <w:tc>
          <w:tcPr>
            <w:tcW w:w="1233" w:type="dxa"/>
            <w:shd w:val="clear" w:color="auto" w:fill="auto"/>
          </w:tcPr>
          <w:p>
            <w:pPr>
              <w:autoSpaceDE w:val="0"/>
              <w:autoSpaceDN w:val="0"/>
              <w:adjustRightInd w:val="0"/>
              <w:spacing w:line="360" w:lineRule="auto"/>
              <w:jc w:val="center"/>
              <w:rPr>
                <w:rFonts w:ascii="黑体" w:hAnsi="宋体" w:eastAsia="黑体" w:cs="AdobeHeitiStd-Regular"/>
                <w:kern w:val="0"/>
                <w:sz w:val="18"/>
                <w:szCs w:val="21"/>
              </w:rPr>
            </w:pPr>
            <w:r>
              <w:rPr>
                <w:rFonts w:hint="eastAsia" w:ascii="黑体" w:hAnsi="宋体" w:eastAsia="黑体" w:cs="AdobeHeitiStd-Regular"/>
                <w:kern w:val="0"/>
                <w:sz w:val="18"/>
                <w:szCs w:val="21"/>
              </w:rPr>
              <w:t>投诉对象</w:t>
            </w:r>
          </w:p>
        </w:tc>
        <w:tc>
          <w:tcPr>
            <w:tcW w:w="3275" w:type="dxa"/>
            <w:gridSpan w:val="4"/>
            <w:shd w:val="clear" w:color="auto" w:fill="auto"/>
          </w:tcPr>
          <w:p>
            <w:pPr>
              <w:autoSpaceDE w:val="0"/>
              <w:autoSpaceDN w:val="0"/>
              <w:adjustRightInd w:val="0"/>
              <w:spacing w:line="360" w:lineRule="auto"/>
              <w:jc w:val="center"/>
              <w:rPr>
                <w:rFonts w:hint="eastAsia" w:ascii="宋体" w:hAnsi="宋体" w:eastAsia="宋体" w:cs="AdobeHeitiStd-Regular"/>
                <w:kern w:val="0"/>
                <w:sz w:val="18"/>
                <w:szCs w:val="21"/>
                <w:lang w:val="en-US" w:eastAsia="zh-CN"/>
              </w:rPr>
            </w:pPr>
            <w:r>
              <w:rPr>
                <w:rFonts w:hint="eastAsia" w:ascii="宋体" w:hAnsi="宋体" w:cs="AdobeHeitiStd-Regular"/>
                <w:kern w:val="0"/>
                <w:sz w:val="18"/>
                <w:szCs w:val="21"/>
              </w:rPr>
              <w:t>□</w:t>
            </w:r>
            <w:r>
              <w:rPr>
                <w:rFonts w:hint="eastAsia" w:ascii="宋体" w:hAnsi="宋体" w:cs="AdobeHeitiStd-Regular"/>
                <w:kern w:val="0"/>
                <w:sz w:val="18"/>
                <w:szCs w:val="21"/>
                <w:lang w:val="en-US" w:eastAsia="zh-CN"/>
              </w:rPr>
              <w:t>茶艺师</w:t>
            </w:r>
            <w:r>
              <w:rPr>
                <w:rFonts w:hint="eastAsia" w:ascii="宋体" w:hAnsi="宋体" w:cs="AdobeHeitiStd-Regular"/>
                <w:kern w:val="0"/>
                <w:sz w:val="18"/>
                <w:szCs w:val="21"/>
              </w:rPr>
              <w:t xml:space="preserve"> □</w:t>
            </w:r>
            <w:r>
              <w:rPr>
                <w:rFonts w:hint="eastAsia" w:ascii="宋体" w:hAnsi="宋体" w:cs="AdobeHeitiStd-Regular"/>
                <w:kern w:val="0"/>
                <w:sz w:val="18"/>
                <w:szCs w:val="21"/>
                <w:lang w:val="en-US" w:eastAsia="zh-CN"/>
              </w:rPr>
              <w:t xml:space="preserve">茶叶加工工 </w:t>
            </w:r>
            <w:r>
              <w:rPr>
                <w:rFonts w:hint="eastAsia" w:ascii="宋体" w:hAnsi="宋体" w:cs="AdobeHeitiStd-Regular"/>
                <w:kern w:val="0"/>
                <w:sz w:val="18"/>
                <w:szCs w:val="21"/>
              </w:rPr>
              <w:t>□</w:t>
            </w:r>
            <w:r>
              <w:rPr>
                <w:rFonts w:hint="eastAsia" w:ascii="宋体" w:hAnsi="宋体" w:cs="AdobeHeitiStd-Regular"/>
                <w:kern w:val="0"/>
                <w:sz w:val="18"/>
                <w:szCs w:val="21"/>
                <w:lang w:val="en-US" w:eastAsia="zh-CN"/>
              </w:rPr>
              <w:t>等级认定站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trPr>
        <w:tc>
          <w:tcPr>
            <w:tcW w:w="1161" w:type="dxa"/>
            <w:shd w:val="clear" w:color="auto" w:fill="auto"/>
            <w:vAlign w:val="center"/>
          </w:tcPr>
          <w:p>
            <w:pPr>
              <w:autoSpaceDE w:val="0"/>
              <w:autoSpaceDN w:val="0"/>
              <w:adjustRightInd w:val="0"/>
              <w:spacing w:line="360" w:lineRule="auto"/>
              <w:jc w:val="center"/>
              <w:rPr>
                <w:rFonts w:ascii="宋体" w:hAnsi="宋体" w:cs="AdobeHeitiStd-Regular"/>
                <w:kern w:val="0"/>
                <w:sz w:val="18"/>
                <w:szCs w:val="21"/>
              </w:rPr>
            </w:pPr>
            <w:r>
              <w:rPr>
                <w:rFonts w:hint="eastAsia" w:ascii="宋体" w:hAnsi="宋体" w:cs="AdobeHeitiStd-Regular"/>
                <w:kern w:val="0"/>
                <w:sz w:val="18"/>
                <w:szCs w:val="21"/>
              </w:rPr>
              <w:t>投诉方式</w:t>
            </w:r>
          </w:p>
        </w:tc>
        <w:tc>
          <w:tcPr>
            <w:tcW w:w="4576" w:type="dxa"/>
            <w:gridSpan w:val="5"/>
            <w:shd w:val="clear" w:color="auto" w:fill="auto"/>
            <w:vAlign w:val="center"/>
          </w:tcPr>
          <w:p>
            <w:pPr>
              <w:autoSpaceDE w:val="0"/>
              <w:autoSpaceDN w:val="0"/>
              <w:adjustRightInd w:val="0"/>
              <w:spacing w:line="360" w:lineRule="auto"/>
              <w:jc w:val="center"/>
              <w:rPr>
                <w:rFonts w:hint="eastAsia" w:ascii="宋体" w:hAnsi="宋体" w:eastAsia="宋体" w:cs="AdobeHeitiStd-Regular"/>
                <w:kern w:val="0"/>
                <w:sz w:val="18"/>
                <w:szCs w:val="21"/>
                <w:lang w:val="en-US" w:eastAsia="zh-CN"/>
              </w:rPr>
            </w:pPr>
            <w:r>
              <w:rPr>
                <w:rFonts w:hint="eastAsia" w:ascii="宋体" w:hAnsi="宋体" w:cs="AdobeHeitiStd-Regular"/>
                <w:kern w:val="0"/>
                <w:sz w:val="18"/>
                <w:szCs w:val="21"/>
              </w:rPr>
              <w:t>□电话 □面谈 □信件 □</w:t>
            </w:r>
            <w:r>
              <w:rPr>
                <w:rFonts w:hint="eastAsia" w:ascii="宋体" w:hAnsi="宋体" w:cs="AdobeHeitiStd-Regular"/>
                <w:kern w:val="0"/>
                <w:sz w:val="18"/>
                <w:szCs w:val="21"/>
                <w:lang w:val="en-US" w:eastAsia="zh-CN"/>
              </w:rPr>
              <w:t>邮件</w:t>
            </w:r>
            <w:r>
              <w:rPr>
                <w:rFonts w:hint="eastAsia" w:ascii="宋体" w:hAnsi="宋体" w:cs="AdobeHeitiStd-Regular"/>
                <w:kern w:val="0"/>
                <w:sz w:val="18"/>
                <w:szCs w:val="21"/>
              </w:rPr>
              <w:t xml:space="preserve"> □</w:t>
            </w:r>
            <w:r>
              <w:rPr>
                <w:rFonts w:hint="eastAsia" w:ascii="宋体" w:hAnsi="宋体" w:cs="AdobeHeitiStd-Regular"/>
                <w:kern w:val="0"/>
                <w:sz w:val="18"/>
                <w:szCs w:val="21"/>
                <w:lang w:val="en-US" w:eastAsia="zh-CN"/>
              </w:rPr>
              <w:t xml:space="preserve">微信或QQ  </w:t>
            </w:r>
            <w:r>
              <w:rPr>
                <w:rFonts w:hint="eastAsia" w:ascii="宋体" w:hAnsi="宋体" w:cs="AdobeHeitiStd-Regular"/>
                <w:kern w:val="0"/>
                <w:sz w:val="18"/>
                <w:szCs w:val="21"/>
              </w:rPr>
              <w:t>□</w:t>
            </w:r>
            <w:r>
              <w:rPr>
                <w:rFonts w:hint="eastAsia" w:ascii="宋体" w:hAnsi="宋体" w:cs="AdobeHeitiStd-Regular"/>
                <w:kern w:val="0"/>
                <w:sz w:val="18"/>
                <w:szCs w:val="21"/>
                <w:lang w:val="en-US" w:eastAsia="zh-CN"/>
              </w:rPr>
              <w:t>其他</w:t>
            </w:r>
          </w:p>
        </w:tc>
        <w:tc>
          <w:tcPr>
            <w:tcW w:w="1637" w:type="dxa"/>
            <w:gridSpan w:val="3"/>
            <w:shd w:val="clear" w:color="auto" w:fill="auto"/>
          </w:tcPr>
          <w:p>
            <w:pPr>
              <w:autoSpaceDE w:val="0"/>
              <w:autoSpaceDN w:val="0"/>
              <w:adjustRightInd w:val="0"/>
              <w:spacing w:line="360" w:lineRule="auto"/>
              <w:jc w:val="center"/>
              <w:rPr>
                <w:rFonts w:ascii="宋体" w:hAnsi="宋体" w:cs="AdobeHeitiStd-Regular"/>
                <w:kern w:val="0"/>
                <w:sz w:val="18"/>
                <w:szCs w:val="21"/>
              </w:rPr>
            </w:pPr>
            <w:r>
              <w:rPr>
                <w:rFonts w:hint="eastAsia" w:ascii="宋体" w:hAnsi="宋体" w:cs="AdobeHeitiStd-Regular"/>
                <w:kern w:val="0"/>
                <w:sz w:val="18"/>
                <w:szCs w:val="21"/>
              </w:rPr>
              <w:t>被投诉人</w:t>
            </w:r>
          </w:p>
        </w:tc>
        <w:tc>
          <w:tcPr>
            <w:tcW w:w="1639" w:type="dxa"/>
            <w:shd w:val="clear" w:color="auto" w:fill="auto"/>
          </w:tcPr>
          <w:p>
            <w:pPr>
              <w:autoSpaceDE w:val="0"/>
              <w:autoSpaceDN w:val="0"/>
              <w:adjustRightInd w:val="0"/>
              <w:spacing w:line="360" w:lineRule="auto"/>
              <w:jc w:val="center"/>
              <w:rPr>
                <w:rFonts w:ascii="宋体" w:hAnsi="宋体" w:cs="AdobeHeitiStd-Regular"/>
                <w:kern w:val="0"/>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1" w:hRule="atLeast"/>
        </w:trPr>
        <w:tc>
          <w:tcPr>
            <w:tcW w:w="1161" w:type="dxa"/>
            <w:shd w:val="clear" w:color="auto" w:fill="auto"/>
            <w:vAlign w:val="center"/>
          </w:tcPr>
          <w:p>
            <w:pPr>
              <w:autoSpaceDE w:val="0"/>
              <w:autoSpaceDN w:val="0"/>
              <w:adjustRightInd w:val="0"/>
              <w:spacing w:line="360" w:lineRule="auto"/>
              <w:jc w:val="center"/>
              <w:rPr>
                <w:rFonts w:ascii="宋体" w:hAnsi="宋体" w:cs="AdobeHeitiStd-Regular"/>
                <w:kern w:val="0"/>
                <w:sz w:val="18"/>
                <w:szCs w:val="21"/>
              </w:rPr>
            </w:pPr>
            <w:r>
              <w:rPr>
                <w:rFonts w:hint="eastAsia" w:ascii="宋体" w:hAnsi="宋体" w:cs="AdobeHeitiStd-Regular"/>
                <w:kern w:val="0"/>
                <w:sz w:val="18"/>
                <w:szCs w:val="21"/>
              </w:rPr>
              <w:t>投</w:t>
            </w:r>
          </w:p>
          <w:p>
            <w:pPr>
              <w:autoSpaceDE w:val="0"/>
              <w:autoSpaceDN w:val="0"/>
              <w:adjustRightInd w:val="0"/>
              <w:spacing w:line="360" w:lineRule="auto"/>
              <w:jc w:val="center"/>
              <w:rPr>
                <w:rFonts w:ascii="宋体" w:hAnsi="宋体" w:cs="AdobeHeitiStd-Regular"/>
                <w:kern w:val="0"/>
                <w:sz w:val="18"/>
                <w:szCs w:val="21"/>
              </w:rPr>
            </w:pPr>
            <w:r>
              <w:rPr>
                <w:rFonts w:hint="eastAsia" w:ascii="宋体" w:hAnsi="宋体" w:cs="AdobeHeitiStd-Regular"/>
                <w:kern w:val="0"/>
                <w:sz w:val="18"/>
                <w:szCs w:val="21"/>
              </w:rPr>
              <w:t>诉</w:t>
            </w:r>
          </w:p>
          <w:p>
            <w:pPr>
              <w:autoSpaceDE w:val="0"/>
              <w:autoSpaceDN w:val="0"/>
              <w:adjustRightInd w:val="0"/>
              <w:spacing w:line="360" w:lineRule="auto"/>
              <w:jc w:val="center"/>
              <w:rPr>
                <w:rFonts w:ascii="宋体" w:hAnsi="宋体" w:cs="AdobeHeitiStd-Regular"/>
                <w:kern w:val="0"/>
                <w:sz w:val="18"/>
                <w:szCs w:val="21"/>
              </w:rPr>
            </w:pPr>
            <w:r>
              <w:rPr>
                <w:rFonts w:hint="eastAsia" w:ascii="宋体" w:hAnsi="宋体" w:cs="AdobeHeitiStd-Regular"/>
                <w:kern w:val="0"/>
                <w:sz w:val="18"/>
                <w:szCs w:val="21"/>
              </w:rPr>
              <w:t>内</w:t>
            </w:r>
          </w:p>
          <w:p>
            <w:pPr>
              <w:autoSpaceDE w:val="0"/>
              <w:autoSpaceDN w:val="0"/>
              <w:adjustRightInd w:val="0"/>
              <w:spacing w:line="360" w:lineRule="auto"/>
              <w:jc w:val="center"/>
              <w:rPr>
                <w:rFonts w:ascii="宋体" w:hAnsi="宋体" w:cs="AdobeHeitiStd-Regular"/>
                <w:kern w:val="0"/>
                <w:sz w:val="18"/>
                <w:szCs w:val="21"/>
              </w:rPr>
            </w:pPr>
            <w:r>
              <w:rPr>
                <w:rFonts w:hint="eastAsia" w:ascii="宋体" w:hAnsi="宋体" w:cs="AdobeHeitiStd-Regular"/>
                <w:kern w:val="0"/>
                <w:sz w:val="18"/>
                <w:szCs w:val="21"/>
              </w:rPr>
              <w:t>容</w:t>
            </w:r>
          </w:p>
        </w:tc>
        <w:tc>
          <w:tcPr>
            <w:tcW w:w="7851" w:type="dxa"/>
            <w:gridSpan w:val="9"/>
            <w:shd w:val="clear" w:color="auto" w:fill="auto"/>
            <w:vAlign w:val="center"/>
          </w:tcPr>
          <w:p>
            <w:pPr>
              <w:autoSpaceDE w:val="0"/>
              <w:autoSpaceDN w:val="0"/>
              <w:adjustRightInd w:val="0"/>
              <w:spacing w:line="360" w:lineRule="auto"/>
              <w:jc w:val="center"/>
              <w:rPr>
                <w:rFonts w:ascii="宋体" w:hAnsi="宋体" w:cs="AdobeHeitiStd-Regular"/>
                <w:kern w:val="0"/>
                <w:sz w:val="18"/>
                <w:szCs w:val="21"/>
              </w:rPr>
            </w:pPr>
          </w:p>
          <w:p>
            <w:pPr>
              <w:autoSpaceDE w:val="0"/>
              <w:autoSpaceDN w:val="0"/>
              <w:adjustRightInd w:val="0"/>
              <w:spacing w:line="360" w:lineRule="auto"/>
              <w:jc w:val="center"/>
              <w:rPr>
                <w:rFonts w:ascii="宋体" w:hAnsi="宋体" w:cs="AdobeHeitiStd-Regular"/>
                <w:kern w:val="0"/>
                <w:sz w:val="18"/>
                <w:szCs w:val="21"/>
              </w:rPr>
            </w:pPr>
          </w:p>
          <w:p>
            <w:pPr>
              <w:autoSpaceDE w:val="0"/>
              <w:autoSpaceDN w:val="0"/>
              <w:adjustRightInd w:val="0"/>
              <w:spacing w:line="360" w:lineRule="auto"/>
              <w:jc w:val="center"/>
              <w:rPr>
                <w:rFonts w:ascii="宋体" w:hAnsi="宋体" w:cs="AdobeHeitiStd-Regular"/>
                <w:kern w:val="0"/>
                <w:sz w:val="18"/>
                <w:szCs w:val="21"/>
              </w:rPr>
            </w:pPr>
          </w:p>
          <w:p>
            <w:pPr>
              <w:autoSpaceDE w:val="0"/>
              <w:autoSpaceDN w:val="0"/>
              <w:adjustRightInd w:val="0"/>
              <w:spacing w:line="360" w:lineRule="auto"/>
              <w:ind w:firstLine="2790" w:firstLineChars="1550"/>
              <w:rPr>
                <w:rFonts w:ascii="宋体" w:hAnsi="宋体" w:cs="AdobeHeitiStd-Regular"/>
                <w:kern w:val="0"/>
                <w:sz w:val="18"/>
                <w:szCs w:val="21"/>
              </w:rPr>
            </w:pPr>
            <w:r>
              <w:rPr>
                <w:rFonts w:hint="eastAsia" w:ascii="宋体" w:hAnsi="宋体" w:cs="AdobeHeitiStd-Regular"/>
                <w:kern w:val="0"/>
                <w:sz w:val="18"/>
                <w:szCs w:val="21"/>
              </w:rPr>
              <w:t>记录人：                  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4" w:hRule="atLeast"/>
        </w:trPr>
        <w:tc>
          <w:tcPr>
            <w:tcW w:w="1161" w:type="dxa"/>
            <w:vMerge w:val="restart"/>
            <w:shd w:val="clear" w:color="auto" w:fill="auto"/>
            <w:vAlign w:val="center"/>
          </w:tcPr>
          <w:p>
            <w:pPr>
              <w:autoSpaceDE w:val="0"/>
              <w:autoSpaceDN w:val="0"/>
              <w:adjustRightInd w:val="0"/>
              <w:spacing w:line="360" w:lineRule="auto"/>
              <w:jc w:val="center"/>
              <w:rPr>
                <w:rFonts w:ascii="宋体" w:hAnsi="宋体" w:cs="AdobeHeitiStd-Regular"/>
                <w:kern w:val="0"/>
                <w:sz w:val="18"/>
                <w:szCs w:val="21"/>
              </w:rPr>
            </w:pPr>
            <w:r>
              <w:rPr>
                <w:rFonts w:hint="eastAsia" w:ascii="宋体" w:hAnsi="宋体" w:cs="AdobeHeitiStd-Regular"/>
                <w:kern w:val="0"/>
                <w:sz w:val="18"/>
                <w:szCs w:val="21"/>
              </w:rPr>
              <w:t>调</w:t>
            </w:r>
          </w:p>
          <w:p>
            <w:pPr>
              <w:autoSpaceDE w:val="0"/>
              <w:autoSpaceDN w:val="0"/>
              <w:adjustRightInd w:val="0"/>
              <w:spacing w:line="360" w:lineRule="auto"/>
              <w:jc w:val="center"/>
              <w:rPr>
                <w:rFonts w:ascii="宋体" w:hAnsi="宋体" w:cs="AdobeHeitiStd-Regular"/>
                <w:kern w:val="0"/>
                <w:sz w:val="18"/>
                <w:szCs w:val="21"/>
              </w:rPr>
            </w:pPr>
            <w:r>
              <w:rPr>
                <w:rFonts w:hint="eastAsia" w:ascii="宋体" w:hAnsi="宋体" w:cs="AdobeHeitiStd-Regular"/>
                <w:kern w:val="0"/>
                <w:sz w:val="18"/>
                <w:szCs w:val="21"/>
              </w:rPr>
              <w:t>查</w:t>
            </w:r>
          </w:p>
          <w:p>
            <w:pPr>
              <w:autoSpaceDE w:val="0"/>
              <w:autoSpaceDN w:val="0"/>
              <w:adjustRightInd w:val="0"/>
              <w:spacing w:line="360" w:lineRule="auto"/>
              <w:jc w:val="center"/>
              <w:rPr>
                <w:rFonts w:ascii="宋体" w:hAnsi="宋体" w:cs="AdobeHeitiStd-Regular"/>
                <w:kern w:val="0"/>
                <w:sz w:val="18"/>
                <w:szCs w:val="21"/>
              </w:rPr>
            </w:pPr>
            <w:r>
              <w:rPr>
                <w:rFonts w:hint="eastAsia" w:ascii="宋体" w:hAnsi="宋体" w:cs="AdobeHeitiStd-Regular"/>
                <w:kern w:val="0"/>
                <w:sz w:val="18"/>
                <w:szCs w:val="21"/>
              </w:rPr>
              <w:t>记</w:t>
            </w:r>
          </w:p>
          <w:p>
            <w:pPr>
              <w:autoSpaceDE w:val="0"/>
              <w:autoSpaceDN w:val="0"/>
              <w:adjustRightInd w:val="0"/>
              <w:spacing w:line="360" w:lineRule="auto"/>
              <w:jc w:val="center"/>
              <w:rPr>
                <w:rFonts w:ascii="宋体" w:hAnsi="宋体" w:cs="AdobeHeitiStd-Regular"/>
                <w:kern w:val="0"/>
                <w:sz w:val="18"/>
                <w:szCs w:val="21"/>
              </w:rPr>
            </w:pPr>
            <w:r>
              <w:rPr>
                <w:rFonts w:hint="eastAsia" w:ascii="宋体" w:hAnsi="宋体" w:cs="AdobeHeitiStd-Regular"/>
                <w:kern w:val="0"/>
                <w:sz w:val="18"/>
                <w:szCs w:val="21"/>
              </w:rPr>
              <w:t>录</w:t>
            </w:r>
          </w:p>
        </w:tc>
        <w:tc>
          <w:tcPr>
            <w:tcW w:w="7851" w:type="dxa"/>
            <w:gridSpan w:val="9"/>
            <w:shd w:val="clear" w:color="auto" w:fill="auto"/>
            <w:vAlign w:val="center"/>
          </w:tcPr>
          <w:p>
            <w:pPr>
              <w:autoSpaceDE w:val="0"/>
              <w:autoSpaceDN w:val="0"/>
              <w:adjustRightInd w:val="0"/>
              <w:spacing w:line="360" w:lineRule="auto"/>
              <w:rPr>
                <w:rFonts w:ascii="宋体" w:hAnsi="宋体" w:cs="AdobeHeitiStd-Regular"/>
                <w:kern w:val="0"/>
                <w:sz w:val="18"/>
                <w:szCs w:val="21"/>
              </w:rPr>
            </w:pPr>
            <w:r>
              <w:rPr>
                <w:rFonts w:hint="eastAsia" w:ascii="宋体" w:hAnsi="宋体" w:cs="AdobeHeitiStd-Regular"/>
                <w:kern w:val="0"/>
                <w:sz w:val="18"/>
                <w:szCs w:val="21"/>
                <w:lang w:val="en-US" w:eastAsia="zh-CN"/>
              </w:rPr>
              <w:t>认定站</w:t>
            </w:r>
            <w:r>
              <w:rPr>
                <w:rFonts w:hint="eastAsia" w:ascii="宋体" w:hAnsi="宋体" w:cs="AdobeHeitiStd-Regular"/>
                <w:kern w:val="0"/>
                <w:sz w:val="18"/>
                <w:szCs w:val="21"/>
              </w:rPr>
              <w:t>投诉情况</w:t>
            </w:r>
            <w:r>
              <w:rPr>
                <w:rFonts w:ascii="宋体" w:hAnsi="宋体" w:cs="AdobeHeitiStd-Regular"/>
                <w:kern w:val="0"/>
                <w:sz w:val="18"/>
                <w:szCs w:val="21"/>
              </w:rPr>
              <w:t xml:space="preserve"> </w:t>
            </w:r>
            <w:r>
              <w:rPr>
                <w:rFonts w:hint="eastAsia" w:ascii="宋体" w:hAnsi="宋体" w:cs="AdobeHeitiStd-Regular"/>
                <w:kern w:val="0"/>
                <w:sz w:val="18"/>
                <w:szCs w:val="21"/>
              </w:rPr>
              <w:t xml:space="preserve">        </w:t>
            </w:r>
            <w:r>
              <w:rPr>
                <w:rFonts w:hint="eastAsia" w:ascii="宋体" w:hAnsi="宋体" w:cs="AdobeHeitiStd-Regular"/>
                <w:kern w:val="0"/>
                <w:sz w:val="18"/>
                <w:szCs w:val="21"/>
                <w:lang w:val="en-US" w:eastAsia="zh-CN"/>
              </w:rPr>
              <w:t xml:space="preserve">  </w:t>
            </w:r>
            <w:r>
              <w:rPr>
                <w:rFonts w:hint="eastAsia" w:ascii="宋体" w:hAnsi="宋体" w:cs="AdobeHeitiStd-Regular"/>
                <w:kern w:val="0"/>
                <w:sz w:val="18"/>
                <w:szCs w:val="21"/>
              </w:rPr>
              <w:t>□经常</w:t>
            </w:r>
            <w:r>
              <w:rPr>
                <w:rFonts w:ascii="宋体" w:hAnsi="宋体" w:cs="AdobeHeitiStd-Regular"/>
                <w:kern w:val="0"/>
                <w:sz w:val="18"/>
                <w:szCs w:val="21"/>
              </w:rPr>
              <w:t xml:space="preserve"> </w:t>
            </w:r>
            <w:r>
              <w:rPr>
                <w:rFonts w:hint="eastAsia" w:ascii="宋体" w:hAnsi="宋体" w:cs="AdobeHeitiStd-Regular"/>
                <w:kern w:val="0"/>
                <w:sz w:val="18"/>
                <w:szCs w:val="21"/>
              </w:rPr>
              <w:t xml:space="preserve">    □偶尔</w:t>
            </w:r>
            <w:r>
              <w:rPr>
                <w:rFonts w:ascii="宋体" w:hAnsi="宋体" w:cs="AdobeHeitiStd-Regular"/>
                <w:kern w:val="0"/>
                <w:sz w:val="18"/>
                <w:szCs w:val="21"/>
              </w:rPr>
              <w:t xml:space="preserve"> </w:t>
            </w:r>
            <w:r>
              <w:rPr>
                <w:rFonts w:hint="eastAsia" w:ascii="宋体" w:hAnsi="宋体" w:cs="AdobeHeitiStd-Regular"/>
                <w:kern w:val="0"/>
                <w:sz w:val="18"/>
                <w:szCs w:val="21"/>
              </w:rPr>
              <w:t xml:space="preserve">    □初次    □其它</w:t>
            </w:r>
          </w:p>
          <w:p>
            <w:pPr>
              <w:autoSpaceDE w:val="0"/>
              <w:autoSpaceDN w:val="0"/>
              <w:adjustRightInd w:val="0"/>
              <w:spacing w:line="360" w:lineRule="auto"/>
              <w:rPr>
                <w:rFonts w:ascii="宋体" w:hAnsi="宋体" w:cs="AdobeHeitiStd-Regular"/>
                <w:kern w:val="0"/>
                <w:sz w:val="18"/>
                <w:szCs w:val="21"/>
              </w:rPr>
            </w:pPr>
            <w:r>
              <w:rPr>
                <w:rFonts w:hint="eastAsia" w:ascii="宋体" w:hAnsi="宋体" w:cs="AdobeHeitiStd-Regular"/>
                <w:kern w:val="0"/>
                <w:sz w:val="18"/>
                <w:szCs w:val="21"/>
              </w:rPr>
              <w:t xml:space="preserve">投诉事项是否真实     </w:t>
            </w:r>
            <w:r>
              <w:rPr>
                <w:rFonts w:ascii="宋体" w:hAnsi="宋体" w:cs="AdobeHeitiStd-Regular"/>
                <w:kern w:val="0"/>
                <w:sz w:val="18"/>
                <w:szCs w:val="21"/>
              </w:rPr>
              <w:t xml:space="preserve"> </w:t>
            </w:r>
            <w:r>
              <w:rPr>
                <w:rFonts w:hint="eastAsia" w:ascii="宋体" w:hAnsi="宋体" w:cs="AdobeHeitiStd-Regular"/>
                <w:kern w:val="0"/>
                <w:sz w:val="18"/>
                <w:szCs w:val="21"/>
              </w:rPr>
              <w:t xml:space="preserve"> □真实</w:t>
            </w:r>
            <w:r>
              <w:rPr>
                <w:rFonts w:ascii="宋体" w:hAnsi="宋体" w:cs="AdobeHeitiStd-Regular"/>
                <w:kern w:val="0"/>
                <w:sz w:val="18"/>
                <w:szCs w:val="21"/>
              </w:rPr>
              <w:t xml:space="preserve"> </w:t>
            </w:r>
            <w:r>
              <w:rPr>
                <w:rFonts w:hint="eastAsia" w:ascii="宋体" w:hAnsi="宋体" w:cs="AdobeHeitiStd-Regular"/>
                <w:kern w:val="0"/>
                <w:sz w:val="18"/>
                <w:szCs w:val="21"/>
              </w:rPr>
              <w:t xml:space="preserve">    □基本真实 □不真实  □其它</w:t>
            </w:r>
          </w:p>
          <w:p>
            <w:pPr>
              <w:autoSpaceDE w:val="0"/>
              <w:autoSpaceDN w:val="0"/>
              <w:adjustRightInd w:val="0"/>
              <w:spacing w:line="360" w:lineRule="auto"/>
              <w:rPr>
                <w:rFonts w:ascii="宋体" w:hAnsi="宋体" w:cs="AdobeHeitiStd-Regular"/>
                <w:kern w:val="0"/>
                <w:sz w:val="18"/>
                <w:szCs w:val="21"/>
              </w:rPr>
            </w:pPr>
            <w:r>
              <w:rPr>
                <w:rFonts w:hint="eastAsia" w:ascii="宋体" w:hAnsi="宋体" w:cs="AdobeHeitiStd-Regular"/>
                <w:kern w:val="0"/>
                <w:sz w:val="18"/>
                <w:szCs w:val="21"/>
              </w:rPr>
              <w:t>类似投诉               □经常     □偶尔</w:t>
            </w:r>
            <w:r>
              <w:rPr>
                <w:rFonts w:ascii="宋体" w:hAnsi="宋体" w:cs="AdobeHeitiStd-Regular"/>
                <w:kern w:val="0"/>
                <w:sz w:val="18"/>
                <w:szCs w:val="21"/>
              </w:rPr>
              <w:t xml:space="preserve"> </w:t>
            </w:r>
            <w:r>
              <w:rPr>
                <w:rFonts w:hint="eastAsia" w:ascii="宋体" w:hAnsi="宋体" w:cs="AdobeHeitiStd-Regular"/>
                <w:kern w:val="0"/>
                <w:sz w:val="18"/>
                <w:szCs w:val="21"/>
              </w:rPr>
              <w:t xml:space="preserve">    □初次   </w:t>
            </w:r>
            <w:r>
              <w:rPr>
                <w:rFonts w:ascii="宋体" w:hAnsi="宋体" w:cs="AdobeHeitiStd-Regular"/>
                <w:kern w:val="0"/>
                <w:sz w:val="18"/>
                <w:szCs w:val="21"/>
              </w:rPr>
              <w:t xml:space="preserve"> </w:t>
            </w:r>
            <w:r>
              <w:rPr>
                <w:rFonts w:hint="eastAsia" w:ascii="宋体" w:hAnsi="宋体" w:cs="AdobeHeitiStd-Regular"/>
                <w:kern w:val="0"/>
                <w:sz w:val="18"/>
                <w:szCs w:val="21"/>
              </w:rPr>
              <w:t>□其它</w:t>
            </w:r>
          </w:p>
          <w:p>
            <w:pPr>
              <w:autoSpaceDE w:val="0"/>
              <w:autoSpaceDN w:val="0"/>
              <w:adjustRightInd w:val="0"/>
              <w:spacing w:line="360" w:lineRule="auto"/>
              <w:rPr>
                <w:rFonts w:ascii="宋体" w:hAnsi="宋体" w:cs="AdobeHeitiStd-Regular"/>
                <w:kern w:val="0"/>
                <w:sz w:val="18"/>
                <w:szCs w:val="21"/>
              </w:rPr>
            </w:pPr>
            <w:r>
              <w:rPr>
                <w:rFonts w:hint="eastAsia" w:ascii="宋体" w:hAnsi="宋体" w:cs="AdobeHeitiStd-Regular"/>
                <w:kern w:val="0"/>
                <w:sz w:val="18"/>
                <w:szCs w:val="21"/>
              </w:rPr>
              <w:t xml:space="preserve">投诉资料               □附信件  </w:t>
            </w:r>
            <w:r>
              <w:rPr>
                <w:rFonts w:ascii="宋体" w:hAnsi="宋体" w:cs="AdobeHeitiStd-Regular"/>
                <w:kern w:val="0"/>
                <w:sz w:val="18"/>
                <w:szCs w:val="21"/>
              </w:rPr>
              <w:t xml:space="preserve"> </w:t>
            </w:r>
            <w:r>
              <w:rPr>
                <w:rFonts w:hint="eastAsia" w:ascii="宋体" w:hAnsi="宋体" w:cs="AdobeHeitiStd-Regular"/>
                <w:kern w:val="0"/>
                <w:sz w:val="18"/>
                <w:szCs w:val="21"/>
              </w:rPr>
              <w:t xml:space="preserve">□附实物   □口头   </w:t>
            </w:r>
            <w:r>
              <w:rPr>
                <w:rFonts w:ascii="宋体" w:hAnsi="宋体" w:cs="AdobeHeitiStd-Regular"/>
                <w:kern w:val="0"/>
                <w:sz w:val="18"/>
                <w:szCs w:val="21"/>
              </w:rPr>
              <w:t xml:space="preserve"> </w:t>
            </w:r>
            <w:r>
              <w:rPr>
                <w:rFonts w:hint="eastAsia" w:ascii="宋体" w:hAnsi="宋体" w:cs="AdobeHeitiStd-Regular"/>
                <w:kern w:val="0"/>
                <w:sz w:val="18"/>
                <w:szCs w:val="21"/>
              </w:rPr>
              <w:t>□其它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2" w:hRule="atLeast"/>
        </w:trPr>
        <w:tc>
          <w:tcPr>
            <w:tcW w:w="1161" w:type="dxa"/>
            <w:vMerge w:val="continue"/>
            <w:shd w:val="clear" w:color="auto" w:fill="auto"/>
          </w:tcPr>
          <w:p>
            <w:pPr>
              <w:autoSpaceDE w:val="0"/>
              <w:autoSpaceDN w:val="0"/>
              <w:adjustRightInd w:val="0"/>
              <w:spacing w:line="360" w:lineRule="auto"/>
              <w:jc w:val="center"/>
              <w:rPr>
                <w:rFonts w:ascii="黑体" w:hAnsi="宋体" w:eastAsia="黑体" w:cs="AdobeHeitiStd-Regular"/>
                <w:kern w:val="0"/>
                <w:sz w:val="18"/>
                <w:szCs w:val="21"/>
              </w:rPr>
            </w:pPr>
          </w:p>
        </w:tc>
        <w:tc>
          <w:tcPr>
            <w:tcW w:w="7851" w:type="dxa"/>
            <w:gridSpan w:val="9"/>
            <w:shd w:val="clear" w:color="auto" w:fill="auto"/>
          </w:tcPr>
          <w:p>
            <w:pPr>
              <w:autoSpaceDE w:val="0"/>
              <w:autoSpaceDN w:val="0"/>
              <w:adjustRightInd w:val="0"/>
              <w:spacing w:line="360" w:lineRule="auto"/>
              <w:rPr>
                <w:rFonts w:ascii="宋体" w:hAnsi="宋体" w:cs="AdobeHeitiStd-Regular"/>
                <w:kern w:val="0"/>
                <w:sz w:val="18"/>
                <w:szCs w:val="21"/>
              </w:rPr>
            </w:pPr>
            <w:r>
              <w:rPr>
                <w:rFonts w:hint="eastAsia" w:ascii="宋体" w:hAnsi="宋体" w:cs="AdobeHeitiStd-Regular"/>
                <w:kern w:val="0"/>
                <w:sz w:val="18"/>
                <w:szCs w:val="21"/>
              </w:rPr>
              <w:t>负责调查人意见：</w:t>
            </w:r>
          </w:p>
          <w:p>
            <w:pPr>
              <w:autoSpaceDE w:val="0"/>
              <w:autoSpaceDN w:val="0"/>
              <w:adjustRightInd w:val="0"/>
              <w:spacing w:line="360" w:lineRule="auto"/>
              <w:ind w:firstLine="2790" w:firstLineChars="1550"/>
              <w:rPr>
                <w:rFonts w:ascii="黑体" w:hAnsi="宋体" w:eastAsia="黑体" w:cs="AdobeHeitiStd-Regular"/>
                <w:kern w:val="0"/>
                <w:sz w:val="18"/>
                <w:szCs w:val="21"/>
              </w:rPr>
            </w:pPr>
            <w:r>
              <w:rPr>
                <w:rFonts w:hint="eastAsia" w:ascii="宋体" w:hAnsi="宋体" w:cs="AdobeHeitiStd-Regular"/>
                <w:kern w:val="0"/>
                <w:sz w:val="18"/>
                <w:szCs w:val="21"/>
              </w:rPr>
              <w:t>签名：                    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2" w:hRule="atLeast"/>
        </w:trPr>
        <w:tc>
          <w:tcPr>
            <w:tcW w:w="1161" w:type="dxa"/>
            <w:shd w:val="clear" w:color="auto" w:fill="auto"/>
            <w:vAlign w:val="center"/>
          </w:tcPr>
          <w:p>
            <w:pPr>
              <w:autoSpaceDE w:val="0"/>
              <w:autoSpaceDN w:val="0"/>
              <w:adjustRightInd w:val="0"/>
              <w:spacing w:line="360" w:lineRule="auto"/>
              <w:jc w:val="center"/>
              <w:rPr>
                <w:rFonts w:ascii="宋体" w:hAnsi="宋体" w:cs="AdobeHeitiStd-Regular"/>
                <w:kern w:val="0"/>
                <w:sz w:val="18"/>
                <w:szCs w:val="21"/>
              </w:rPr>
            </w:pPr>
            <w:r>
              <w:rPr>
                <w:rFonts w:hint="eastAsia" w:ascii="宋体" w:hAnsi="宋体" w:cs="AdobeHeitiStd-Regular"/>
                <w:kern w:val="0"/>
                <w:sz w:val="18"/>
                <w:szCs w:val="21"/>
              </w:rPr>
              <w:t>处理</w:t>
            </w:r>
          </w:p>
          <w:p>
            <w:pPr>
              <w:autoSpaceDE w:val="0"/>
              <w:autoSpaceDN w:val="0"/>
              <w:adjustRightInd w:val="0"/>
              <w:spacing w:line="360" w:lineRule="auto"/>
              <w:jc w:val="center"/>
              <w:rPr>
                <w:rFonts w:ascii="宋体" w:hAnsi="宋体" w:cs="AdobeHeitiStd-Regular"/>
                <w:kern w:val="0"/>
                <w:sz w:val="18"/>
                <w:szCs w:val="21"/>
              </w:rPr>
            </w:pPr>
            <w:r>
              <w:rPr>
                <w:rFonts w:hint="eastAsia" w:ascii="宋体" w:hAnsi="宋体" w:cs="AdobeHeitiStd-Regular"/>
                <w:kern w:val="0"/>
                <w:sz w:val="18"/>
                <w:szCs w:val="21"/>
              </w:rPr>
              <w:t>意见</w:t>
            </w:r>
          </w:p>
        </w:tc>
        <w:tc>
          <w:tcPr>
            <w:tcW w:w="7851" w:type="dxa"/>
            <w:gridSpan w:val="9"/>
            <w:shd w:val="clear" w:color="auto" w:fill="auto"/>
            <w:vAlign w:val="center"/>
          </w:tcPr>
          <w:p>
            <w:pPr>
              <w:autoSpaceDE w:val="0"/>
              <w:autoSpaceDN w:val="0"/>
              <w:adjustRightInd w:val="0"/>
              <w:spacing w:line="360" w:lineRule="auto"/>
              <w:jc w:val="center"/>
              <w:rPr>
                <w:rFonts w:ascii="宋体" w:hAnsi="宋体" w:cs="AdobeHeitiStd-Regular"/>
                <w:kern w:val="0"/>
                <w:sz w:val="18"/>
                <w:szCs w:val="21"/>
              </w:rPr>
            </w:pPr>
          </w:p>
          <w:p>
            <w:pPr>
              <w:autoSpaceDE w:val="0"/>
              <w:autoSpaceDN w:val="0"/>
              <w:adjustRightInd w:val="0"/>
              <w:spacing w:line="360" w:lineRule="auto"/>
              <w:ind w:firstLine="2790" w:firstLineChars="1550"/>
              <w:rPr>
                <w:rFonts w:ascii="宋体" w:hAnsi="宋体" w:cs="AdobeHeitiStd-Regular"/>
                <w:kern w:val="0"/>
                <w:sz w:val="18"/>
                <w:szCs w:val="21"/>
              </w:rPr>
            </w:pPr>
            <w:r>
              <w:rPr>
                <w:rFonts w:hint="eastAsia" w:ascii="宋体" w:hAnsi="宋体" w:cs="AdobeHeitiStd-Regular"/>
                <w:kern w:val="0"/>
                <w:sz w:val="18"/>
                <w:szCs w:val="21"/>
              </w:rPr>
              <w:t>负责人签字：              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trPr>
        <w:tc>
          <w:tcPr>
            <w:tcW w:w="1161" w:type="dxa"/>
            <w:shd w:val="clear" w:color="auto" w:fill="auto"/>
            <w:vAlign w:val="center"/>
          </w:tcPr>
          <w:p>
            <w:pPr>
              <w:autoSpaceDE w:val="0"/>
              <w:autoSpaceDN w:val="0"/>
              <w:adjustRightInd w:val="0"/>
              <w:spacing w:line="360" w:lineRule="auto"/>
              <w:jc w:val="center"/>
              <w:rPr>
                <w:rFonts w:ascii="宋体" w:hAnsi="宋体" w:cs="AdobeHeitiStd-Regular"/>
                <w:kern w:val="0"/>
                <w:sz w:val="18"/>
                <w:szCs w:val="21"/>
              </w:rPr>
            </w:pPr>
            <w:r>
              <w:rPr>
                <w:rFonts w:hint="eastAsia" w:ascii="宋体" w:hAnsi="宋体" w:cs="AdobeHeitiStd-Regular"/>
                <w:kern w:val="0"/>
                <w:sz w:val="18"/>
                <w:szCs w:val="21"/>
              </w:rPr>
              <w:t>主要负责人批示</w:t>
            </w:r>
          </w:p>
        </w:tc>
        <w:tc>
          <w:tcPr>
            <w:tcW w:w="7851" w:type="dxa"/>
            <w:gridSpan w:val="9"/>
            <w:shd w:val="clear" w:color="auto" w:fill="auto"/>
            <w:vAlign w:val="center"/>
          </w:tcPr>
          <w:p>
            <w:pPr>
              <w:autoSpaceDE w:val="0"/>
              <w:autoSpaceDN w:val="0"/>
              <w:adjustRightInd w:val="0"/>
              <w:spacing w:line="360" w:lineRule="auto"/>
              <w:jc w:val="center"/>
              <w:rPr>
                <w:rFonts w:ascii="宋体" w:hAnsi="宋体" w:cs="AdobeHeitiStd-Regular"/>
                <w:kern w:val="0"/>
                <w:sz w:val="18"/>
                <w:szCs w:val="21"/>
              </w:rPr>
            </w:pPr>
          </w:p>
          <w:p>
            <w:pPr>
              <w:autoSpaceDE w:val="0"/>
              <w:autoSpaceDN w:val="0"/>
              <w:adjustRightInd w:val="0"/>
              <w:spacing w:line="360" w:lineRule="auto"/>
              <w:ind w:firstLine="2790" w:firstLineChars="1550"/>
              <w:rPr>
                <w:rFonts w:ascii="宋体" w:hAnsi="宋体" w:cs="AdobeHeitiStd-Regular"/>
                <w:kern w:val="0"/>
                <w:sz w:val="18"/>
                <w:szCs w:val="21"/>
              </w:rPr>
            </w:pPr>
            <w:r>
              <w:rPr>
                <w:rFonts w:hint="eastAsia" w:ascii="宋体" w:hAnsi="宋体" w:cs="AdobeHeitiStd-Regular"/>
                <w:kern w:val="0"/>
                <w:sz w:val="18"/>
                <w:szCs w:val="21"/>
              </w:rPr>
              <w:t>签名（盖章）：            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trPr>
        <w:tc>
          <w:tcPr>
            <w:tcW w:w="2250" w:type="dxa"/>
            <w:gridSpan w:val="2"/>
            <w:shd w:val="clear" w:color="auto" w:fill="auto"/>
            <w:vAlign w:val="center"/>
          </w:tcPr>
          <w:p>
            <w:pPr>
              <w:autoSpaceDE w:val="0"/>
              <w:autoSpaceDN w:val="0"/>
              <w:adjustRightInd w:val="0"/>
              <w:spacing w:line="360" w:lineRule="auto"/>
              <w:jc w:val="center"/>
              <w:rPr>
                <w:rFonts w:ascii="宋体" w:hAnsi="宋体" w:cs="AdobeHeitiStd-Regular"/>
                <w:kern w:val="0"/>
                <w:sz w:val="18"/>
                <w:szCs w:val="21"/>
              </w:rPr>
            </w:pPr>
            <w:r>
              <w:rPr>
                <w:rFonts w:hint="eastAsia" w:ascii="宋体" w:hAnsi="宋体" w:cs="AdobeHeitiStd-Regular"/>
                <w:kern w:val="0"/>
                <w:sz w:val="18"/>
                <w:szCs w:val="21"/>
              </w:rPr>
              <w:t>回复时间</w:t>
            </w:r>
          </w:p>
        </w:tc>
        <w:tc>
          <w:tcPr>
            <w:tcW w:w="2253" w:type="dxa"/>
            <w:gridSpan w:val="3"/>
            <w:shd w:val="clear" w:color="auto" w:fill="auto"/>
            <w:vAlign w:val="center"/>
          </w:tcPr>
          <w:p>
            <w:pPr>
              <w:autoSpaceDE w:val="0"/>
              <w:autoSpaceDN w:val="0"/>
              <w:adjustRightInd w:val="0"/>
              <w:spacing w:line="360" w:lineRule="auto"/>
              <w:jc w:val="center"/>
              <w:rPr>
                <w:rFonts w:ascii="宋体" w:hAnsi="宋体" w:cs="AdobeHeitiStd-Regular"/>
                <w:kern w:val="0"/>
                <w:sz w:val="18"/>
                <w:szCs w:val="21"/>
              </w:rPr>
            </w:pPr>
          </w:p>
        </w:tc>
        <w:tc>
          <w:tcPr>
            <w:tcW w:w="2250" w:type="dxa"/>
            <w:gridSpan w:val="2"/>
            <w:shd w:val="clear" w:color="auto" w:fill="auto"/>
            <w:vAlign w:val="center"/>
          </w:tcPr>
          <w:p>
            <w:pPr>
              <w:autoSpaceDE w:val="0"/>
              <w:autoSpaceDN w:val="0"/>
              <w:adjustRightInd w:val="0"/>
              <w:spacing w:line="360" w:lineRule="auto"/>
              <w:jc w:val="center"/>
              <w:rPr>
                <w:rFonts w:ascii="宋体" w:hAnsi="宋体" w:cs="AdobeHeitiStd-Regular"/>
                <w:kern w:val="0"/>
                <w:sz w:val="18"/>
                <w:szCs w:val="21"/>
              </w:rPr>
            </w:pPr>
            <w:r>
              <w:rPr>
                <w:rFonts w:hint="eastAsia" w:ascii="宋体" w:hAnsi="宋体" w:cs="AdobeHeitiStd-Regular"/>
                <w:kern w:val="0"/>
                <w:sz w:val="18"/>
                <w:szCs w:val="21"/>
              </w:rPr>
              <w:t>回复人员签名</w:t>
            </w:r>
          </w:p>
        </w:tc>
        <w:tc>
          <w:tcPr>
            <w:tcW w:w="2257" w:type="dxa"/>
            <w:gridSpan w:val="3"/>
            <w:shd w:val="clear" w:color="auto" w:fill="auto"/>
            <w:vAlign w:val="center"/>
          </w:tcPr>
          <w:p>
            <w:pPr>
              <w:autoSpaceDE w:val="0"/>
              <w:autoSpaceDN w:val="0"/>
              <w:adjustRightInd w:val="0"/>
              <w:spacing w:line="360" w:lineRule="auto"/>
              <w:jc w:val="center"/>
              <w:rPr>
                <w:rFonts w:ascii="宋体" w:hAnsi="宋体" w:cs="AdobeHeitiStd-Regular"/>
                <w:kern w:val="0"/>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 w:hRule="atLeast"/>
        </w:trPr>
        <w:tc>
          <w:tcPr>
            <w:tcW w:w="2250" w:type="dxa"/>
            <w:gridSpan w:val="2"/>
            <w:shd w:val="clear" w:color="auto" w:fill="auto"/>
            <w:vAlign w:val="center"/>
          </w:tcPr>
          <w:p>
            <w:pPr>
              <w:autoSpaceDE w:val="0"/>
              <w:autoSpaceDN w:val="0"/>
              <w:adjustRightInd w:val="0"/>
              <w:spacing w:line="360" w:lineRule="auto"/>
              <w:jc w:val="center"/>
              <w:rPr>
                <w:rFonts w:ascii="宋体" w:hAnsi="宋体" w:cs="AdobeHeitiStd-Regular"/>
                <w:kern w:val="0"/>
                <w:sz w:val="18"/>
                <w:szCs w:val="21"/>
              </w:rPr>
            </w:pPr>
            <w:r>
              <w:rPr>
                <w:rFonts w:hint="eastAsia" w:ascii="宋体" w:hAnsi="宋体" w:cs="AdobeHeitiStd-Regular"/>
                <w:kern w:val="0"/>
                <w:sz w:val="18"/>
                <w:szCs w:val="21"/>
              </w:rPr>
              <w:t>上报上级日期</w:t>
            </w:r>
          </w:p>
        </w:tc>
        <w:tc>
          <w:tcPr>
            <w:tcW w:w="2253" w:type="dxa"/>
            <w:gridSpan w:val="3"/>
            <w:shd w:val="clear" w:color="auto" w:fill="auto"/>
            <w:vAlign w:val="center"/>
          </w:tcPr>
          <w:p>
            <w:pPr>
              <w:autoSpaceDE w:val="0"/>
              <w:autoSpaceDN w:val="0"/>
              <w:adjustRightInd w:val="0"/>
              <w:spacing w:line="360" w:lineRule="auto"/>
              <w:jc w:val="center"/>
              <w:rPr>
                <w:rFonts w:ascii="宋体" w:hAnsi="宋体" w:cs="AdobeHeitiStd-Regular"/>
                <w:kern w:val="0"/>
                <w:sz w:val="18"/>
                <w:szCs w:val="21"/>
              </w:rPr>
            </w:pPr>
          </w:p>
        </w:tc>
        <w:tc>
          <w:tcPr>
            <w:tcW w:w="2250" w:type="dxa"/>
            <w:gridSpan w:val="2"/>
            <w:shd w:val="clear" w:color="auto" w:fill="auto"/>
            <w:vAlign w:val="center"/>
          </w:tcPr>
          <w:p>
            <w:pPr>
              <w:autoSpaceDE w:val="0"/>
              <w:autoSpaceDN w:val="0"/>
              <w:adjustRightInd w:val="0"/>
              <w:spacing w:line="360" w:lineRule="auto"/>
              <w:jc w:val="center"/>
              <w:rPr>
                <w:rFonts w:ascii="宋体" w:hAnsi="宋体" w:cs="AdobeHeitiStd-Regular"/>
                <w:kern w:val="0"/>
                <w:sz w:val="18"/>
                <w:szCs w:val="21"/>
              </w:rPr>
            </w:pPr>
            <w:r>
              <w:rPr>
                <w:rFonts w:hint="eastAsia" w:ascii="宋体" w:hAnsi="宋体" w:cs="AdobeHeitiStd-Regular"/>
                <w:kern w:val="0"/>
                <w:sz w:val="18"/>
                <w:szCs w:val="21"/>
              </w:rPr>
              <w:t>上报人签名</w:t>
            </w:r>
          </w:p>
        </w:tc>
        <w:tc>
          <w:tcPr>
            <w:tcW w:w="2257" w:type="dxa"/>
            <w:gridSpan w:val="3"/>
            <w:shd w:val="clear" w:color="auto" w:fill="auto"/>
            <w:vAlign w:val="center"/>
          </w:tcPr>
          <w:p>
            <w:pPr>
              <w:autoSpaceDE w:val="0"/>
              <w:autoSpaceDN w:val="0"/>
              <w:adjustRightInd w:val="0"/>
              <w:spacing w:line="360" w:lineRule="auto"/>
              <w:jc w:val="center"/>
              <w:rPr>
                <w:rFonts w:ascii="宋体" w:hAnsi="宋体" w:cs="AdobeHeitiStd-Regular"/>
                <w:kern w:val="0"/>
                <w:sz w:val="18"/>
                <w:szCs w:val="21"/>
              </w:rPr>
            </w:pPr>
          </w:p>
        </w:tc>
      </w:tr>
    </w:tbl>
    <w:p>
      <w:pPr>
        <w:autoSpaceDE w:val="0"/>
        <w:autoSpaceDN w:val="0"/>
        <w:adjustRightInd w:val="0"/>
        <w:spacing w:line="360" w:lineRule="auto"/>
        <w:ind w:firstLine="420" w:firstLineChars="200"/>
        <w:rPr>
          <w:rFonts w:hAnsi="宋体" w:cs="AdobeHeitiStd-Regular"/>
          <w:szCs w:val="21"/>
        </w:rPr>
      </w:pPr>
      <w:r>
        <w:rPr>
          <w:rFonts w:hint="eastAsia"/>
        </w:rPr>
        <w:t>注：可选项请在“□”中打“√”</w:t>
      </w:r>
    </w:p>
    <w:p>
      <w:pPr>
        <w:spacing w:line="360" w:lineRule="auto"/>
        <w:ind w:right="290" w:rightChars="138"/>
        <w:jc w:val="both"/>
        <w:rPr>
          <w:rFonts w:hint="eastAsia" w:ascii="黑体" w:eastAsia="黑体"/>
          <w:b/>
        </w:rPr>
      </w:pPr>
    </w:p>
    <w:p>
      <w:pPr>
        <w:jc w:val="both"/>
        <w:rPr>
          <w:rFonts w:hint="default" w:eastAsia="宋体"/>
          <w:u w:val="single"/>
          <w:lang w:val="en-US" w:eastAsia="zh-CN"/>
        </w:rPr>
      </w:pPr>
      <w:r>
        <w:rPr>
          <w:rFonts w:hint="eastAsia"/>
          <w:u w:val="none"/>
          <w:lang w:val="en-US" w:eastAsia="zh-CN"/>
        </w:rPr>
        <w:t xml:space="preserve">                       </w:t>
      </w:r>
      <w:r>
        <w:rPr>
          <w:rFonts w:hint="eastAsia"/>
          <w:u w:val="single"/>
          <w:lang w:val="en-US" w:eastAsia="zh-CN"/>
        </w:rPr>
        <w:t xml:space="preserve">                              </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AdobeHeitiStd-Regular">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0652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0652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15"/>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2"/>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16"/>
      <w:suff w:val="nothing"/>
      <w:lvlText w:val="%1.%2.%3　"/>
      <w:lvlJc w:val="left"/>
      <w:pPr>
        <w:ind w:left="0" w:firstLine="0"/>
      </w:pPr>
      <w:rPr>
        <w:rFonts w:hint="eastAsia" w:ascii="黑体" w:hAnsi="Times New Roman" w:eastAsia="黑体"/>
        <w:b w:val="0"/>
        <w:i w:val="0"/>
        <w:sz w:val="21"/>
      </w:rPr>
    </w:lvl>
    <w:lvl w:ilvl="3" w:tentative="0">
      <w:start w:val="1"/>
      <w:numFmt w:val="decimal"/>
      <w:pStyle w:val="20"/>
      <w:suff w:val="nothing"/>
      <w:lvlText w:val="%1.%2.%3.%4　"/>
      <w:lvlJc w:val="left"/>
      <w:pPr>
        <w:ind w:left="945" w:firstLine="0"/>
      </w:pPr>
      <w:rPr>
        <w:rFonts w:hint="eastAsia" w:ascii="黑体" w:hAnsi="Times New Roman" w:eastAsia="黑体"/>
        <w:b w:val="0"/>
        <w:i w:val="0"/>
        <w:color w:val="auto"/>
        <w:sz w:val="21"/>
      </w:rPr>
    </w:lvl>
    <w:lvl w:ilvl="4" w:tentative="0">
      <w:start w:val="1"/>
      <w:numFmt w:val="decimal"/>
      <w:pStyle w:val="21"/>
      <w:suff w:val="nothing"/>
      <w:lvlText w:val="%1.%2.%3.%4.%5　"/>
      <w:lvlJc w:val="left"/>
      <w:pPr>
        <w:ind w:left="0" w:firstLine="0"/>
      </w:pPr>
      <w:rPr>
        <w:rFonts w:hint="eastAsia" w:ascii="黑体" w:hAnsi="Times New Roman" w:eastAsia="黑体"/>
        <w:b w:val="0"/>
        <w:i w:val="0"/>
        <w:sz w:val="21"/>
      </w:rPr>
    </w:lvl>
    <w:lvl w:ilvl="5" w:tentative="0">
      <w:start w:val="1"/>
      <w:numFmt w:val="decimal"/>
      <w:pStyle w:val="2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2A8F7113"/>
    <w:multiLevelType w:val="multilevel"/>
    <w:tmpl w:val="2A8F7113"/>
    <w:lvl w:ilvl="0" w:tentative="0">
      <w:start w:val="1"/>
      <w:numFmt w:val="upperLetter"/>
      <w:pStyle w:val="35"/>
      <w:suff w:val="space"/>
      <w:lvlText w:val="%1"/>
      <w:lvlJc w:val="left"/>
      <w:pPr>
        <w:ind w:left="623" w:hanging="425"/>
      </w:pPr>
      <w:rPr>
        <w:rFonts w:hint="eastAsia"/>
      </w:rPr>
    </w:lvl>
    <w:lvl w:ilvl="1" w:tentative="0">
      <w:start w:val="1"/>
      <w:numFmt w:val="decimal"/>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2">
    <w:nsid w:val="2C5917C3"/>
    <w:multiLevelType w:val="multilevel"/>
    <w:tmpl w:val="2C5917C3"/>
    <w:lvl w:ilvl="0" w:tentative="0">
      <w:start w:val="1"/>
      <w:numFmt w:val="none"/>
      <w:pStyle w:val="17"/>
      <w:suff w:val="nothing"/>
      <w:lvlText w:val="%1——"/>
      <w:lvlJc w:val="left"/>
      <w:pPr>
        <w:ind w:left="833" w:hanging="408"/>
      </w:pPr>
      <w:rPr>
        <w:rFonts w:hint="eastAsia"/>
      </w:rPr>
    </w:lvl>
    <w:lvl w:ilvl="1" w:tentative="0">
      <w:start w:val="1"/>
      <w:numFmt w:val="bullet"/>
      <w:pStyle w:val="18"/>
      <w:lvlText w:val=""/>
      <w:lvlJc w:val="left"/>
      <w:pPr>
        <w:tabs>
          <w:tab w:val="left" w:pos="760"/>
        </w:tabs>
        <w:ind w:left="1264" w:hanging="413"/>
      </w:pPr>
      <w:rPr>
        <w:rFonts w:hint="default" w:ascii="Symbol" w:hAnsi="Symbol"/>
        <w:color w:val="auto"/>
      </w:rPr>
    </w:lvl>
    <w:lvl w:ilvl="2" w:tentative="0">
      <w:start w:val="1"/>
      <w:numFmt w:val="bullet"/>
      <w:pStyle w:val="23"/>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3">
    <w:nsid w:val="44C50F90"/>
    <w:multiLevelType w:val="multilevel"/>
    <w:tmpl w:val="44C50F90"/>
    <w:lvl w:ilvl="0" w:tentative="0">
      <w:start w:val="1"/>
      <w:numFmt w:val="lowerLetter"/>
      <w:pStyle w:val="38"/>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
    <w:nsid w:val="60B55DC2"/>
    <w:multiLevelType w:val="multilevel"/>
    <w:tmpl w:val="60B55DC2"/>
    <w:lvl w:ilvl="0" w:tentative="0">
      <w:start w:val="1"/>
      <w:numFmt w:val="upperLetter"/>
      <w:pStyle w:val="36"/>
      <w:lvlText w:val="%1"/>
      <w:lvlJc w:val="left"/>
      <w:pPr>
        <w:tabs>
          <w:tab w:val="left" w:pos="0"/>
        </w:tabs>
        <w:ind w:left="0" w:hanging="425"/>
      </w:pPr>
      <w:rPr>
        <w:rFonts w:hint="eastAsia"/>
      </w:rPr>
    </w:lvl>
    <w:lvl w:ilvl="1" w:tentative="0">
      <w:start w:val="1"/>
      <w:numFmt w:val="decimal"/>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5">
    <w:nsid w:val="657D3FBC"/>
    <w:multiLevelType w:val="multilevel"/>
    <w:tmpl w:val="657D3FBC"/>
    <w:lvl w:ilvl="0" w:tentative="0">
      <w:start w:val="1"/>
      <w:numFmt w:val="upperLetter"/>
      <w:pStyle w:val="37"/>
      <w:suff w:val="nothing"/>
      <w:lvlText w:val="附　录　%1"/>
      <w:lvlJc w:val="left"/>
      <w:pPr>
        <w:ind w:left="4253" w:firstLine="0"/>
      </w:pPr>
      <w:rPr>
        <w:rFonts w:hint="eastAsia" w:ascii="黑体" w:hAnsi="Times New Roman" w:eastAsia="黑体"/>
        <w:b w:val="0"/>
        <w:i w:val="0"/>
        <w:spacing w:val="0"/>
        <w:w w:val="100"/>
        <w:sz w:val="21"/>
      </w:rPr>
    </w:lvl>
    <w:lvl w:ilvl="1" w:tentative="0">
      <w:start w:val="1"/>
      <w:numFmt w:val="decimal"/>
      <w:pStyle w:val="34"/>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15"/>
    <w:rsid w:val="00071779"/>
    <w:rsid w:val="0015103B"/>
    <w:rsid w:val="00154106"/>
    <w:rsid w:val="00175F15"/>
    <w:rsid w:val="00180B40"/>
    <w:rsid w:val="002578E5"/>
    <w:rsid w:val="00262C65"/>
    <w:rsid w:val="00297F1A"/>
    <w:rsid w:val="00446A4C"/>
    <w:rsid w:val="00590FCB"/>
    <w:rsid w:val="00615FB4"/>
    <w:rsid w:val="006B7C01"/>
    <w:rsid w:val="007305AD"/>
    <w:rsid w:val="00734998"/>
    <w:rsid w:val="007D5873"/>
    <w:rsid w:val="0080301E"/>
    <w:rsid w:val="0083329F"/>
    <w:rsid w:val="0084795C"/>
    <w:rsid w:val="008C4EFD"/>
    <w:rsid w:val="00915F37"/>
    <w:rsid w:val="009549D2"/>
    <w:rsid w:val="009C58F6"/>
    <w:rsid w:val="00A9241C"/>
    <w:rsid w:val="00BF29EA"/>
    <w:rsid w:val="00C71C59"/>
    <w:rsid w:val="00EF5B8B"/>
    <w:rsid w:val="00F85258"/>
    <w:rsid w:val="00FC10E9"/>
    <w:rsid w:val="00FE3C59"/>
    <w:rsid w:val="01D200FD"/>
    <w:rsid w:val="01E83397"/>
    <w:rsid w:val="027A7D86"/>
    <w:rsid w:val="03826D59"/>
    <w:rsid w:val="038F0864"/>
    <w:rsid w:val="041632FC"/>
    <w:rsid w:val="04204013"/>
    <w:rsid w:val="05522770"/>
    <w:rsid w:val="05647306"/>
    <w:rsid w:val="076964DF"/>
    <w:rsid w:val="076A2CFE"/>
    <w:rsid w:val="080D34C4"/>
    <w:rsid w:val="090111A6"/>
    <w:rsid w:val="091956D9"/>
    <w:rsid w:val="09480402"/>
    <w:rsid w:val="095B0ACF"/>
    <w:rsid w:val="098E5BAD"/>
    <w:rsid w:val="09A13052"/>
    <w:rsid w:val="0AEE7789"/>
    <w:rsid w:val="0B93313F"/>
    <w:rsid w:val="0C3F25DF"/>
    <w:rsid w:val="0CBE430D"/>
    <w:rsid w:val="0DFC29DC"/>
    <w:rsid w:val="0ED56267"/>
    <w:rsid w:val="0F69321A"/>
    <w:rsid w:val="0F8B05C1"/>
    <w:rsid w:val="11EC0BEA"/>
    <w:rsid w:val="11ED688C"/>
    <w:rsid w:val="133141A7"/>
    <w:rsid w:val="138B115A"/>
    <w:rsid w:val="13A8740A"/>
    <w:rsid w:val="1460541D"/>
    <w:rsid w:val="14682BB2"/>
    <w:rsid w:val="147F16DF"/>
    <w:rsid w:val="1585257F"/>
    <w:rsid w:val="15B63D0A"/>
    <w:rsid w:val="15DC3B48"/>
    <w:rsid w:val="170F360A"/>
    <w:rsid w:val="175A3741"/>
    <w:rsid w:val="17C1312F"/>
    <w:rsid w:val="17DE6BFE"/>
    <w:rsid w:val="18C373A6"/>
    <w:rsid w:val="18C5586C"/>
    <w:rsid w:val="19561F2E"/>
    <w:rsid w:val="19820471"/>
    <w:rsid w:val="19AB7389"/>
    <w:rsid w:val="1A065397"/>
    <w:rsid w:val="1A2D204F"/>
    <w:rsid w:val="1AFB4601"/>
    <w:rsid w:val="1B1F15D9"/>
    <w:rsid w:val="1B701F77"/>
    <w:rsid w:val="1BC91106"/>
    <w:rsid w:val="1C0F726F"/>
    <w:rsid w:val="1D88369B"/>
    <w:rsid w:val="1D956787"/>
    <w:rsid w:val="1E244CB7"/>
    <w:rsid w:val="1F212835"/>
    <w:rsid w:val="200B3A82"/>
    <w:rsid w:val="2040443D"/>
    <w:rsid w:val="20663B10"/>
    <w:rsid w:val="207A6C6A"/>
    <w:rsid w:val="20CA0C4F"/>
    <w:rsid w:val="21675E06"/>
    <w:rsid w:val="21E9158C"/>
    <w:rsid w:val="2208234C"/>
    <w:rsid w:val="228773E2"/>
    <w:rsid w:val="233308BD"/>
    <w:rsid w:val="23A46EE9"/>
    <w:rsid w:val="24B85717"/>
    <w:rsid w:val="25DE4C93"/>
    <w:rsid w:val="26697F75"/>
    <w:rsid w:val="26CA45BC"/>
    <w:rsid w:val="271F1EA9"/>
    <w:rsid w:val="279F3226"/>
    <w:rsid w:val="28AA7FE2"/>
    <w:rsid w:val="29E93533"/>
    <w:rsid w:val="2B083D32"/>
    <w:rsid w:val="2CF84954"/>
    <w:rsid w:val="2DC114F2"/>
    <w:rsid w:val="2DF77B8B"/>
    <w:rsid w:val="2E5E0F0B"/>
    <w:rsid w:val="2E6B6BD0"/>
    <w:rsid w:val="2F6E2C18"/>
    <w:rsid w:val="2F9142B0"/>
    <w:rsid w:val="2FEE759E"/>
    <w:rsid w:val="30300D7E"/>
    <w:rsid w:val="31805256"/>
    <w:rsid w:val="32CD51DE"/>
    <w:rsid w:val="33074429"/>
    <w:rsid w:val="339A74F3"/>
    <w:rsid w:val="34537A03"/>
    <w:rsid w:val="35952596"/>
    <w:rsid w:val="387E4854"/>
    <w:rsid w:val="388E6442"/>
    <w:rsid w:val="38E957B5"/>
    <w:rsid w:val="39153787"/>
    <w:rsid w:val="392A07D3"/>
    <w:rsid w:val="39AC71DB"/>
    <w:rsid w:val="3A373388"/>
    <w:rsid w:val="3A7C53D4"/>
    <w:rsid w:val="3AFF66E5"/>
    <w:rsid w:val="3BC86789"/>
    <w:rsid w:val="3CE72A4B"/>
    <w:rsid w:val="3D3D7D45"/>
    <w:rsid w:val="3DA5660A"/>
    <w:rsid w:val="3E00081B"/>
    <w:rsid w:val="3E242C64"/>
    <w:rsid w:val="3E4F3899"/>
    <w:rsid w:val="3E6B1D1E"/>
    <w:rsid w:val="3E8540E1"/>
    <w:rsid w:val="3F805804"/>
    <w:rsid w:val="3FF62474"/>
    <w:rsid w:val="40040A15"/>
    <w:rsid w:val="40CA4DC8"/>
    <w:rsid w:val="417220E5"/>
    <w:rsid w:val="41AC76E9"/>
    <w:rsid w:val="41B74793"/>
    <w:rsid w:val="41CD626C"/>
    <w:rsid w:val="421362A3"/>
    <w:rsid w:val="42371D5F"/>
    <w:rsid w:val="4285129C"/>
    <w:rsid w:val="43E80C3E"/>
    <w:rsid w:val="44282CAC"/>
    <w:rsid w:val="450A18E8"/>
    <w:rsid w:val="456D5679"/>
    <w:rsid w:val="45EF5ECA"/>
    <w:rsid w:val="46A721F1"/>
    <w:rsid w:val="47184669"/>
    <w:rsid w:val="478A280D"/>
    <w:rsid w:val="47ED3312"/>
    <w:rsid w:val="47F45172"/>
    <w:rsid w:val="48DE202C"/>
    <w:rsid w:val="492565D0"/>
    <w:rsid w:val="49312AAD"/>
    <w:rsid w:val="4A9D6D0D"/>
    <w:rsid w:val="4C453685"/>
    <w:rsid w:val="4C4929D9"/>
    <w:rsid w:val="4D224178"/>
    <w:rsid w:val="4D9B535D"/>
    <w:rsid w:val="4DF82A33"/>
    <w:rsid w:val="515D46A9"/>
    <w:rsid w:val="51725F6A"/>
    <w:rsid w:val="5189404F"/>
    <w:rsid w:val="53AC288A"/>
    <w:rsid w:val="542A4ABA"/>
    <w:rsid w:val="54AD099E"/>
    <w:rsid w:val="54B97C8A"/>
    <w:rsid w:val="55336A81"/>
    <w:rsid w:val="5569786E"/>
    <w:rsid w:val="557676A7"/>
    <w:rsid w:val="55A52956"/>
    <w:rsid w:val="55CD405A"/>
    <w:rsid w:val="566A15FF"/>
    <w:rsid w:val="56E56F55"/>
    <w:rsid w:val="56FD0DEF"/>
    <w:rsid w:val="571F7918"/>
    <w:rsid w:val="575C7968"/>
    <w:rsid w:val="57A877B4"/>
    <w:rsid w:val="58153FA3"/>
    <w:rsid w:val="590419E4"/>
    <w:rsid w:val="59617A1C"/>
    <w:rsid w:val="597F67C6"/>
    <w:rsid w:val="59810AA7"/>
    <w:rsid w:val="5A2C7896"/>
    <w:rsid w:val="5A2E19E1"/>
    <w:rsid w:val="5AC617F8"/>
    <w:rsid w:val="5C045557"/>
    <w:rsid w:val="5C29613E"/>
    <w:rsid w:val="5CEE7F5C"/>
    <w:rsid w:val="5CFB3188"/>
    <w:rsid w:val="5D2D29A9"/>
    <w:rsid w:val="5D650E6B"/>
    <w:rsid w:val="5EA35B03"/>
    <w:rsid w:val="5EBB1F63"/>
    <w:rsid w:val="5F415D96"/>
    <w:rsid w:val="5F6152BF"/>
    <w:rsid w:val="62CA6ADA"/>
    <w:rsid w:val="62FC248C"/>
    <w:rsid w:val="63952E33"/>
    <w:rsid w:val="63980751"/>
    <w:rsid w:val="64AD2FD9"/>
    <w:rsid w:val="64D159E6"/>
    <w:rsid w:val="660C29FD"/>
    <w:rsid w:val="6617652E"/>
    <w:rsid w:val="662E6883"/>
    <w:rsid w:val="66F73E2E"/>
    <w:rsid w:val="67872ACE"/>
    <w:rsid w:val="681209E5"/>
    <w:rsid w:val="685F1C57"/>
    <w:rsid w:val="69450353"/>
    <w:rsid w:val="6A7F239B"/>
    <w:rsid w:val="6B5A3221"/>
    <w:rsid w:val="6B8E5CDE"/>
    <w:rsid w:val="6BA7705B"/>
    <w:rsid w:val="6C1A6CBD"/>
    <w:rsid w:val="6CDD6CC7"/>
    <w:rsid w:val="6D53758B"/>
    <w:rsid w:val="6E7A1431"/>
    <w:rsid w:val="6F385252"/>
    <w:rsid w:val="6F670059"/>
    <w:rsid w:val="70654E66"/>
    <w:rsid w:val="70937665"/>
    <w:rsid w:val="731061EB"/>
    <w:rsid w:val="753E6EBE"/>
    <w:rsid w:val="76BE4351"/>
    <w:rsid w:val="772A5A14"/>
    <w:rsid w:val="7738167E"/>
    <w:rsid w:val="77A379AC"/>
    <w:rsid w:val="77B24FF4"/>
    <w:rsid w:val="77DD09A8"/>
    <w:rsid w:val="78353C82"/>
    <w:rsid w:val="7869608F"/>
    <w:rsid w:val="7957693D"/>
    <w:rsid w:val="79AA1562"/>
    <w:rsid w:val="79B33165"/>
    <w:rsid w:val="7A27781F"/>
    <w:rsid w:val="7A4E25DA"/>
    <w:rsid w:val="7A5B27A6"/>
    <w:rsid w:val="7C84449D"/>
    <w:rsid w:val="7DB82CED"/>
    <w:rsid w:val="7DC73037"/>
    <w:rsid w:val="7EF375E8"/>
    <w:rsid w:val="7F491DEA"/>
    <w:rsid w:val="7FB521F3"/>
    <w:rsid w:val="7FD80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b/>
      <w:bCs/>
      <w:kern w:val="36"/>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1"/>
      <w:szCs w:val="21"/>
      <w:lang w:val="en-US" w:eastAsia="en-US" w:bidi="en-US"/>
    </w:rPr>
  </w:style>
  <w:style w:type="paragraph" w:styleId="4">
    <w:name w:val="footer"/>
    <w:basedOn w:val="1"/>
    <w:link w:val="31"/>
    <w:unhideWhenUsed/>
    <w:qFormat/>
    <w:uiPriority w:val="99"/>
    <w:pPr>
      <w:tabs>
        <w:tab w:val="center" w:pos="4153"/>
        <w:tab w:val="right" w:pos="8306"/>
      </w:tabs>
      <w:snapToGrid w:val="0"/>
      <w:jc w:val="left"/>
    </w:pPr>
    <w:rPr>
      <w:sz w:val="18"/>
      <w:szCs w:val="18"/>
    </w:rPr>
  </w:style>
  <w:style w:type="paragraph" w:styleId="5">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qFormat/>
    <w:uiPriority w:val="0"/>
    <w:rPr>
      <w:color w:val="0000FF"/>
      <w:spacing w:val="0"/>
      <w:w w:val="100"/>
      <w:szCs w:val="21"/>
      <w:u w:val="single"/>
    </w:rPr>
  </w:style>
  <w:style w:type="paragraph" w:customStyle="1" w:styleId="10">
    <w:name w:val="段"/>
    <w:link w:val="1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character" w:customStyle="1" w:styleId="11">
    <w:name w:val="段 Char"/>
    <w:basedOn w:val="8"/>
    <w:link w:val="10"/>
    <w:qFormat/>
    <w:uiPriority w:val="0"/>
    <w:rPr>
      <w:rFonts w:ascii="宋体" w:hAnsi="Times New Roman" w:eastAsia="宋体" w:cs="Times New Roman"/>
      <w:kern w:val="0"/>
      <w:szCs w:val="20"/>
    </w:rPr>
  </w:style>
  <w:style w:type="paragraph" w:customStyle="1" w:styleId="12">
    <w:name w:val="一级条标题"/>
    <w:next w:val="10"/>
    <w:qFormat/>
    <w:uiPriority w:val="0"/>
    <w:pPr>
      <w:numPr>
        <w:ilvl w:val="1"/>
        <w:numId w:val="1"/>
      </w:numPr>
      <w:spacing w:before="156" w:beforeLines="50" w:after="156" w:afterLines="50"/>
      <w:outlineLvl w:val="2"/>
    </w:pPr>
    <w:rPr>
      <w:rFonts w:ascii="黑体" w:hAnsi="Times New Roman" w:eastAsia="黑体" w:cs="Times New Roman"/>
      <w:kern w:val="0"/>
      <w:sz w:val="21"/>
      <w:szCs w:val="21"/>
      <w:lang w:val="en-US" w:eastAsia="zh-CN" w:bidi="ar-SA"/>
    </w:rPr>
  </w:style>
  <w:style w:type="paragraph" w:customStyle="1" w:styleId="13">
    <w:name w:val="标准书脚_奇数页"/>
    <w:qFormat/>
    <w:uiPriority w:val="0"/>
    <w:pPr>
      <w:spacing w:before="120"/>
      <w:ind w:right="198"/>
      <w:jc w:val="right"/>
    </w:pPr>
    <w:rPr>
      <w:rFonts w:ascii="宋体" w:hAnsi="Times New Roman" w:eastAsia="宋体" w:cs="Times New Roman"/>
      <w:kern w:val="0"/>
      <w:sz w:val="18"/>
      <w:szCs w:val="18"/>
      <w:lang w:val="en-US" w:eastAsia="zh-CN" w:bidi="ar-SA"/>
    </w:rPr>
  </w:style>
  <w:style w:type="paragraph" w:customStyle="1" w:styleId="14">
    <w:name w:val="标准书眉_奇数页"/>
    <w:next w:val="1"/>
    <w:qFormat/>
    <w:uiPriority w:val="0"/>
    <w:pPr>
      <w:tabs>
        <w:tab w:val="center" w:pos="4154"/>
        <w:tab w:val="right" w:pos="8306"/>
      </w:tabs>
      <w:spacing w:after="220"/>
      <w:jc w:val="right"/>
    </w:pPr>
    <w:rPr>
      <w:rFonts w:ascii="黑体" w:hAnsi="Times New Roman" w:eastAsia="黑体" w:cs="Times New Roman"/>
      <w:kern w:val="0"/>
      <w:sz w:val="21"/>
      <w:szCs w:val="21"/>
      <w:lang w:val="en-US" w:eastAsia="zh-CN" w:bidi="ar-SA"/>
    </w:rPr>
  </w:style>
  <w:style w:type="paragraph" w:customStyle="1" w:styleId="15">
    <w:name w:val="章标题"/>
    <w:next w:val="10"/>
    <w:qFormat/>
    <w:uiPriority w:val="0"/>
    <w:pPr>
      <w:numPr>
        <w:ilvl w:val="0"/>
        <w:numId w:val="1"/>
      </w:numPr>
      <w:spacing w:before="312" w:beforeLines="100" w:after="312" w:afterLines="100"/>
      <w:jc w:val="both"/>
      <w:outlineLvl w:val="1"/>
    </w:pPr>
    <w:rPr>
      <w:rFonts w:ascii="黑体" w:hAnsi="Times New Roman" w:eastAsia="黑体" w:cs="Times New Roman"/>
      <w:kern w:val="0"/>
      <w:sz w:val="21"/>
      <w:szCs w:val="20"/>
      <w:lang w:val="en-US" w:eastAsia="zh-CN" w:bidi="ar-SA"/>
    </w:rPr>
  </w:style>
  <w:style w:type="paragraph" w:customStyle="1" w:styleId="16">
    <w:name w:val="二级条标题"/>
    <w:basedOn w:val="12"/>
    <w:next w:val="10"/>
    <w:qFormat/>
    <w:uiPriority w:val="0"/>
    <w:pPr>
      <w:numPr>
        <w:ilvl w:val="2"/>
      </w:numPr>
      <w:spacing w:before="50" w:after="50"/>
      <w:outlineLvl w:val="3"/>
    </w:pPr>
  </w:style>
  <w:style w:type="paragraph" w:customStyle="1" w:styleId="17">
    <w:name w:val="列项——（一级）"/>
    <w:qFormat/>
    <w:uiPriority w:val="0"/>
    <w:pPr>
      <w:widowControl w:val="0"/>
      <w:numPr>
        <w:ilvl w:val="0"/>
        <w:numId w:val="2"/>
      </w:numPr>
      <w:jc w:val="both"/>
    </w:pPr>
    <w:rPr>
      <w:rFonts w:ascii="宋体" w:hAnsi="Times New Roman" w:eastAsia="宋体" w:cs="Times New Roman"/>
      <w:kern w:val="0"/>
      <w:sz w:val="21"/>
      <w:szCs w:val="20"/>
      <w:lang w:val="en-US" w:eastAsia="zh-CN" w:bidi="ar-SA"/>
    </w:rPr>
  </w:style>
  <w:style w:type="paragraph" w:customStyle="1" w:styleId="18">
    <w:name w:val="列项●（二级）"/>
    <w:qFormat/>
    <w:uiPriority w:val="0"/>
    <w:pPr>
      <w:numPr>
        <w:ilvl w:val="1"/>
        <w:numId w:val="2"/>
      </w:numPr>
      <w:tabs>
        <w:tab w:val="left" w:pos="840"/>
      </w:tabs>
      <w:jc w:val="both"/>
    </w:pPr>
    <w:rPr>
      <w:rFonts w:ascii="宋体" w:hAnsi="Times New Roman" w:eastAsia="宋体" w:cs="Times New Roman"/>
      <w:kern w:val="0"/>
      <w:sz w:val="21"/>
      <w:szCs w:val="20"/>
      <w:lang w:val="en-US" w:eastAsia="zh-CN" w:bidi="ar-SA"/>
    </w:rPr>
  </w:style>
  <w:style w:type="paragraph" w:customStyle="1" w:styleId="19">
    <w:name w:val="目次、标准名称标题"/>
    <w:basedOn w:val="1"/>
    <w:next w:val="10"/>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0">
    <w:name w:val="三级条标题"/>
    <w:basedOn w:val="16"/>
    <w:next w:val="10"/>
    <w:qFormat/>
    <w:uiPriority w:val="0"/>
    <w:pPr>
      <w:numPr>
        <w:ilvl w:val="3"/>
      </w:numPr>
      <w:outlineLvl w:val="4"/>
    </w:pPr>
  </w:style>
  <w:style w:type="paragraph" w:customStyle="1" w:styleId="21">
    <w:name w:val="四级条标题"/>
    <w:basedOn w:val="20"/>
    <w:next w:val="10"/>
    <w:qFormat/>
    <w:uiPriority w:val="0"/>
    <w:pPr>
      <w:numPr>
        <w:ilvl w:val="4"/>
      </w:numPr>
      <w:outlineLvl w:val="5"/>
    </w:pPr>
  </w:style>
  <w:style w:type="paragraph" w:customStyle="1" w:styleId="22">
    <w:name w:val="五级条标题"/>
    <w:basedOn w:val="21"/>
    <w:next w:val="10"/>
    <w:qFormat/>
    <w:uiPriority w:val="0"/>
    <w:pPr>
      <w:numPr>
        <w:ilvl w:val="5"/>
      </w:numPr>
      <w:outlineLvl w:val="6"/>
    </w:pPr>
  </w:style>
  <w:style w:type="paragraph" w:customStyle="1" w:styleId="23">
    <w:name w:val="列项◆（三级）"/>
    <w:basedOn w:val="1"/>
    <w:qFormat/>
    <w:uiPriority w:val="0"/>
    <w:pPr>
      <w:numPr>
        <w:ilvl w:val="2"/>
        <w:numId w:val="2"/>
      </w:numPr>
    </w:pPr>
    <w:rPr>
      <w:rFonts w:ascii="宋体"/>
      <w:szCs w:val="21"/>
    </w:rPr>
  </w:style>
  <w:style w:type="paragraph" w:customStyle="1" w:styleId="24">
    <w:name w:val="二级无"/>
    <w:basedOn w:val="16"/>
    <w:qFormat/>
    <w:uiPriority w:val="0"/>
    <w:pPr>
      <w:spacing w:before="0" w:beforeLines="0" w:after="0" w:afterLines="0"/>
    </w:pPr>
    <w:rPr>
      <w:rFonts w:ascii="宋体" w:eastAsia="宋体"/>
    </w:rPr>
  </w:style>
  <w:style w:type="paragraph" w:customStyle="1" w:styleId="25">
    <w:name w:val="前言、引言标题"/>
    <w:next w:val="10"/>
    <w:qFormat/>
    <w:uiPriority w:val="0"/>
    <w:pPr>
      <w:keepNext/>
      <w:pageBreakBefore/>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26">
    <w:name w:val="三级无"/>
    <w:basedOn w:val="20"/>
    <w:qFormat/>
    <w:uiPriority w:val="0"/>
    <w:pPr>
      <w:spacing w:before="0" w:beforeLines="0" w:after="0" w:afterLines="0"/>
    </w:pPr>
    <w:rPr>
      <w:rFonts w:ascii="宋体" w:eastAsia="宋体"/>
    </w:rPr>
  </w:style>
  <w:style w:type="paragraph" w:customStyle="1" w:styleId="27">
    <w:name w:val="四级无"/>
    <w:basedOn w:val="21"/>
    <w:qFormat/>
    <w:uiPriority w:val="0"/>
    <w:pPr>
      <w:spacing w:before="0" w:beforeLines="0" w:after="0" w:afterLines="0"/>
    </w:pPr>
    <w:rPr>
      <w:rFonts w:ascii="宋体" w:eastAsia="宋体"/>
    </w:rPr>
  </w:style>
  <w:style w:type="paragraph" w:customStyle="1" w:styleId="28">
    <w:name w:val="一级无"/>
    <w:basedOn w:val="12"/>
    <w:qFormat/>
    <w:uiPriority w:val="0"/>
    <w:pPr>
      <w:spacing w:before="0" w:beforeLines="0" w:after="0" w:afterLines="0"/>
    </w:pPr>
    <w:rPr>
      <w:rFonts w:ascii="宋体" w:eastAsia="宋体"/>
    </w:rPr>
  </w:style>
  <w:style w:type="paragraph" w:customStyle="1" w:styleId="29">
    <w:name w:val="终结线"/>
    <w:basedOn w:val="1"/>
    <w:qFormat/>
    <w:uiPriority w:val="0"/>
    <w:pPr>
      <w:framePr w:hSpace="181" w:vSpace="181" w:wrap="around" w:vAnchor="text" w:hAnchor="margin" w:xAlign="center" w:y="285"/>
    </w:pPr>
  </w:style>
  <w:style w:type="character" w:customStyle="1" w:styleId="30">
    <w:name w:val="页眉 Char"/>
    <w:basedOn w:val="8"/>
    <w:link w:val="5"/>
    <w:qFormat/>
    <w:uiPriority w:val="99"/>
    <w:rPr>
      <w:rFonts w:ascii="Times New Roman" w:hAnsi="Times New Roman" w:eastAsia="宋体" w:cs="Times New Roman"/>
      <w:sz w:val="18"/>
      <w:szCs w:val="18"/>
    </w:rPr>
  </w:style>
  <w:style w:type="character" w:customStyle="1" w:styleId="31">
    <w:name w:val="页脚 Char"/>
    <w:basedOn w:val="8"/>
    <w:link w:val="4"/>
    <w:qFormat/>
    <w:uiPriority w:val="99"/>
    <w:rPr>
      <w:rFonts w:ascii="Times New Roman" w:hAnsi="Times New Roman" w:eastAsia="宋体" w:cs="Times New Roman"/>
      <w:sz w:val="18"/>
      <w:szCs w:val="18"/>
    </w:rPr>
  </w:style>
  <w:style w:type="paragraph" w:styleId="32">
    <w:name w:val="List Paragraph"/>
    <w:basedOn w:val="1"/>
    <w:qFormat/>
    <w:uiPriority w:val="34"/>
    <w:pPr>
      <w:ind w:firstLine="420" w:firstLineChars="200"/>
    </w:pPr>
  </w:style>
  <w:style w:type="character" w:customStyle="1" w:styleId="33">
    <w:name w:val="c61"/>
    <w:basedOn w:val="8"/>
    <w:qFormat/>
    <w:uiPriority w:val="0"/>
    <w:rPr>
      <w:rFonts w:ascii="宋体" w:hAnsi="宋体" w:eastAsia="宋体" w:cs="Times New Roman"/>
      <w:sz w:val="21"/>
      <w:szCs w:val="21"/>
      <w:u w:val="none"/>
    </w:rPr>
  </w:style>
  <w:style w:type="paragraph" w:customStyle="1" w:styleId="34">
    <w:name w:val="附录章标题"/>
    <w:next w:val="10"/>
    <w:qFormat/>
    <w:uiPriority w:val="0"/>
    <w:pPr>
      <w:numPr>
        <w:ilvl w:val="1"/>
        <w:numId w:val="3"/>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35">
    <w:name w:val="附录图标号"/>
    <w:basedOn w:val="1"/>
    <w:qFormat/>
    <w:uiPriority w:val="0"/>
    <w:pPr>
      <w:keepNext/>
      <w:pageBreakBefore/>
      <w:widowControl/>
      <w:numPr>
        <w:ilvl w:val="0"/>
        <w:numId w:val="4"/>
      </w:numPr>
      <w:spacing w:line="14" w:lineRule="exact"/>
      <w:ind w:left="0" w:firstLine="363"/>
      <w:jc w:val="center"/>
      <w:outlineLvl w:val="0"/>
    </w:pPr>
    <w:rPr>
      <w:color w:val="FFFFFF"/>
    </w:rPr>
  </w:style>
  <w:style w:type="paragraph" w:customStyle="1" w:styleId="36">
    <w:name w:val="附录表标号"/>
    <w:basedOn w:val="1"/>
    <w:next w:val="10"/>
    <w:qFormat/>
    <w:uiPriority w:val="0"/>
    <w:pPr>
      <w:numPr>
        <w:ilvl w:val="0"/>
        <w:numId w:val="5"/>
      </w:numPr>
      <w:tabs>
        <w:tab w:val="clear" w:pos="0"/>
      </w:tabs>
      <w:spacing w:line="14" w:lineRule="exact"/>
      <w:ind w:left="811" w:hanging="448"/>
      <w:jc w:val="center"/>
      <w:outlineLvl w:val="0"/>
    </w:pPr>
    <w:rPr>
      <w:color w:val="FFFFFF"/>
    </w:rPr>
  </w:style>
  <w:style w:type="paragraph" w:customStyle="1" w:styleId="37">
    <w:name w:val="附录标识"/>
    <w:basedOn w:val="1"/>
    <w:next w:val="10"/>
    <w:qFormat/>
    <w:uiPriority w:val="0"/>
    <w:pPr>
      <w:keepNext/>
      <w:widowControl/>
      <w:numPr>
        <w:ilvl w:val="0"/>
        <w:numId w:val="3"/>
      </w:numPr>
      <w:shd w:val="clear" w:color="FFFFFF" w:fill="FFFFFF"/>
      <w:tabs>
        <w:tab w:val="left" w:pos="6405"/>
      </w:tabs>
      <w:spacing w:before="640" w:after="280"/>
      <w:jc w:val="center"/>
      <w:outlineLvl w:val="0"/>
    </w:pPr>
    <w:rPr>
      <w:rFonts w:ascii="黑体" w:eastAsia="黑体"/>
      <w:kern w:val="0"/>
      <w:szCs w:val="20"/>
    </w:rPr>
  </w:style>
  <w:style w:type="paragraph" w:customStyle="1" w:styleId="38">
    <w:name w:val="字母编号列项（一级）"/>
    <w:qFormat/>
    <w:uiPriority w:val="0"/>
    <w:pPr>
      <w:numPr>
        <w:ilvl w:val="0"/>
        <w:numId w:val="6"/>
      </w:numPr>
      <w:jc w:val="both"/>
    </w:pPr>
    <w:rPr>
      <w:rFonts w:ascii="宋体" w:hAnsi="Times New Roman" w:eastAsia="宋体" w:cs="Times New Roman"/>
      <w:kern w:val="0"/>
      <w:sz w:val="21"/>
      <w:szCs w:val="20"/>
      <w:lang w:val="en-US" w:eastAsia="zh-CN" w:bidi="ar-SA"/>
    </w:rPr>
  </w:style>
  <w:style w:type="paragraph" w:customStyle="1" w:styleId="39">
    <w:name w:val="Normal_5"/>
    <w:qFormat/>
    <w:uiPriority w:val="0"/>
    <w:pPr>
      <w:spacing w:before="120" w:after="240"/>
      <w:jc w:val="both"/>
    </w:pPr>
    <w:rPr>
      <w:rFonts w:ascii="Times New Roman" w:hAnsi="Times New Roman" w:eastAsia="Times New Roman" w:cs="Times New Roman"/>
      <w:kern w:val="0"/>
      <w:sz w:val="22"/>
      <w:szCs w:val="22"/>
      <w:lang w:val="en-US" w:eastAsia="en-US" w:bidi="ar-SA"/>
    </w:rPr>
  </w:style>
  <w:style w:type="paragraph" w:customStyle="1" w:styleId="40">
    <w:name w:val="Normal_6"/>
    <w:qFormat/>
    <w:uiPriority w:val="0"/>
    <w:pPr>
      <w:spacing w:before="120" w:after="240"/>
      <w:jc w:val="both"/>
    </w:pPr>
    <w:rPr>
      <w:rFonts w:ascii="Times New Roman" w:hAnsi="Times New Roman" w:eastAsia="Times New Roman" w:cs="Times New Roman"/>
      <w:kern w:val="0"/>
      <w:sz w:val="22"/>
      <w:szCs w:val="22"/>
      <w:lang w:val="en-US" w:eastAsia="en-US" w:bidi="ar-SA"/>
    </w:rPr>
  </w:style>
  <w:style w:type="paragraph" w:customStyle="1" w:styleId="41">
    <w:name w:val="Normal_7"/>
    <w:qFormat/>
    <w:uiPriority w:val="0"/>
    <w:pPr>
      <w:spacing w:before="120" w:after="240"/>
      <w:jc w:val="both"/>
    </w:pPr>
    <w:rPr>
      <w:rFonts w:ascii="Times New Roman" w:hAnsi="Times New Roman" w:eastAsia="Times New Roman" w:cs="Times New Roman"/>
      <w:kern w:val="0"/>
      <w:sz w:val="22"/>
      <w:szCs w:val="22"/>
      <w:lang w:val="en-US" w:eastAsia="en-US" w:bidi="ar-SA"/>
    </w:rPr>
  </w:style>
  <w:style w:type="character" w:customStyle="1" w:styleId="42">
    <w:name w:val="font11"/>
    <w:basedOn w:val="8"/>
    <w:uiPriority w:val="0"/>
    <w:rPr>
      <w:rFonts w:hint="default" w:ascii="Times New Roman" w:hAnsi="Times New Roman" w:cs="Times New Roman"/>
      <w:color w:val="000000"/>
      <w:sz w:val="21"/>
      <w:szCs w:val="21"/>
      <w:u w:val="none"/>
    </w:rPr>
  </w:style>
  <w:style w:type="character" w:customStyle="1" w:styleId="43">
    <w:name w:val="font31"/>
    <w:basedOn w:val="8"/>
    <w:qFormat/>
    <w:uiPriority w:val="0"/>
    <w:rPr>
      <w:rFonts w:hint="default"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1140</Words>
  <Characters>6503</Characters>
  <Lines>54</Lines>
  <Paragraphs>15</Paragraphs>
  <TotalTime>0</TotalTime>
  <ScaleCrop>false</ScaleCrop>
  <LinksUpToDate>false</LinksUpToDate>
  <CharactersWithSpaces>7628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2018-02-25T02:07:00Z</dcterms:created>
  <dc:creator>Administrator</dc:creator>
  <cp:lastModifiedBy>麦苗儿</cp:lastModifiedBy>
  <cp:lastPrinted>2020-08-25T23:59:00Z</cp:lastPrinted>
  <dcterms:modified xsi:type="dcterms:W3CDTF">2020-10-29T03:52:02Z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