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70" w:rsidRDefault="001A6B70" w:rsidP="001A6B70">
      <w:pPr>
        <w:spacing w:line="640" w:lineRule="exact"/>
        <w:jc w:val="center"/>
        <w:rPr>
          <w:rFonts w:ascii="方正大标宋简体" w:eastAsia="方正大标宋简体" w:hAnsi="宋体" w:cs="宋体"/>
          <w:spacing w:val="-6"/>
          <w:kern w:val="0"/>
          <w:sz w:val="42"/>
          <w:szCs w:val="42"/>
        </w:rPr>
      </w:pPr>
      <w:r>
        <w:rPr>
          <w:rFonts w:ascii="方正大标宋简体" w:eastAsia="方正大标宋简体" w:hAnsi="宋体" w:cs="宋体" w:hint="eastAsia"/>
          <w:spacing w:val="-6"/>
          <w:kern w:val="0"/>
          <w:sz w:val="42"/>
          <w:szCs w:val="42"/>
        </w:rPr>
        <w:t>2019年紧缺型高技能人才获证培训补贴</w:t>
      </w:r>
    </w:p>
    <w:p w:rsidR="001A6B70" w:rsidRDefault="001A6B70" w:rsidP="001A6B70">
      <w:pPr>
        <w:spacing w:line="400" w:lineRule="exact"/>
        <w:jc w:val="center"/>
        <w:rPr>
          <w:rFonts w:ascii="方正大标宋简体" w:eastAsia="方正大标宋简体" w:hAnsi="宋体" w:cs="宋体" w:hint="eastAsia"/>
          <w:spacing w:val="-6"/>
          <w:kern w:val="0"/>
          <w:sz w:val="42"/>
          <w:szCs w:val="42"/>
        </w:rPr>
      </w:pPr>
    </w:p>
    <w:tbl>
      <w:tblPr>
        <w:tblW w:w="14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1984"/>
        <w:gridCol w:w="1701"/>
        <w:gridCol w:w="1985"/>
        <w:gridCol w:w="1723"/>
      </w:tblGrid>
      <w:tr w:rsidR="001A6B70" w:rsidTr="001A6B70">
        <w:trPr>
          <w:trHeight w:val="304"/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1A6B70" w:rsidRDefault="001A6B70" w:rsidP="001A6B70">
            <w:pPr>
              <w:widowControl/>
              <w:spacing w:line="400" w:lineRule="exact"/>
              <w:ind w:leftChars="114" w:left="1485" w:right="360" w:hangingChars="400" w:hanging="1120"/>
              <w:jc w:val="righ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事   项</w:t>
            </w:r>
          </w:p>
          <w:p w:rsidR="001A6B70" w:rsidRDefault="001A6B70" w:rsidP="001A6B70">
            <w:pPr>
              <w:widowControl/>
              <w:spacing w:line="400" w:lineRule="exact"/>
              <w:ind w:leftChars="114" w:left="1485" w:hangingChars="400" w:hanging="1120"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单   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高级工(人)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技师(人)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高级技师（人）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金额</w:t>
            </w:r>
          </w:p>
          <w:p w:rsidR="001A6B70" w:rsidRDefault="001A6B7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(万元)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1A6B70" w:rsidTr="001A6B70">
        <w:trPr>
          <w:trHeight w:hRule="exact" w:val="5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B70" w:rsidRDefault="001A6B7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江苏护理职业学院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1A6B70" w:rsidTr="001A6B70">
        <w:trPr>
          <w:trHeight w:hRule="exact" w:val="5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B70" w:rsidRDefault="001A6B70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江苏省淮安技师学院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1A6B70" w:rsidTr="001A6B70">
        <w:trPr>
          <w:trHeight w:hRule="exact" w:val="5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B70" w:rsidRDefault="001A6B70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淮安市职业培训中心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1A6B70" w:rsidTr="001A6B70">
        <w:trPr>
          <w:trHeight w:hRule="exact" w:val="5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B70" w:rsidRDefault="001A6B70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淮安市清江浦区润泽职业培训学校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7.8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A6B70" w:rsidTr="001A6B70">
        <w:trPr>
          <w:trHeight w:hRule="exact" w:val="5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B70" w:rsidRDefault="001A6B70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淮安市华东职业培训学校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40.45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1A6B70" w:rsidTr="001A6B70">
        <w:trPr>
          <w:trHeight w:hRule="exact" w:val="5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B70" w:rsidRDefault="001A6B70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淮安市思蒙职业培训学校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1422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1A6B70" w:rsidTr="001A6B70">
        <w:trPr>
          <w:trHeight w:hRule="exact" w:val="5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B70" w:rsidRDefault="001A6B70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淮安市岭南职业培训学校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2.05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A6B70" w:rsidTr="001A6B70">
        <w:trPr>
          <w:trHeight w:hRule="exact" w:val="5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B70" w:rsidRDefault="001A6B70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淮安市清江浦区北方职业培训学校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52.2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A6B70" w:rsidTr="001A6B70">
        <w:trPr>
          <w:trHeight w:hRule="exact" w:val="5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B70" w:rsidRDefault="001A6B70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淮安市精英职业培训学校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A6B70" w:rsidTr="001A6B70">
        <w:trPr>
          <w:trHeight w:hRule="exact" w:val="5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B70" w:rsidRDefault="001A6B70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淮安市光明职业培训学校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1.05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A6B70" w:rsidTr="001A6B70">
        <w:trPr>
          <w:trHeight w:hRule="exact" w:val="5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B70" w:rsidRDefault="001A6B70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江苏苏盐井神股份有限公司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1A6B70" w:rsidTr="001A6B70">
        <w:trPr>
          <w:trHeight w:hRule="exact" w:val="5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B70" w:rsidRDefault="001A6B70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淮安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区鼎瑞职业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培训学校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spacing w:line="28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spacing w:line="28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7.65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1A6B70" w:rsidTr="001A6B70">
        <w:trPr>
          <w:trHeight w:hRule="exact" w:val="5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B70" w:rsidRDefault="001A6B70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淮安区同升职业培训学校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1A6B70" w:rsidTr="001A6B70">
        <w:trPr>
          <w:trHeight w:hRule="exact" w:val="5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B70" w:rsidRDefault="001A6B70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江苏双环齿轮有限公司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1A6B70" w:rsidTr="001A6B70">
        <w:trPr>
          <w:trHeight w:hRule="exact" w:val="5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B70" w:rsidRDefault="001A6B70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江苏瑞特电子设备有限公司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1A6B70" w:rsidTr="001A6B70">
        <w:trPr>
          <w:trHeight w:hRule="exact" w:val="5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B70" w:rsidRDefault="001A6B70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淮安新瑞电力设备有限公司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1A6B70" w:rsidTr="001A6B70">
        <w:trPr>
          <w:trHeight w:hRule="exact" w:val="5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B70" w:rsidRDefault="001A6B70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江苏爱吉斯海珠机械有限公司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1A6B70" w:rsidTr="001A6B70">
        <w:trPr>
          <w:trHeight w:hRule="exact" w:val="70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B70" w:rsidRDefault="001A6B70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淮安经济技术开发区中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企泽熙职业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培训学校有限公司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1A6B70" w:rsidTr="001A6B70">
        <w:trPr>
          <w:trHeight w:hRule="exact" w:val="7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B70" w:rsidRDefault="001A6B70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淮安市新能量科技职业培训学校有限公司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1A6B70" w:rsidTr="001A6B70">
        <w:trPr>
          <w:trHeight w:hRule="exact" w:val="5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B70" w:rsidRDefault="001A6B70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富誉电子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科技（淮安）有限公司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1A6B70" w:rsidTr="001A6B70">
        <w:trPr>
          <w:trHeight w:hRule="exact" w:val="5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B70" w:rsidRDefault="001A6B70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淮阴区人力资源和社会保障局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140.45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7F1FF7" w:rsidTr="001A6B70">
        <w:trPr>
          <w:trHeight w:hRule="exact" w:val="5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FF7" w:rsidRDefault="007F1FF7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陆斌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F7" w:rsidRDefault="007F1FF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F7" w:rsidRDefault="007F1FF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F7" w:rsidRDefault="007F1FF7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F7" w:rsidRDefault="007F1FF7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F7" w:rsidRDefault="007F1FF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个人</w:t>
            </w:r>
            <w:bookmarkStart w:id="0" w:name="_GoBack"/>
            <w:bookmarkEnd w:id="0"/>
          </w:p>
        </w:tc>
      </w:tr>
    </w:tbl>
    <w:p w:rsidR="001A6B70" w:rsidRDefault="001A6B70" w:rsidP="001A6B70">
      <w:pPr>
        <w:spacing w:line="540" w:lineRule="exact"/>
        <w:ind w:firstLineChars="200" w:firstLine="640"/>
        <w:rPr>
          <w:rFonts w:ascii="仿宋_GB2312" w:hint="eastAsia"/>
        </w:rPr>
      </w:pPr>
    </w:p>
    <w:p w:rsidR="001A6B70" w:rsidRDefault="001A6B70" w:rsidP="001A6B70">
      <w:pPr>
        <w:spacing w:line="540" w:lineRule="exact"/>
        <w:ind w:firstLineChars="200" w:firstLine="640"/>
        <w:rPr>
          <w:rFonts w:ascii="仿宋_GB2312" w:hint="eastAsia"/>
        </w:rPr>
      </w:pPr>
    </w:p>
    <w:p w:rsidR="001A6B70" w:rsidRDefault="001A6B70" w:rsidP="001A6B70">
      <w:pPr>
        <w:spacing w:line="540" w:lineRule="exact"/>
        <w:ind w:firstLineChars="200" w:firstLine="616"/>
        <w:rPr>
          <w:rFonts w:ascii="黑体" w:eastAsia="黑体" w:hAnsi="宋体" w:cs="宋体" w:hint="eastAsia"/>
          <w:spacing w:val="-6"/>
          <w:kern w:val="0"/>
          <w:szCs w:val="32"/>
        </w:rPr>
      </w:pPr>
    </w:p>
    <w:p w:rsidR="001A6B70" w:rsidRDefault="001A6B70" w:rsidP="001A6B70">
      <w:pPr>
        <w:spacing w:line="400" w:lineRule="exact"/>
        <w:jc w:val="center"/>
        <w:rPr>
          <w:rFonts w:ascii="方正大标宋简体" w:eastAsia="方正大标宋简体" w:hAnsi="宋体" w:cs="宋体" w:hint="eastAsia"/>
          <w:spacing w:val="-6"/>
          <w:kern w:val="0"/>
          <w:sz w:val="42"/>
          <w:szCs w:val="42"/>
        </w:rPr>
      </w:pPr>
    </w:p>
    <w:p w:rsidR="001A6B70" w:rsidRDefault="001A6B70" w:rsidP="001A6B70">
      <w:pPr>
        <w:spacing w:line="400" w:lineRule="exact"/>
        <w:jc w:val="center"/>
        <w:rPr>
          <w:rFonts w:ascii="方正大标宋简体" w:eastAsia="方正大标宋简体" w:hAnsi="宋体" w:cs="宋体" w:hint="eastAsia"/>
          <w:spacing w:val="-6"/>
          <w:kern w:val="0"/>
          <w:sz w:val="42"/>
          <w:szCs w:val="42"/>
        </w:rPr>
      </w:pPr>
    </w:p>
    <w:p w:rsidR="001A6B70" w:rsidRDefault="001A6B70" w:rsidP="001A6B70">
      <w:pPr>
        <w:spacing w:line="400" w:lineRule="exact"/>
        <w:jc w:val="center"/>
        <w:rPr>
          <w:rFonts w:ascii="方正大标宋简体" w:eastAsia="方正大标宋简体" w:hAnsi="宋体" w:cs="宋体" w:hint="eastAsia"/>
          <w:spacing w:val="-6"/>
          <w:kern w:val="0"/>
          <w:sz w:val="42"/>
          <w:szCs w:val="42"/>
        </w:rPr>
      </w:pPr>
      <w:r>
        <w:rPr>
          <w:rFonts w:ascii="方正大标宋简体" w:eastAsia="方正大标宋简体" w:hAnsi="宋体" w:cs="宋体" w:hint="eastAsia"/>
          <w:spacing w:val="-6"/>
          <w:kern w:val="0"/>
          <w:sz w:val="42"/>
          <w:szCs w:val="42"/>
        </w:rPr>
        <w:t>企业职工技能培训补贴</w:t>
      </w:r>
    </w:p>
    <w:p w:rsidR="001A6B70" w:rsidRDefault="001A6B70" w:rsidP="001A6B70">
      <w:pPr>
        <w:spacing w:line="400" w:lineRule="exact"/>
        <w:jc w:val="center"/>
        <w:rPr>
          <w:rFonts w:ascii="方正大标宋简体" w:eastAsia="方正大标宋简体" w:hAnsi="宋体" w:cs="宋体" w:hint="eastAsia"/>
          <w:spacing w:val="-6"/>
          <w:kern w:val="0"/>
          <w:sz w:val="42"/>
          <w:szCs w:val="42"/>
        </w:rPr>
      </w:pPr>
      <w:r>
        <w:rPr>
          <w:rFonts w:ascii="方正大标宋简体" w:eastAsia="方正大标宋简体" w:hAnsi="宋体" w:cs="宋体" w:hint="eastAsia"/>
          <w:spacing w:val="-6"/>
          <w:kern w:val="0"/>
          <w:sz w:val="42"/>
          <w:szCs w:val="42"/>
        </w:rPr>
        <w:t>（不含2019年紧缺型高技能人才获证培训补贴）</w:t>
      </w:r>
    </w:p>
    <w:p w:rsidR="001A6B70" w:rsidRDefault="001A6B70" w:rsidP="001A6B70">
      <w:pPr>
        <w:spacing w:line="400" w:lineRule="exact"/>
        <w:jc w:val="center"/>
        <w:rPr>
          <w:rFonts w:ascii="方正大标宋简体" w:eastAsia="方正大标宋简体" w:hAnsi="宋体" w:cs="宋体" w:hint="eastAsia"/>
          <w:spacing w:val="-6"/>
          <w:kern w:val="0"/>
          <w:sz w:val="42"/>
          <w:szCs w:val="42"/>
        </w:rPr>
      </w:pPr>
    </w:p>
    <w:tbl>
      <w:tblPr>
        <w:tblW w:w="136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  <w:gridCol w:w="1512"/>
        <w:gridCol w:w="1597"/>
        <w:gridCol w:w="1161"/>
      </w:tblGrid>
      <w:tr w:rsidR="001A6B70" w:rsidTr="001A6B70">
        <w:trPr>
          <w:trHeight w:val="5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B70" w:rsidRDefault="001A6B7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事项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培训人数（人）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金额(万元)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1A6B70" w:rsidTr="001A6B70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B70" w:rsidRDefault="001A6B7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技能等级认定培训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中国石油天然气股份有限公司江苏淮安销售分公司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10.24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A6B70" w:rsidTr="001A6B70">
        <w:trPr>
          <w:trHeight w:hRule="exact"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江苏大众书局图书文化有限公司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0.3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A6B70" w:rsidTr="001A6B70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福州融侨物业管理有限公司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淮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安分公司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2.58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A6B70" w:rsidTr="001A6B70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B70" w:rsidRDefault="001A6B7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企业新型学徒制培训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江苏微博液压股份有限公司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1A6B70" w:rsidRDefault="001A6B70" w:rsidP="001A6B70">
      <w:pPr>
        <w:spacing w:line="540" w:lineRule="exact"/>
        <w:ind w:firstLineChars="200" w:firstLine="616"/>
        <w:rPr>
          <w:rFonts w:ascii="黑体" w:eastAsia="黑体" w:hAnsi="宋体" w:cs="宋体" w:hint="eastAsia"/>
          <w:spacing w:val="-6"/>
          <w:kern w:val="0"/>
          <w:szCs w:val="32"/>
        </w:rPr>
      </w:pPr>
    </w:p>
    <w:p w:rsidR="001A6B70" w:rsidRDefault="001A6B70" w:rsidP="001A6B70">
      <w:pPr>
        <w:rPr>
          <w:rFonts w:ascii="黑体" w:eastAsia="黑体" w:hAnsi="宋体" w:cs="宋体" w:hint="eastAsia"/>
          <w:spacing w:val="-6"/>
          <w:kern w:val="0"/>
          <w:szCs w:val="32"/>
        </w:rPr>
      </w:pPr>
    </w:p>
    <w:p w:rsidR="001A6B70" w:rsidRDefault="001A6B70" w:rsidP="001A6B70">
      <w:pPr>
        <w:rPr>
          <w:rFonts w:ascii="黑体" w:eastAsia="黑体" w:hAnsi="宋体" w:cs="宋体" w:hint="eastAsia"/>
          <w:spacing w:val="-6"/>
          <w:kern w:val="0"/>
          <w:szCs w:val="32"/>
        </w:rPr>
      </w:pPr>
    </w:p>
    <w:p w:rsidR="001A6B70" w:rsidRDefault="001A6B70" w:rsidP="001A6B70">
      <w:pPr>
        <w:rPr>
          <w:rFonts w:ascii="黑体" w:eastAsia="黑体" w:hAnsi="宋体" w:cs="宋体" w:hint="eastAsia"/>
          <w:spacing w:val="-6"/>
          <w:kern w:val="0"/>
          <w:szCs w:val="32"/>
        </w:rPr>
      </w:pPr>
    </w:p>
    <w:p w:rsidR="001A6B70" w:rsidRDefault="001A6B70" w:rsidP="001A6B70">
      <w:pPr>
        <w:rPr>
          <w:rFonts w:ascii="黑体" w:eastAsia="黑体" w:hAnsi="宋体" w:cs="宋体" w:hint="eastAsia"/>
          <w:spacing w:val="-6"/>
          <w:kern w:val="0"/>
          <w:szCs w:val="32"/>
        </w:rPr>
      </w:pPr>
    </w:p>
    <w:p w:rsidR="001A6B70" w:rsidRDefault="001A6B70" w:rsidP="001A6B70">
      <w:pPr>
        <w:rPr>
          <w:rFonts w:ascii="黑体" w:eastAsia="黑体" w:hAnsi="宋体" w:cs="宋体" w:hint="eastAsia"/>
          <w:spacing w:val="-6"/>
          <w:kern w:val="0"/>
          <w:szCs w:val="32"/>
        </w:rPr>
      </w:pPr>
    </w:p>
    <w:p w:rsidR="001A6B70" w:rsidRDefault="001A6B70" w:rsidP="001A6B70">
      <w:pPr>
        <w:rPr>
          <w:rFonts w:ascii="黑体" w:eastAsia="黑体" w:hAnsi="宋体" w:cs="宋体" w:hint="eastAsia"/>
          <w:spacing w:val="-6"/>
          <w:kern w:val="0"/>
          <w:szCs w:val="32"/>
        </w:rPr>
      </w:pPr>
    </w:p>
    <w:p w:rsidR="001A6B70" w:rsidRDefault="001A6B70" w:rsidP="001A6B70">
      <w:pPr>
        <w:spacing w:line="400" w:lineRule="exact"/>
        <w:jc w:val="center"/>
        <w:rPr>
          <w:rFonts w:ascii="方正大标宋简体" w:eastAsia="方正大标宋简体" w:hAnsi="宋体" w:cs="宋体" w:hint="eastAsia"/>
          <w:spacing w:val="-6"/>
          <w:kern w:val="0"/>
          <w:sz w:val="42"/>
          <w:szCs w:val="42"/>
        </w:rPr>
      </w:pPr>
    </w:p>
    <w:p w:rsidR="001A6B70" w:rsidRDefault="001A6B70" w:rsidP="001A6B70">
      <w:pPr>
        <w:spacing w:line="400" w:lineRule="exact"/>
        <w:jc w:val="center"/>
        <w:rPr>
          <w:rFonts w:ascii="方正大标宋简体" w:eastAsia="方正大标宋简体" w:hAnsi="宋体" w:cs="宋体" w:hint="eastAsia"/>
          <w:spacing w:val="-6"/>
          <w:kern w:val="0"/>
          <w:sz w:val="42"/>
          <w:szCs w:val="42"/>
        </w:rPr>
      </w:pPr>
      <w:r>
        <w:rPr>
          <w:rFonts w:ascii="方正大标宋简体" w:eastAsia="方正大标宋简体" w:hAnsi="宋体" w:cs="宋体" w:hint="eastAsia"/>
          <w:spacing w:val="-6"/>
          <w:kern w:val="0"/>
          <w:sz w:val="42"/>
          <w:szCs w:val="42"/>
        </w:rPr>
        <w:t>毕业年度高校毕业生职业技能提升和职业技能竞赛补贴</w:t>
      </w:r>
    </w:p>
    <w:p w:rsidR="001A6B70" w:rsidRDefault="001A6B70" w:rsidP="001A6B70">
      <w:pPr>
        <w:spacing w:line="400" w:lineRule="exact"/>
        <w:jc w:val="center"/>
        <w:rPr>
          <w:rFonts w:ascii="方正大标宋简体" w:eastAsia="方正大标宋简体" w:hAnsi="宋体" w:cs="宋体" w:hint="eastAsia"/>
          <w:spacing w:val="-6"/>
          <w:kern w:val="0"/>
          <w:sz w:val="42"/>
          <w:szCs w:val="42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1879"/>
        <w:gridCol w:w="1880"/>
        <w:gridCol w:w="1864"/>
        <w:gridCol w:w="2267"/>
        <w:gridCol w:w="1108"/>
      </w:tblGrid>
      <w:tr w:rsidR="001A6B70" w:rsidTr="001A6B70">
        <w:trPr>
          <w:trHeight w:val="1097"/>
          <w:tblHeader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1A6B70" w:rsidRDefault="001A6B70" w:rsidP="001A6B70">
            <w:pPr>
              <w:widowControl/>
              <w:spacing w:line="400" w:lineRule="exact"/>
              <w:ind w:leftChars="114" w:left="1485" w:right="360" w:hangingChars="400" w:hanging="1120"/>
              <w:jc w:val="righ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事   项</w:t>
            </w:r>
          </w:p>
          <w:p w:rsidR="001A6B70" w:rsidRDefault="001A6B70" w:rsidP="001A6B70">
            <w:pPr>
              <w:widowControl/>
              <w:spacing w:line="400" w:lineRule="exact"/>
              <w:ind w:leftChars="114" w:left="1485" w:hangingChars="400" w:hanging="1120"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单   位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高级工(人)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技师(人)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高级技师（人）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申请金额(万元)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1A6B70" w:rsidTr="001A6B70">
        <w:trPr>
          <w:trHeight w:val="687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B70" w:rsidRDefault="001A6B70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江苏省淮安技师学院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65.1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1A6B70" w:rsidTr="001A6B70">
        <w:trPr>
          <w:trHeight w:val="672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B70" w:rsidRDefault="001A6B70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淮安生物工程高等职业学校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22.95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1A6B70" w:rsidTr="001A6B70">
        <w:trPr>
          <w:trHeight w:val="799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B70" w:rsidRDefault="001A6B70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江苏护理职业学院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1A6B70" w:rsidTr="001A6B70">
        <w:trPr>
          <w:trHeight w:val="799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B70" w:rsidRDefault="001A6B70" w:rsidP="001A6B70">
            <w:pPr>
              <w:ind w:right="560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淮安高级职业技术学校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Pr="001A6B70" w:rsidRDefault="001A6B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1A6B70" w:rsidTr="001A6B70">
        <w:trPr>
          <w:trHeight w:val="868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6B70" w:rsidRDefault="001A6B70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淮安市岭南职业培训学校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613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70" w:rsidRDefault="001A6B70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 w:rsidP="001A6B70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110.34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70" w:rsidRDefault="001A6B70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职业技能竞赛</w:t>
            </w:r>
          </w:p>
        </w:tc>
      </w:tr>
    </w:tbl>
    <w:p w:rsidR="001A6B70" w:rsidRDefault="001A6B70" w:rsidP="001A6B70">
      <w:pPr>
        <w:rPr>
          <w:rFonts w:hint="eastAsia"/>
        </w:rPr>
      </w:pPr>
    </w:p>
    <w:p w:rsidR="00694DC9" w:rsidRDefault="00694DC9"/>
    <w:sectPr w:rsidR="00694DC9" w:rsidSect="001A6B7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FD"/>
    <w:rsid w:val="001A6B70"/>
    <w:rsid w:val="00512CFD"/>
    <w:rsid w:val="00694DC9"/>
    <w:rsid w:val="007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7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7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2020-11-25T01:01:00Z</dcterms:created>
  <dcterms:modified xsi:type="dcterms:W3CDTF">2020-11-25T01:07:00Z</dcterms:modified>
</cp:coreProperties>
</file>