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方正小标宋简体" w:eastAsia="方正小标宋简体"/>
          <w:sz w:val="52"/>
          <w:szCs w:val="52"/>
        </w:rPr>
      </w:pPr>
    </w:p>
    <w:p>
      <w:pPr>
        <w:jc w:val="center"/>
        <w:rPr>
          <w:rFonts w:ascii="方正小标宋简体" w:eastAsia="方正小标宋简体"/>
          <w:sz w:val="52"/>
          <w:szCs w:val="52"/>
        </w:rPr>
      </w:pPr>
      <w:r>
        <w:rPr>
          <w:rFonts w:hint="eastAsia" w:ascii="方正小标宋简体" w:eastAsia="方正小标宋简体"/>
          <w:sz w:val="52"/>
          <w:szCs w:val="52"/>
        </w:rPr>
        <w:t>淮安市技能状元大赛</w:t>
      </w:r>
    </w:p>
    <w:p>
      <w:pPr>
        <w:jc w:val="center"/>
        <w:rPr>
          <w:rFonts w:ascii="方正小标宋简体" w:eastAsia="方正小标宋简体"/>
          <w:sz w:val="44"/>
          <w:szCs w:val="44"/>
        </w:rPr>
      </w:pPr>
      <w:r>
        <w:rPr>
          <w:rFonts w:hint="eastAsia" w:ascii="方正小标宋简体" w:eastAsia="方正小标宋简体"/>
          <w:sz w:val="44"/>
          <w:szCs w:val="44"/>
        </w:rPr>
        <w:t>CAD机械设计项目技术文件</w:t>
      </w:r>
    </w:p>
    <w:p>
      <w:pPr>
        <w:jc w:val="center"/>
        <w:rPr>
          <w:rFonts w:ascii="方正小标宋简体" w:eastAsia="方正小标宋简体"/>
          <w:sz w:val="44"/>
          <w:szCs w:val="44"/>
        </w:rPr>
      </w:pPr>
      <w:r>
        <w:rPr>
          <w:rFonts w:hint="eastAsia" w:ascii="方正小标宋简体" w:eastAsia="方正小标宋简体"/>
          <w:sz w:val="44"/>
          <w:szCs w:val="44"/>
        </w:rPr>
        <w:t>（学生组）</w:t>
      </w: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p>
    <w:p>
      <w:pPr>
        <w:jc w:val="center"/>
        <w:rPr>
          <w:rFonts w:ascii="方正小标宋简体" w:eastAsia="方正小标宋简体"/>
          <w:sz w:val="44"/>
          <w:szCs w:val="44"/>
        </w:rPr>
      </w:pPr>
      <w:r>
        <w:rPr>
          <w:rFonts w:hint="eastAsia" w:ascii="方正小标宋简体" w:eastAsia="方正小标宋简体"/>
          <w:sz w:val="44"/>
          <w:szCs w:val="44"/>
        </w:rPr>
        <w:t>2020年8月</w:t>
      </w:r>
    </w:p>
    <w:p/>
    <w:p/>
    <w:p>
      <w:pPr>
        <w:jc w:val="center"/>
        <w:rPr>
          <w:rFonts w:asciiTheme="majorEastAsia" w:hAnsiTheme="majorEastAsia" w:eastAsiaTheme="majorEastAsia"/>
          <w:sz w:val="44"/>
          <w:szCs w:val="44"/>
        </w:rPr>
      </w:pPr>
      <w:r>
        <w:rPr>
          <w:rFonts w:hint="eastAsia" w:asciiTheme="majorEastAsia" w:hAnsiTheme="majorEastAsia" w:eastAsiaTheme="majorEastAsia"/>
          <w:sz w:val="44"/>
          <w:szCs w:val="44"/>
        </w:rPr>
        <w:t>目  录</w:t>
      </w:r>
    </w:p>
    <w:p/>
    <w:p>
      <w:pPr>
        <w:rPr>
          <w:rFonts w:asciiTheme="minorEastAsia" w:hAnsiTheme="minorEastAsia"/>
          <w:sz w:val="32"/>
          <w:szCs w:val="32"/>
        </w:rPr>
      </w:pPr>
      <w:r>
        <w:rPr>
          <w:rFonts w:hint="eastAsia" w:asciiTheme="minorEastAsia" w:hAnsiTheme="minorEastAsia"/>
          <w:sz w:val="32"/>
          <w:szCs w:val="32"/>
        </w:rPr>
        <w:t>一、</w:t>
      </w:r>
      <w:r>
        <w:rPr>
          <w:rFonts w:hint="eastAsia" w:asciiTheme="minorEastAsia" w:hAnsiTheme="minorEastAsia"/>
          <w:sz w:val="32"/>
          <w:szCs w:val="32"/>
        </w:rPr>
        <w:tab/>
      </w:r>
      <w:r>
        <w:rPr>
          <w:rFonts w:hint="eastAsia" w:asciiTheme="minorEastAsia" w:hAnsiTheme="minorEastAsia"/>
          <w:sz w:val="32"/>
          <w:szCs w:val="32"/>
        </w:rPr>
        <w:t>本项目技术描述………………………………………1</w:t>
      </w:r>
    </w:p>
    <w:p>
      <w:pPr>
        <w:rPr>
          <w:rFonts w:asciiTheme="minorEastAsia" w:hAnsiTheme="minorEastAsia"/>
          <w:sz w:val="32"/>
          <w:szCs w:val="32"/>
        </w:rPr>
      </w:pPr>
      <w:r>
        <w:rPr>
          <w:rFonts w:hint="eastAsia" w:asciiTheme="minorEastAsia" w:hAnsiTheme="minorEastAsia"/>
          <w:sz w:val="32"/>
          <w:szCs w:val="32"/>
        </w:rPr>
        <w:t>二、</w:t>
      </w:r>
      <w:r>
        <w:rPr>
          <w:rFonts w:hint="eastAsia" w:asciiTheme="minorEastAsia" w:hAnsiTheme="minorEastAsia"/>
          <w:sz w:val="32"/>
          <w:szCs w:val="32"/>
        </w:rPr>
        <w:tab/>
      </w:r>
      <w:r>
        <w:rPr>
          <w:rFonts w:hint="eastAsia" w:asciiTheme="minorEastAsia" w:hAnsiTheme="minorEastAsia"/>
          <w:sz w:val="32"/>
          <w:szCs w:val="32"/>
        </w:rPr>
        <w:t>选手应具备的能力……………………………………1</w:t>
      </w:r>
    </w:p>
    <w:p>
      <w:pPr>
        <w:rPr>
          <w:rFonts w:asciiTheme="minorEastAsia" w:hAnsiTheme="minorEastAsia"/>
          <w:sz w:val="32"/>
          <w:szCs w:val="32"/>
        </w:rPr>
      </w:pPr>
      <w:r>
        <w:rPr>
          <w:rFonts w:hint="eastAsia" w:asciiTheme="minorEastAsia" w:hAnsiTheme="minorEastAsia"/>
          <w:sz w:val="32"/>
          <w:szCs w:val="32"/>
        </w:rPr>
        <w:t>三、</w:t>
      </w:r>
      <w:r>
        <w:rPr>
          <w:rFonts w:hint="eastAsia" w:asciiTheme="minorEastAsia" w:hAnsiTheme="minorEastAsia"/>
          <w:sz w:val="32"/>
          <w:szCs w:val="32"/>
        </w:rPr>
        <w:tab/>
      </w:r>
      <w:r>
        <w:rPr>
          <w:rFonts w:hint="eastAsia" w:asciiTheme="minorEastAsia" w:hAnsiTheme="minorEastAsia"/>
          <w:sz w:val="32"/>
          <w:szCs w:val="32"/>
        </w:rPr>
        <w:t>竞赛内容………………………………………………5</w:t>
      </w:r>
    </w:p>
    <w:p>
      <w:pPr>
        <w:rPr>
          <w:rFonts w:asciiTheme="minorEastAsia" w:hAnsiTheme="minorEastAsia"/>
          <w:sz w:val="32"/>
          <w:szCs w:val="32"/>
        </w:rPr>
      </w:pPr>
      <w:r>
        <w:rPr>
          <w:rFonts w:hint="eastAsia" w:asciiTheme="minorEastAsia" w:hAnsiTheme="minorEastAsia"/>
          <w:sz w:val="32"/>
          <w:szCs w:val="32"/>
        </w:rPr>
        <w:t>四、</w:t>
      </w:r>
      <w:r>
        <w:rPr>
          <w:rFonts w:hint="eastAsia" w:asciiTheme="minorEastAsia" w:hAnsiTheme="minorEastAsia"/>
          <w:sz w:val="32"/>
          <w:szCs w:val="32"/>
        </w:rPr>
        <w:tab/>
      </w:r>
      <w:r>
        <w:rPr>
          <w:rFonts w:hint="eastAsia" w:asciiTheme="minorEastAsia" w:hAnsiTheme="minorEastAsia"/>
          <w:sz w:val="32"/>
          <w:szCs w:val="32"/>
        </w:rPr>
        <w:t>评分标准及流程………………………………………7</w:t>
      </w:r>
    </w:p>
    <w:p>
      <w:pPr>
        <w:rPr>
          <w:rFonts w:asciiTheme="minorEastAsia" w:hAnsiTheme="minorEastAsia"/>
          <w:sz w:val="32"/>
          <w:szCs w:val="32"/>
        </w:rPr>
      </w:pPr>
      <w:r>
        <w:rPr>
          <w:rFonts w:hint="eastAsia" w:asciiTheme="minorEastAsia" w:hAnsiTheme="minorEastAsia"/>
          <w:sz w:val="32"/>
          <w:szCs w:val="32"/>
        </w:rPr>
        <w:t>五、</w:t>
      </w:r>
      <w:r>
        <w:rPr>
          <w:rFonts w:hint="eastAsia" w:asciiTheme="minorEastAsia" w:hAnsiTheme="minorEastAsia"/>
          <w:sz w:val="32"/>
          <w:szCs w:val="32"/>
        </w:rPr>
        <w:tab/>
      </w:r>
      <w:r>
        <w:rPr>
          <w:rFonts w:hint="eastAsia" w:asciiTheme="minorEastAsia" w:hAnsiTheme="minorEastAsia"/>
          <w:sz w:val="32"/>
          <w:szCs w:val="32"/>
        </w:rPr>
        <w:t>场地及设施设备………………………………………9</w:t>
      </w:r>
    </w:p>
    <w:p>
      <w:pPr>
        <w:rPr>
          <w:rFonts w:asciiTheme="minorEastAsia" w:hAnsiTheme="minorEastAsia"/>
          <w:sz w:val="32"/>
          <w:szCs w:val="32"/>
        </w:rPr>
      </w:pPr>
      <w:r>
        <w:rPr>
          <w:rFonts w:hint="eastAsia" w:asciiTheme="minorEastAsia" w:hAnsiTheme="minorEastAsia"/>
          <w:sz w:val="32"/>
          <w:szCs w:val="32"/>
        </w:rPr>
        <w:t>六、</w:t>
      </w:r>
      <w:r>
        <w:rPr>
          <w:rFonts w:hint="eastAsia" w:asciiTheme="minorEastAsia" w:hAnsiTheme="minorEastAsia"/>
          <w:sz w:val="32"/>
          <w:szCs w:val="32"/>
        </w:rPr>
        <w:tab/>
      </w:r>
      <w:r>
        <w:rPr>
          <w:rFonts w:hint="eastAsia" w:asciiTheme="minorEastAsia" w:hAnsiTheme="minorEastAsia"/>
          <w:sz w:val="32"/>
          <w:szCs w:val="32"/>
        </w:rPr>
        <w:t>赛事纪律………………………………………………14</w:t>
      </w:r>
    </w:p>
    <w:p>
      <w:pPr>
        <w:rPr>
          <w:rFonts w:asciiTheme="minorEastAsia" w:hAnsiTheme="minorEastAsia"/>
          <w:sz w:val="32"/>
          <w:szCs w:val="32"/>
        </w:rPr>
      </w:pPr>
      <w:r>
        <w:rPr>
          <w:rFonts w:hint="eastAsia" w:asciiTheme="minorEastAsia" w:hAnsiTheme="minorEastAsia"/>
          <w:sz w:val="32"/>
          <w:szCs w:val="32"/>
        </w:rPr>
        <w:t>七、</w:t>
      </w:r>
      <w:r>
        <w:rPr>
          <w:rFonts w:hint="eastAsia" w:asciiTheme="minorEastAsia" w:hAnsiTheme="minorEastAsia"/>
          <w:sz w:val="32"/>
          <w:szCs w:val="32"/>
        </w:rPr>
        <w:tab/>
      </w:r>
      <w:r>
        <w:rPr>
          <w:rFonts w:hint="eastAsia" w:asciiTheme="minorEastAsia" w:hAnsiTheme="minorEastAsia"/>
          <w:sz w:val="32"/>
          <w:szCs w:val="32"/>
        </w:rPr>
        <w:t>赛事安全………………………………………………15</w:t>
      </w:r>
    </w:p>
    <w:p>
      <w:pPr>
        <w:rPr>
          <w:rFonts w:asciiTheme="minorEastAsia" w:hAnsiTheme="minorEastAsia"/>
          <w:sz w:val="32"/>
          <w:szCs w:val="32"/>
        </w:rPr>
      </w:pPr>
      <w:r>
        <w:rPr>
          <w:rFonts w:hint="eastAsia" w:asciiTheme="minorEastAsia" w:hAnsiTheme="minorEastAsia"/>
          <w:sz w:val="32"/>
          <w:szCs w:val="32"/>
        </w:rPr>
        <w:t>八、</w:t>
      </w:r>
      <w:r>
        <w:rPr>
          <w:rFonts w:hint="eastAsia" w:asciiTheme="minorEastAsia" w:hAnsiTheme="minorEastAsia"/>
          <w:sz w:val="32"/>
          <w:szCs w:val="32"/>
        </w:rPr>
        <w:tab/>
      </w:r>
      <w:r>
        <w:rPr>
          <w:rFonts w:hint="eastAsia" w:asciiTheme="minorEastAsia" w:hAnsiTheme="minorEastAsia"/>
          <w:sz w:val="32"/>
          <w:szCs w:val="32"/>
        </w:rPr>
        <w:t>绿色环保………………………………………………15</w:t>
      </w:r>
    </w:p>
    <w:p>
      <w:pPr>
        <w:rPr>
          <w:rFonts w:asciiTheme="minorEastAsia" w:hAnsiTheme="minorEastAsia"/>
          <w:sz w:val="32"/>
          <w:szCs w:val="32"/>
        </w:rPr>
      </w:pPr>
      <w:r>
        <w:rPr>
          <w:rFonts w:hint="eastAsia" w:asciiTheme="minorEastAsia" w:hAnsiTheme="minorEastAsia"/>
          <w:sz w:val="32"/>
          <w:szCs w:val="32"/>
        </w:rPr>
        <w:t>九、</w:t>
      </w:r>
      <w:r>
        <w:rPr>
          <w:rFonts w:hint="eastAsia" w:asciiTheme="minorEastAsia" w:hAnsiTheme="minorEastAsia"/>
          <w:sz w:val="32"/>
          <w:szCs w:val="32"/>
        </w:rPr>
        <w:tab/>
      </w:r>
      <w:r>
        <w:rPr>
          <w:rFonts w:hint="eastAsia" w:asciiTheme="minorEastAsia" w:hAnsiTheme="minorEastAsia"/>
          <w:sz w:val="32"/>
          <w:szCs w:val="32"/>
        </w:rPr>
        <w:t>备注……………………………………………………15</w:t>
      </w:r>
    </w:p>
    <w:p/>
    <w:p/>
    <w:p/>
    <w:p/>
    <w:p/>
    <w:p/>
    <w:p/>
    <w:p/>
    <w:p/>
    <w:p/>
    <w:p/>
    <w:p/>
    <w:p/>
    <w:p/>
    <w:p/>
    <w:p/>
    <w:p/>
    <w:p/>
    <w:p/>
    <w:p/>
    <w:p/>
    <w:p/>
    <w:p>
      <w:pPr>
        <w:sectPr>
          <w:headerReference r:id="rId3" w:type="default"/>
          <w:pgSz w:w="11906" w:h="16838"/>
          <w:pgMar w:top="1440" w:right="1800" w:bottom="1440" w:left="1800" w:header="851" w:footer="992" w:gutter="0"/>
          <w:cols w:space="425" w:num="1"/>
          <w:docGrid w:type="lines" w:linePitch="312" w:charSpace="0"/>
        </w:sectPr>
      </w:pPr>
    </w:p>
    <w:p>
      <w:pPr>
        <w:spacing w:line="360" w:lineRule="auto"/>
        <w:rPr>
          <w:rFonts w:ascii="黑体" w:hAnsi="黑体" w:eastAsia="黑体"/>
          <w:sz w:val="28"/>
          <w:szCs w:val="28"/>
        </w:rPr>
      </w:pPr>
      <w:r>
        <w:rPr>
          <w:rFonts w:hint="eastAsia" w:ascii="黑体" w:hAnsi="黑体" w:eastAsia="黑体"/>
          <w:sz w:val="28"/>
          <w:szCs w:val="28"/>
        </w:rPr>
        <w:t>一、本项目技术描述</w:t>
      </w:r>
    </w:p>
    <w:p>
      <w:pPr>
        <w:spacing w:line="360" w:lineRule="auto"/>
        <w:ind w:firstLine="480" w:firstLineChars="200"/>
        <w:rPr>
          <w:rFonts w:ascii="仿宋" w:hAnsi="仿宋" w:eastAsia="仿宋"/>
          <w:sz w:val="24"/>
          <w:szCs w:val="24"/>
        </w:rPr>
      </w:pPr>
      <w:r>
        <w:rPr>
          <w:rFonts w:hint="eastAsia" w:ascii="仿宋" w:hAnsi="仿宋" w:eastAsia="仿宋"/>
          <w:sz w:val="24"/>
          <w:szCs w:val="24"/>
        </w:rPr>
        <w:t>本项目技术说明是对本竞赛项目内容的框架性描述，正式比赛内容及要求以竞赛当日公布的赛题为准。</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（一）项目描述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CAD机械设计：是指机械制造从业人员应用计算机辅助设计CAD软件、三维打印机、三维扫描仪和手工测量工具，为产品设计和制造建立零件和装配模型、详细工程图纸、产品设计和工艺解决方案的数字或纸质文件，提交含有三维打印件的完整产品，并实现要求的使用功能。所有数字或纸质文件必须遵循中国国家GB标准或者ISO标准。</w:t>
      </w:r>
    </w:p>
    <w:p>
      <w:pPr>
        <w:spacing w:line="360" w:lineRule="auto"/>
        <w:ind w:firstLine="480" w:firstLineChars="200"/>
        <w:rPr>
          <w:rFonts w:ascii="楷体" w:hAnsi="楷体" w:eastAsia="楷体"/>
          <w:sz w:val="24"/>
          <w:szCs w:val="24"/>
        </w:rPr>
      </w:pPr>
      <w:r>
        <w:rPr>
          <w:rFonts w:hint="eastAsia" w:ascii="楷体" w:hAnsi="楷体" w:eastAsia="楷体"/>
          <w:sz w:val="24"/>
          <w:szCs w:val="24"/>
        </w:rPr>
        <w:t>（二）竞赛目的</w:t>
      </w:r>
    </w:p>
    <w:p>
      <w:pPr>
        <w:spacing w:line="360" w:lineRule="auto"/>
        <w:ind w:firstLine="480" w:firstLineChars="200"/>
        <w:rPr>
          <w:rFonts w:ascii="仿宋" w:hAnsi="仿宋" w:eastAsia="仿宋"/>
          <w:sz w:val="24"/>
          <w:szCs w:val="24"/>
        </w:rPr>
      </w:pPr>
      <w:r>
        <w:rPr>
          <w:rFonts w:hint="eastAsia" w:ascii="仿宋" w:hAnsi="仿宋" w:eastAsia="仿宋"/>
          <w:sz w:val="24"/>
          <w:szCs w:val="24"/>
        </w:rPr>
        <w:t>根据江苏省人力资源和社会保障厅关于做好第五届江苏技能状元大赛的工作精神要求，选拔和储备青苗人才，并展示技能、推广技能。</w:t>
      </w:r>
    </w:p>
    <w:p>
      <w:pPr>
        <w:spacing w:line="360" w:lineRule="auto"/>
        <w:ind w:firstLine="480" w:firstLineChars="200"/>
        <w:rPr>
          <w:rFonts w:ascii="楷体" w:hAnsi="楷体" w:eastAsia="楷体"/>
          <w:sz w:val="24"/>
          <w:szCs w:val="24"/>
        </w:rPr>
      </w:pPr>
      <w:r>
        <w:rPr>
          <w:rFonts w:hint="eastAsia" w:ascii="楷体" w:hAnsi="楷体" w:eastAsia="楷体"/>
          <w:sz w:val="24"/>
          <w:szCs w:val="24"/>
        </w:rPr>
        <w:t>（三）相关文件</w:t>
      </w:r>
    </w:p>
    <w:p>
      <w:pPr>
        <w:spacing w:line="360" w:lineRule="auto"/>
        <w:ind w:firstLine="480" w:firstLineChars="200"/>
        <w:rPr>
          <w:rFonts w:ascii="仿宋" w:hAnsi="仿宋" w:eastAsia="仿宋"/>
          <w:sz w:val="24"/>
          <w:szCs w:val="24"/>
        </w:rPr>
      </w:pPr>
      <w:r>
        <w:rPr>
          <w:rFonts w:hint="eastAsia" w:ascii="仿宋" w:hAnsi="仿宋" w:eastAsia="仿宋"/>
          <w:sz w:val="24"/>
          <w:szCs w:val="24"/>
        </w:rPr>
        <w:t>本项目技术工作文件只包含项目技术工作的相关信息。阅读本技术工作文件时需配合《第五届江苏技能状元大赛CAD机械设计项目实施方案》一同阅读。</w:t>
      </w:r>
    </w:p>
    <w:p>
      <w:pPr>
        <w:spacing w:line="360" w:lineRule="auto"/>
        <w:rPr>
          <w:rFonts w:ascii="黑体" w:hAnsi="黑体" w:eastAsia="黑体"/>
          <w:sz w:val="28"/>
          <w:szCs w:val="28"/>
        </w:rPr>
      </w:pPr>
      <w:r>
        <w:rPr>
          <w:rFonts w:hint="eastAsia" w:ascii="黑体" w:hAnsi="黑体" w:eastAsia="黑体"/>
          <w:sz w:val="28"/>
          <w:szCs w:val="28"/>
        </w:rPr>
        <w:t>二、选手应具备的能力</w:t>
      </w:r>
    </w:p>
    <w:tbl>
      <w:tblPr>
        <w:tblStyle w:val="6"/>
        <w:tblW w:w="841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6946"/>
        <w:gridCol w:w="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709" w:type="dxa"/>
            <w:tcBorders>
              <w:bottom w:val="single" w:color="auto" w:sz="4" w:space="0"/>
            </w:tcBorders>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过程</w:t>
            </w:r>
          </w:p>
        </w:tc>
        <w:tc>
          <w:tcPr>
            <w:tcW w:w="6946" w:type="dxa"/>
            <w:tcBorders>
              <w:bottom w:val="single" w:color="auto" w:sz="4" w:space="0"/>
            </w:tcBorders>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职业能力必</w:t>
            </w:r>
            <w:r>
              <w:rPr>
                <w:rFonts w:hint="eastAsia" w:ascii="仿宋" w:hAnsi="仿宋" w:eastAsia="仿宋"/>
                <w:sz w:val="24"/>
                <w:szCs w:val="24"/>
              </w:rPr>
              <w:t>需</w:t>
            </w:r>
            <w:r>
              <w:rPr>
                <w:rFonts w:ascii="仿宋" w:hAnsi="仿宋" w:eastAsia="仿宋"/>
                <w:sz w:val="24"/>
                <w:szCs w:val="24"/>
              </w:rPr>
              <w:t>的知识和技能描述</w:t>
            </w:r>
          </w:p>
        </w:tc>
        <w:tc>
          <w:tcPr>
            <w:tcW w:w="759" w:type="dxa"/>
            <w:tcBorders>
              <w:bottom w:val="single" w:color="auto" w:sz="4" w:space="0"/>
            </w:tcBorders>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1</w:t>
            </w:r>
          </w:p>
        </w:tc>
        <w:tc>
          <w:tcPr>
            <w:tcW w:w="6946"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工作组织和管理</w:t>
            </w:r>
          </w:p>
        </w:tc>
        <w:tc>
          <w:tcPr>
            <w:tcW w:w="759"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5</w:t>
            </w:r>
            <w:r>
              <w:rPr>
                <w:rFonts w:hint="eastAsia" w:ascii="仿宋" w:hAnsi="仿宋" w:eastAsia="仿宋"/>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pacing w:line="360" w:lineRule="auto"/>
              <w:rPr>
                <w:rFonts w:ascii="仿宋" w:hAnsi="仿宋" w:eastAsia="仿宋"/>
                <w:sz w:val="24"/>
                <w:szCs w:val="24"/>
              </w:rPr>
            </w:pPr>
          </w:p>
        </w:tc>
        <w:tc>
          <w:tcPr>
            <w:tcW w:w="6946" w:type="dxa"/>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 xml:space="preserve">（1）计算机辅助设计技术在制造业的各种目的和用途 </w:t>
            </w:r>
          </w:p>
          <w:p>
            <w:pPr>
              <w:spacing w:line="360" w:lineRule="auto"/>
              <w:rPr>
                <w:rFonts w:ascii="仿宋" w:hAnsi="仿宋" w:eastAsia="仿宋"/>
                <w:sz w:val="24"/>
                <w:szCs w:val="24"/>
              </w:rPr>
            </w:pPr>
            <w:r>
              <w:rPr>
                <w:rFonts w:hint="eastAsia" w:ascii="仿宋" w:hAnsi="仿宋" w:eastAsia="仿宋"/>
                <w:sz w:val="24"/>
                <w:szCs w:val="24"/>
              </w:rPr>
              <w:t xml:space="preserve">（2）目前国际上公认的工业制造和设计标准（ISO） </w:t>
            </w:r>
          </w:p>
          <w:p>
            <w:pPr>
              <w:spacing w:line="360" w:lineRule="auto"/>
              <w:rPr>
                <w:rFonts w:ascii="仿宋" w:hAnsi="仿宋" w:eastAsia="仿宋"/>
                <w:sz w:val="24"/>
                <w:szCs w:val="24"/>
              </w:rPr>
            </w:pPr>
            <w:r>
              <w:rPr>
                <w:rFonts w:hint="eastAsia" w:ascii="仿宋" w:hAnsi="仿宋" w:eastAsia="仿宋"/>
                <w:sz w:val="24"/>
                <w:szCs w:val="24"/>
              </w:rPr>
              <w:t xml:space="preserve">（3）理解数字化设计工具（如3D 打印和3D扫描仪）的工作原理 </w:t>
            </w:r>
          </w:p>
          <w:p>
            <w:pPr>
              <w:spacing w:line="360" w:lineRule="auto"/>
              <w:rPr>
                <w:rFonts w:ascii="仿宋" w:hAnsi="仿宋" w:eastAsia="仿宋"/>
                <w:sz w:val="24"/>
                <w:szCs w:val="24"/>
              </w:rPr>
            </w:pPr>
            <w:r>
              <w:rPr>
                <w:rFonts w:hint="eastAsia" w:ascii="仿宋" w:hAnsi="仿宋" w:eastAsia="仿宋"/>
                <w:sz w:val="24"/>
                <w:szCs w:val="24"/>
              </w:rPr>
              <w:t xml:space="preserve">（4）数学、物理和几何的相关理论和应用 </w:t>
            </w:r>
          </w:p>
          <w:p>
            <w:pPr>
              <w:spacing w:line="360" w:lineRule="auto"/>
              <w:rPr>
                <w:rFonts w:ascii="仿宋" w:hAnsi="仿宋" w:eastAsia="仿宋"/>
                <w:sz w:val="24"/>
                <w:szCs w:val="24"/>
              </w:rPr>
            </w:pPr>
            <w:r>
              <w:rPr>
                <w:rFonts w:hint="eastAsia" w:ascii="仿宋" w:hAnsi="仿宋" w:eastAsia="仿宋"/>
                <w:sz w:val="24"/>
                <w:szCs w:val="24"/>
              </w:rPr>
              <w:t xml:space="preserve">（5）机械工程领域的技术术语及其运用 </w:t>
            </w:r>
          </w:p>
          <w:p>
            <w:pPr>
              <w:spacing w:line="360" w:lineRule="auto"/>
              <w:rPr>
                <w:rFonts w:ascii="仿宋" w:hAnsi="仿宋" w:eastAsia="仿宋"/>
                <w:sz w:val="24"/>
                <w:szCs w:val="24"/>
              </w:rPr>
            </w:pPr>
            <w:r>
              <w:rPr>
                <w:rFonts w:hint="eastAsia" w:ascii="仿宋" w:hAnsi="仿宋" w:eastAsia="仿宋"/>
                <w:sz w:val="24"/>
                <w:szCs w:val="24"/>
              </w:rPr>
              <w:t>（6）能够应用项目规定的软件和工具完成创新性设计作品并展示</w:t>
            </w:r>
          </w:p>
        </w:tc>
        <w:tc>
          <w:tcPr>
            <w:tcW w:w="759" w:type="dxa"/>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vAlign w:val="center"/>
          </w:tcPr>
          <w:p>
            <w:pPr>
              <w:spacing w:line="360" w:lineRule="auto"/>
              <w:rPr>
                <w:rFonts w:ascii="仿宋" w:hAnsi="仿宋" w:eastAsia="仿宋"/>
                <w:sz w:val="24"/>
                <w:szCs w:val="24"/>
              </w:rPr>
            </w:pPr>
          </w:p>
        </w:tc>
        <w:tc>
          <w:tcPr>
            <w:tcW w:w="6946"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选手应当能够做到：</w:t>
            </w:r>
          </w:p>
          <w:p>
            <w:pPr>
              <w:spacing w:line="360" w:lineRule="auto"/>
              <w:rPr>
                <w:rFonts w:ascii="仿宋" w:hAnsi="仿宋" w:eastAsia="仿宋"/>
                <w:sz w:val="24"/>
                <w:szCs w:val="24"/>
              </w:rPr>
            </w:pPr>
            <w:r>
              <w:rPr>
                <w:rFonts w:hint="eastAsia" w:ascii="仿宋" w:hAnsi="仿宋" w:eastAsia="仿宋"/>
                <w:sz w:val="24"/>
                <w:szCs w:val="24"/>
              </w:rPr>
              <w:t>（1）标准将对数学、物理、几何的知识和理解全面地运用到 CAD 项目中</w:t>
            </w:r>
          </w:p>
          <w:p>
            <w:pPr>
              <w:spacing w:line="360" w:lineRule="auto"/>
              <w:rPr>
                <w:rFonts w:ascii="仿宋" w:hAnsi="仿宋" w:eastAsia="仿宋"/>
                <w:sz w:val="24"/>
                <w:szCs w:val="24"/>
              </w:rPr>
            </w:pPr>
            <w:r>
              <w:rPr>
                <w:rFonts w:hint="eastAsia" w:ascii="仿宋" w:hAnsi="仿宋" w:eastAsia="仿宋"/>
                <w:sz w:val="24"/>
                <w:szCs w:val="24"/>
              </w:rPr>
              <w:t>（2）识别并正确选择标准部件和符号库</w:t>
            </w:r>
          </w:p>
          <w:p>
            <w:pPr>
              <w:spacing w:line="360" w:lineRule="auto"/>
              <w:rPr>
                <w:rFonts w:ascii="仿宋" w:hAnsi="仿宋" w:eastAsia="仿宋"/>
                <w:sz w:val="24"/>
                <w:szCs w:val="24"/>
              </w:rPr>
            </w:pPr>
            <w:r>
              <w:rPr>
                <w:rFonts w:hint="eastAsia" w:ascii="仿宋" w:hAnsi="仿宋" w:eastAsia="仿宋"/>
                <w:sz w:val="24"/>
                <w:szCs w:val="24"/>
              </w:rPr>
              <w:t xml:space="preserve">（3）提交CAD图纸时正确使用和诠释技术术语及所用符号 </w:t>
            </w:r>
          </w:p>
          <w:p>
            <w:pPr>
              <w:spacing w:line="360" w:lineRule="auto"/>
              <w:rPr>
                <w:rFonts w:ascii="仿宋" w:hAnsi="仿宋" w:eastAsia="仿宋"/>
                <w:sz w:val="24"/>
                <w:szCs w:val="24"/>
              </w:rPr>
            </w:pPr>
            <w:r>
              <w:rPr>
                <w:rFonts w:hint="eastAsia" w:ascii="仿宋" w:hAnsi="仿宋" w:eastAsia="仿宋"/>
                <w:sz w:val="24"/>
                <w:szCs w:val="24"/>
              </w:rPr>
              <w:t xml:space="preserve">（4）向相关专业人员或赛场观众介绍交流采用CAD软件生成的设计模型、图纸、动画、渲染照片、3D打印作品等工作成果，并能以多媒体形式进行网络展示，宣传比赛成果 </w:t>
            </w:r>
          </w:p>
          <w:p>
            <w:pPr>
              <w:spacing w:line="360" w:lineRule="auto"/>
              <w:rPr>
                <w:rFonts w:ascii="仿宋" w:hAnsi="仿宋" w:eastAsia="仿宋"/>
                <w:sz w:val="24"/>
                <w:szCs w:val="24"/>
              </w:rPr>
            </w:pPr>
            <w:r>
              <w:rPr>
                <w:rFonts w:hint="eastAsia" w:ascii="仿宋" w:hAnsi="仿宋" w:eastAsia="仿宋"/>
                <w:sz w:val="24"/>
                <w:szCs w:val="24"/>
              </w:rPr>
              <w:t>（5）能够利用多种媒体表达创新设计成果，并能面向大赛观众演示设计作品的功能和性能</w:t>
            </w:r>
          </w:p>
          <w:p>
            <w:pPr>
              <w:spacing w:line="360" w:lineRule="auto"/>
              <w:rPr>
                <w:rFonts w:ascii="仿宋" w:hAnsi="仿宋" w:eastAsia="仿宋"/>
                <w:sz w:val="24"/>
                <w:szCs w:val="24"/>
              </w:rPr>
            </w:pPr>
            <w:r>
              <w:rPr>
                <w:rFonts w:hint="eastAsia" w:ascii="仿宋" w:hAnsi="仿宋" w:eastAsia="仿宋"/>
                <w:sz w:val="24"/>
                <w:szCs w:val="24"/>
              </w:rPr>
              <w:t>（6）能够为自己的打印作品进行美工或表面处理</w:t>
            </w:r>
          </w:p>
        </w:tc>
        <w:tc>
          <w:tcPr>
            <w:tcW w:w="759"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2</w:t>
            </w:r>
          </w:p>
        </w:tc>
        <w:tc>
          <w:tcPr>
            <w:tcW w:w="6946"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材料、软件和硬件</w:t>
            </w:r>
          </w:p>
        </w:tc>
        <w:tc>
          <w:tcPr>
            <w:tcW w:w="759"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15</w:t>
            </w:r>
            <w:r>
              <w:rPr>
                <w:rFonts w:ascii="仿宋" w:hAnsi="仿宋" w:eastAsia="仿宋"/>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pacing w:line="360" w:lineRule="auto"/>
              <w:rPr>
                <w:rFonts w:ascii="仿宋" w:hAnsi="仿宋" w:eastAsia="仿宋"/>
                <w:sz w:val="24"/>
                <w:szCs w:val="24"/>
              </w:rPr>
            </w:pPr>
          </w:p>
        </w:tc>
        <w:tc>
          <w:tcPr>
            <w:tcW w:w="6946" w:type="dxa"/>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（1）计算机的操作系统，能够正确地使用和管理计算机文件和软件</w:t>
            </w:r>
          </w:p>
          <w:p>
            <w:pPr>
              <w:spacing w:line="360" w:lineRule="auto"/>
              <w:rPr>
                <w:rFonts w:ascii="仿宋" w:hAnsi="仿宋" w:eastAsia="仿宋"/>
                <w:sz w:val="24"/>
                <w:szCs w:val="24"/>
              </w:rPr>
            </w:pPr>
            <w:r>
              <w:rPr>
                <w:rFonts w:hint="eastAsia" w:ascii="仿宋" w:hAnsi="仿宋" w:eastAsia="仿宋"/>
                <w:sz w:val="24"/>
                <w:szCs w:val="24"/>
              </w:rPr>
              <w:t xml:space="preserve">（2）在CAD应用过程中所需用到的外围设备设计软件中的特定的专业技术操作设计模型（手板）的加工过程 </w:t>
            </w:r>
          </w:p>
          <w:p>
            <w:pPr>
              <w:spacing w:line="360" w:lineRule="auto"/>
              <w:rPr>
                <w:rFonts w:ascii="仿宋" w:hAnsi="仿宋" w:eastAsia="仿宋"/>
                <w:sz w:val="24"/>
                <w:szCs w:val="24"/>
              </w:rPr>
            </w:pPr>
            <w:r>
              <w:rPr>
                <w:rFonts w:hint="eastAsia" w:ascii="仿宋" w:hAnsi="仿宋" w:eastAsia="仿宋"/>
                <w:sz w:val="24"/>
                <w:szCs w:val="24"/>
              </w:rPr>
              <w:t xml:space="preserve">（3）了解设计软件的局限性，设计数据的格式和分辨率，了解测量工具的工作原理 </w:t>
            </w:r>
          </w:p>
          <w:p>
            <w:pPr>
              <w:spacing w:line="360" w:lineRule="auto"/>
              <w:rPr>
                <w:rFonts w:ascii="仿宋" w:hAnsi="仿宋" w:eastAsia="仿宋"/>
                <w:sz w:val="24"/>
                <w:szCs w:val="24"/>
              </w:rPr>
            </w:pPr>
            <w:r>
              <w:rPr>
                <w:rFonts w:hint="eastAsia" w:ascii="仿宋" w:hAnsi="仿宋" w:eastAsia="仿宋"/>
                <w:sz w:val="24"/>
                <w:szCs w:val="24"/>
              </w:rPr>
              <w:t>（4）三维打印机、三维扫描仪、绘图仪和激光打印机的使用</w:t>
            </w:r>
          </w:p>
        </w:tc>
        <w:tc>
          <w:tcPr>
            <w:tcW w:w="759" w:type="dxa"/>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vAlign w:val="center"/>
          </w:tcPr>
          <w:p>
            <w:pPr>
              <w:spacing w:line="360" w:lineRule="auto"/>
              <w:rPr>
                <w:rFonts w:ascii="仿宋" w:hAnsi="仿宋" w:eastAsia="仿宋"/>
                <w:sz w:val="24"/>
                <w:szCs w:val="24"/>
              </w:rPr>
            </w:pPr>
          </w:p>
        </w:tc>
        <w:tc>
          <w:tcPr>
            <w:tcW w:w="6946"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选手应该能够做到：</w:t>
            </w:r>
          </w:p>
          <w:p>
            <w:pPr>
              <w:spacing w:line="360" w:lineRule="auto"/>
              <w:rPr>
                <w:rFonts w:ascii="仿宋" w:hAnsi="仿宋" w:eastAsia="仿宋"/>
                <w:sz w:val="24"/>
                <w:szCs w:val="24"/>
              </w:rPr>
            </w:pPr>
            <w:r>
              <w:rPr>
                <w:rFonts w:hint="eastAsia" w:ascii="仿宋" w:hAnsi="仿宋" w:eastAsia="仿宋"/>
                <w:sz w:val="24"/>
                <w:szCs w:val="24"/>
              </w:rPr>
              <w:t xml:space="preserve">（1）启动设备电源并激活指定的建模软件 </w:t>
            </w:r>
          </w:p>
          <w:p>
            <w:pPr>
              <w:spacing w:line="360" w:lineRule="auto"/>
              <w:rPr>
                <w:rFonts w:ascii="仿宋" w:hAnsi="仿宋" w:eastAsia="仿宋"/>
                <w:sz w:val="24"/>
                <w:szCs w:val="24"/>
              </w:rPr>
            </w:pPr>
            <w:r>
              <w:rPr>
                <w:rFonts w:hint="eastAsia" w:ascii="仿宋" w:hAnsi="仿宋" w:eastAsia="仿宋"/>
                <w:sz w:val="24"/>
                <w:szCs w:val="24"/>
              </w:rPr>
              <w:t xml:space="preserve">（2）设置和检查外围设备，如键盘、鼠标、3D鼠标、三维打印机、三维扫描仪、绘图仪和打印机 </w:t>
            </w:r>
          </w:p>
          <w:p>
            <w:pPr>
              <w:spacing w:line="360" w:lineRule="auto"/>
              <w:rPr>
                <w:rFonts w:ascii="仿宋" w:hAnsi="仿宋" w:eastAsia="仿宋"/>
                <w:sz w:val="24"/>
                <w:szCs w:val="24"/>
              </w:rPr>
            </w:pPr>
            <w:r>
              <w:rPr>
                <w:rFonts w:hint="eastAsia" w:ascii="仿宋" w:hAnsi="仿宋" w:eastAsia="仿宋"/>
                <w:sz w:val="24"/>
                <w:szCs w:val="24"/>
              </w:rPr>
              <w:t xml:space="preserve">（3）使用计算机操作系统和专业软件熟练创建、管理并存储文件；选择正确的建模和绘图模块 </w:t>
            </w:r>
          </w:p>
          <w:p>
            <w:pPr>
              <w:spacing w:line="360" w:lineRule="auto"/>
              <w:rPr>
                <w:rFonts w:ascii="仿宋" w:hAnsi="仿宋" w:eastAsia="仿宋"/>
                <w:sz w:val="24"/>
                <w:szCs w:val="24"/>
              </w:rPr>
            </w:pPr>
            <w:r>
              <w:rPr>
                <w:rFonts w:hint="eastAsia" w:ascii="仿宋" w:hAnsi="仿宋" w:eastAsia="仿宋"/>
                <w:sz w:val="24"/>
                <w:szCs w:val="24"/>
              </w:rPr>
              <w:t xml:space="preserve">（4）使用不同技术来访问和使用CAD软件，例如用鼠标、菜单或工具栏 </w:t>
            </w:r>
          </w:p>
          <w:p>
            <w:pPr>
              <w:spacing w:line="360" w:lineRule="auto"/>
              <w:rPr>
                <w:rFonts w:ascii="仿宋" w:hAnsi="仿宋" w:eastAsia="仿宋"/>
                <w:sz w:val="24"/>
                <w:szCs w:val="24"/>
              </w:rPr>
            </w:pPr>
            <w:r>
              <w:rPr>
                <w:rFonts w:hint="eastAsia" w:ascii="仿宋" w:hAnsi="仿宋" w:eastAsia="仿宋"/>
                <w:sz w:val="24"/>
                <w:szCs w:val="24"/>
              </w:rPr>
              <w:t xml:space="preserve">（5）设定CAD设计软件、三维打印切片软件参数 </w:t>
            </w:r>
          </w:p>
          <w:p>
            <w:pPr>
              <w:spacing w:line="360" w:lineRule="auto"/>
              <w:rPr>
                <w:rFonts w:ascii="仿宋" w:hAnsi="仿宋" w:eastAsia="仿宋"/>
                <w:sz w:val="24"/>
                <w:szCs w:val="24"/>
              </w:rPr>
            </w:pPr>
            <w:r>
              <w:rPr>
                <w:rFonts w:hint="eastAsia" w:ascii="仿宋" w:hAnsi="仿宋" w:eastAsia="仿宋"/>
                <w:sz w:val="24"/>
                <w:szCs w:val="24"/>
              </w:rPr>
              <w:t>（6）有效地规划制作过程，熟练使用手工和自动测量工具，熟练使用三维打印机、绘图仪和打印机打印并输出作品</w:t>
            </w:r>
          </w:p>
        </w:tc>
        <w:tc>
          <w:tcPr>
            <w:tcW w:w="759"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3</w:t>
            </w:r>
          </w:p>
        </w:tc>
        <w:tc>
          <w:tcPr>
            <w:tcW w:w="6946"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三维建模和创建三维动画</w:t>
            </w:r>
          </w:p>
        </w:tc>
        <w:tc>
          <w:tcPr>
            <w:tcW w:w="759"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pacing w:line="360" w:lineRule="auto"/>
              <w:rPr>
                <w:rFonts w:ascii="仿宋" w:hAnsi="仿宋" w:eastAsia="仿宋"/>
                <w:sz w:val="24"/>
                <w:szCs w:val="24"/>
              </w:rPr>
            </w:pPr>
          </w:p>
        </w:tc>
        <w:tc>
          <w:tcPr>
            <w:tcW w:w="6946" w:type="dxa"/>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 xml:space="preserve">（1）如何编程以便对软件进行参数设置 </w:t>
            </w:r>
          </w:p>
          <w:p>
            <w:pPr>
              <w:spacing w:line="360" w:lineRule="auto"/>
              <w:rPr>
                <w:rFonts w:ascii="仿宋" w:hAnsi="仿宋" w:eastAsia="仿宋"/>
                <w:sz w:val="24"/>
                <w:szCs w:val="24"/>
              </w:rPr>
            </w:pPr>
            <w:r>
              <w:rPr>
                <w:rFonts w:hint="eastAsia" w:ascii="仿宋" w:hAnsi="仿宋" w:eastAsia="仿宋"/>
                <w:sz w:val="24"/>
                <w:szCs w:val="24"/>
              </w:rPr>
              <w:t xml:space="preserve">（2）计算机操作系统，以便使用和管理计算机上的文件和软件 </w:t>
            </w:r>
          </w:p>
          <w:p>
            <w:pPr>
              <w:spacing w:line="360" w:lineRule="auto"/>
              <w:rPr>
                <w:rFonts w:ascii="仿宋" w:hAnsi="仿宋" w:eastAsia="仿宋"/>
                <w:sz w:val="24"/>
                <w:szCs w:val="24"/>
              </w:rPr>
            </w:pPr>
            <w:r>
              <w:rPr>
                <w:rFonts w:hint="eastAsia" w:ascii="仿宋" w:hAnsi="仿宋" w:eastAsia="仿宋"/>
                <w:sz w:val="24"/>
                <w:szCs w:val="24"/>
              </w:rPr>
              <w:t xml:space="preserve">（3）机械系统及其功能 </w:t>
            </w:r>
          </w:p>
          <w:p>
            <w:pPr>
              <w:spacing w:line="360" w:lineRule="auto"/>
              <w:rPr>
                <w:rFonts w:ascii="仿宋" w:hAnsi="仿宋" w:eastAsia="仿宋"/>
                <w:sz w:val="24"/>
                <w:szCs w:val="24"/>
              </w:rPr>
            </w:pPr>
            <w:r>
              <w:rPr>
                <w:rFonts w:hint="eastAsia" w:ascii="仿宋" w:hAnsi="仿宋" w:eastAsia="仿宋"/>
                <w:sz w:val="24"/>
                <w:szCs w:val="24"/>
              </w:rPr>
              <w:t xml:space="preserve">（4）技术图纸规则 </w:t>
            </w:r>
          </w:p>
          <w:p>
            <w:pPr>
              <w:spacing w:line="360" w:lineRule="auto"/>
              <w:rPr>
                <w:rFonts w:ascii="仿宋" w:hAnsi="仿宋" w:eastAsia="仿宋"/>
                <w:sz w:val="24"/>
                <w:szCs w:val="24"/>
              </w:rPr>
            </w:pPr>
            <w:r>
              <w:rPr>
                <w:rFonts w:hint="eastAsia" w:ascii="仿宋" w:hAnsi="仿宋" w:eastAsia="仿宋"/>
                <w:sz w:val="24"/>
                <w:szCs w:val="24"/>
              </w:rPr>
              <w:t xml:space="preserve">（5）如何装配一个零件 </w:t>
            </w:r>
          </w:p>
          <w:p>
            <w:pPr>
              <w:spacing w:line="360" w:lineRule="auto"/>
              <w:rPr>
                <w:rFonts w:ascii="仿宋" w:hAnsi="仿宋" w:eastAsia="仿宋"/>
                <w:sz w:val="24"/>
                <w:szCs w:val="24"/>
              </w:rPr>
            </w:pPr>
            <w:r>
              <w:rPr>
                <w:rFonts w:hint="eastAsia" w:ascii="仿宋" w:hAnsi="仿宋" w:eastAsia="仿宋"/>
                <w:sz w:val="24"/>
                <w:szCs w:val="24"/>
              </w:rPr>
              <w:t>（6）如何展示一张图像</w:t>
            </w:r>
          </w:p>
        </w:tc>
        <w:tc>
          <w:tcPr>
            <w:tcW w:w="759" w:type="dxa"/>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vAlign w:val="center"/>
          </w:tcPr>
          <w:p>
            <w:pPr>
              <w:spacing w:line="360" w:lineRule="auto"/>
              <w:rPr>
                <w:rFonts w:ascii="仿宋" w:hAnsi="仿宋" w:eastAsia="仿宋"/>
                <w:sz w:val="24"/>
                <w:szCs w:val="24"/>
              </w:rPr>
            </w:pPr>
          </w:p>
        </w:tc>
        <w:tc>
          <w:tcPr>
            <w:tcW w:w="6946"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选手应该能够做到：</w:t>
            </w:r>
          </w:p>
          <w:p>
            <w:pPr>
              <w:spacing w:line="360" w:lineRule="auto"/>
              <w:rPr>
                <w:rFonts w:ascii="仿宋" w:hAnsi="仿宋" w:eastAsia="仿宋"/>
                <w:sz w:val="24"/>
                <w:szCs w:val="24"/>
              </w:rPr>
            </w:pPr>
            <w:r>
              <w:rPr>
                <w:rFonts w:hint="eastAsia" w:ascii="仿宋" w:hAnsi="仿宋" w:eastAsia="仿宋"/>
                <w:sz w:val="24"/>
                <w:szCs w:val="24"/>
              </w:rPr>
              <w:t xml:space="preserve">（1）零件建模，优化构件实体形状 </w:t>
            </w:r>
          </w:p>
          <w:p>
            <w:pPr>
              <w:spacing w:line="360" w:lineRule="auto"/>
              <w:rPr>
                <w:rFonts w:ascii="仿宋" w:hAnsi="仿宋" w:eastAsia="仿宋"/>
                <w:sz w:val="24"/>
                <w:szCs w:val="24"/>
              </w:rPr>
            </w:pPr>
            <w:r>
              <w:rPr>
                <w:rFonts w:hint="eastAsia" w:ascii="仿宋" w:hAnsi="仿宋" w:eastAsia="仿宋"/>
                <w:sz w:val="24"/>
                <w:szCs w:val="24"/>
              </w:rPr>
              <w:t xml:space="preserve">（2）创建零件族 </w:t>
            </w:r>
          </w:p>
          <w:p>
            <w:pPr>
              <w:spacing w:line="360" w:lineRule="auto"/>
              <w:rPr>
                <w:rFonts w:ascii="仿宋" w:hAnsi="仿宋" w:eastAsia="仿宋"/>
                <w:sz w:val="24"/>
                <w:szCs w:val="24"/>
              </w:rPr>
            </w:pPr>
            <w:r>
              <w:rPr>
                <w:rFonts w:hint="eastAsia" w:ascii="仿宋" w:hAnsi="仿宋" w:eastAsia="仿宋"/>
                <w:sz w:val="24"/>
                <w:szCs w:val="24"/>
              </w:rPr>
              <w:t xml:space="preserve">（3）确定材料特性（密度） </w:t>
            </w:r>
          </w:p>
          <w:p>
            <w:pPr>
              <w:spacing w:line="360" w:lineRule="auto"/>
              <w:rPr>
                <w:rFonts w:ascii="仿宋" w:hAnsi="仿宋" w:eastAsia="仿宋"/>
                <w:sz w:val="24"/>
                <w:szCs w:val="24"/>
              </w:rPr>
            </w:pPr>
            <w:r>
              <w:rPr>
                <w:rFonts w:hint="eastAsia" w:ascii="仿宋" w:hAnsi="仿宋" w:eastAsia="仿宋"/>
                <w:sz w:val="24"/>
                <w:szCs w:val="24"/>
              </w:rPr>
              <w:t xml:space="preserve">（4）确定零件的颜色和纹理 </w:t>
            </w:r>
          </w:p>
          <w:p>
            <w:pPr>
              <w:spacing w:line="360" w:lineRule="auto"/>
              <w:rPr>
                <w:rFonts w:ascii="仿宋" w:hAnsi="仿宋" w:eastAsia="仿宋"/>
                <w:sz w:val="24"/>
                <w:szCs w:val="24"/>
              </w:rPr>
            </w:pPr>
            <w:r>
              <w:rPr>
                <w:rFonts w:hint="eastAsia" w:ascii="仿宋" w:hAnsi="仿宋" w:eastAsia="仿宋"/>
                <w:sz w:val="24"/>
                <w:szCs w:val="24"/>
              </w:rPr>
              <w:t xml:space="preserve">（5）由零件3D模型制造装配体 </w:t>
            </w:r>
          </w:p>
          <w:p>
            <w:pPr>
              <w:spacing w:line="360" w:lineRule="auto"/>
              <w:rPr>
                <w:rFonts w:ascii="仿宋" w:hAnsi="仿宋" w:eastAsia="仿宋"/>
                <w:sz w:val="24"/>
                <w:szCs w:val="24"/>
              </w:rPr>
            </w:pPr>
            <w:r>
              <w:rPr>
                <w:rFonts w:hint="eastAsia" w:ascii="仿宋" w:hAnsi="仿宋" w:eastAsia="仿宋"/>
                <w:sz w:val="24"/>
                <w:szCs w:val="24"/>
              </w:rPr>
              <w:t xml:space="preserve">（6）构建装配体（包括子装配体） </w:t>
            </w:r>
          </w:p>
          <w:p>
            <w:pPr>
              <w:spacing w:line="360" w:lineRule="auto"/>
              <w:rPr>
                <w:rFonts w:ascii="仿宋" w:hAnsi="仿宋" w:eastAsia="仿宋"/>
                <w:sz w:val="24"/>
                <w:szCs w:val="24"/>
              </w:rPr>
            </w:pPr>
            <w:r>
              <w:rPr>
                <w:rFonts w:hint="eastAsia" w:ascii="仿宋" w:hAnsi="仿宋" w:eastAsia="仿宋"/>
                <w:sz w:val="24"/>
                <w:szCs w:val="24"/>
              </w:rPr>
              <w:t xml:space="preserve">（7）浏览基本信息以便高效率地规划工作 </w:t>
            </w:r>
          </w:p>
          <w:p>
            <w:pPr>
              <w:spacing w:line="360" w:lineRule="auto"/>
              <w:rPr>
                <w:rFonts w:ascii="仿宋" w:hAnsi="仿宋" w:eastAsia="仿宋"/>
                <w:sz w:val="24"/>
                <w:szCs w:val="24"/>
              </w:rPr>
            </w:pPr>
            <w:r>
              <w:rPr>
                <w:rFonts w:hint="eastAsia" w:ascii="仿宋" w:hAnsi="仿宋" w:eastAsia="仿宋"/>
                <w:sz w:val="24"/>
                <w:szCs w:val="24"/>
              </w:rPr>
              <w:t xml:space="preserve">（8）从数据文件获取信息 </w:t>
            </w:r>
          </w:p>
          <w:p>
            <w:pPr>
              <w:spacing w:line="360" w:lineRule="auto"/>
              <w:rPr>
                <w:rFonts w:ascii="仿宋" w:hAnsi="仿宋" w:eastAsia="仿宋"/>
                <w:sz w:val="24"/>
                <w:szCs w:val="24"/>
              </w:rPr>
            </w:pPr>
            <w:r>
              <w:rPr>
                <w:rFonts w:hint="eastAsia" w:ascii="仿宋" w:hAnsi="仿宋" w:eastAsia="仿宋"/>
                <w:sz w:val="24"/>
                <w:szCs w:val="24"/>
              </w:rPr>
              <w:t xml:space="preserve">（9）建模并装配项目涉及的各个基本零件 </w:t>
            </w:r>
          </w:p>
          <w:p>
            <w:pPr>
              <w:spacing w:line="360" w:lineRule="auto"/>
              <w:rPr>
                <w:rFonts w:ascii="仿宋" w:hAnsi="仿宋" w:eastAsia="仿宋"/>
                <w:sz w:val="24"/>
                <w:szCs w:val="24"/>
              </w:rPr>
            </w:pPr>
            <w:r>
              <w:rPr>
                <w:rFonts w:hint="eastAsia" w:ascii="仿宋" w:hAnsi="仿宋" w:eastAsia="仿宋"/>
                <w:sz w:val="24"/>
                <w:szCs w:val="24"/>
              </w:rPr>
              <w:t xml:space="preserve">（10）为缺失的尺寸估算近似值 </w:t>
            </w:r>
          </w:p>
          <w:p>
            <w:pPr>
              <w:spacing w:line="360" w:lineRule="auto"/>
              <w:rPr>
                <w:rFonts w:ascii="仿宋" w:hAnsi="仿宋" w:eastAsia="仿宋"/>
                <w:sz w:val="24"/>
                <w:szCs w:val="24"/>
              </w:rPr>
            </w:pPr>
            <w:r>
              <w:rPr>
                <w:rFonts w:hint="eastAsia" w:ascii="仿宋" w:hAnsi="仿宋" w:eastAsia="仿宋"/>
                <w:sz w:val="24"/>
                <w:szCs w:val="24"/>
              </w:rPr>
              <w:t xml:space="preserve">（11）按照要求，把已经建好模型的零件装配到子装配体中 </w:t>
            </w:r>
          </w:p>
          <w:p>
            <w:pPr>
              <w:spacing w:line="360" w:lineRule="auto"/>
              <w:rPr>
                <w:rFonts w:ascii="仿宋" w:hAnsi="仿宋" w:eastAsia="仿宋"/>
                <w:sz w:val="24"/>
                <w:szCs w:val="24"/>
              </w:rPr>
            </w:pPr>
            <w:r>
              <w:rPr>
                <w:rFonts w:hint="eastAsia" w:ascii="仿宋" w:hAnsi="仿宋" w:eastAsia="仿宋"/>
                <w:sz w:val="24"/>
                <w:szCs w:val="24"/>
              </w:rPr>
              <w:t xml:space="preserve">（12）利用图像粘贴功能，比如按要求将徽标粘贴于图像上 </w:t>
            </w:r>
          </w:p>
          <w:p>
            <w:pPr>
              <w:spacing w:line="360" w:lineRule="auto"/>
              <w:rPr>
                <w:rFonts w:ascii="仿宋" w:hAnsi="仿宋" w:eastAsia="仿宋"/>
                <w:sz w:val="24"/>
                <w:szCs w:val="24"/>
              </w:rPr>
            </w:pPr>
            <w:r>
              <w:rPr>
                <w:rFonts w:hint="eastAsia" w:ascii="仿宋" w:hAnsi="仿宋" w:eastAsia="仿宋"/>
                <w:sz w:val="24"/>
                <w:szCs w:val="24"/>
              </w:rPr>
              <w:t xml:space="preserve">（13）创建与系统操作相关的功能，该系统是采用行业编程设计的 </w:t>
            </w:r>
          </w:p>
          <w:p>
            <w:pPr>
              <w:spacing w:line="360" w:lineRule="auto"/>
              <w:rPr>
                <w:rFonts w:ascii="仿宋" w:hAnsi="仿宋" w:eastAsia="仿宋"/>
                <w:sz w:val="24"/>
                <w:szCs w:val="24"/>
              </w:rPr>
            </w:pPr>
            <w:r>
              <w:rPr>
                <w:rFonts w:hint="eastAsia" w:ascii="仿宋" w:hAnsi="仿宋" w:eastAsia="仿宋"/>
                <w:sz w:val="24"/>
                <w:szCs w:val="24"/>
              </w:rPr>
              <w:t xml:space="preserve">（14）生成动画展示不同零件如何工作或怎么被装配到一起 </w:t>
            </w:r>
          </w:p>
          <w:p>
            <w:pPr>
              <w:spacing w:line="360" w:lineRule="auto"/>
              <w:rPr>
                <w:rFonts w:ascii="仿宋" w:hAnsi="仿宋" w:eastAsia="仿宋"/>
                <w:sz w:val="24"/>
                <w:szCs w:val="24"/>
              </w:rPr>
            </w:pPr>
            <w:r>
              <w:rPr>
                <w:rFonts w:hint="eastAsia" w:ascii="仿宋" w:hAnsi="仿宋" w:eastAsia="仿宋"/>
                <w:sz w:val="24"/>
                <w:szCs w:val="24"/>
              </w:rPr>
              <w:t>（15）保存成果以备将来使用</w:t>
            </w:r>
          </w:p>
        </w:tc>
        <w:tc>
          <w:tcPr>
            <w:tcW w:w="759"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4</w:t>
            </w:r>
          </w:p>
        </w:tc>
        <w:tc>
          <w:tcPr>
            <w:tcW w:w="6946"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生成渲染效果的图片（二维的）</w:t>
            </w:r>
          </w:p>
        </w:tc>
        <w:tc>
          <w:tcPr>
            <w:tcW w:w="759"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pacing w:line="360" w:lineRule="auto"/>
              <w:rPr>
                <w:rFonts w:ascii="仿宋" w:hAnsi="仿宋" w:eastAsia="仿宋"/>
                <w:sz w:val="24"/>
                <w:szCs w:val="24"/>
              </w:rPr>
            </w:pPr>
          </w:p>
        </w:tc>
        <w:tc>
          <w:tcPr>
            <w:tcW w:w="6946" w:type="dxa"/>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如何用灯光、场景、材质、纹理、贴图等方法生成设计对象的渲染图像</w:t>
            </w:r>
          </w:p>
        </w:tc>
        <w:tc>
          <w:tcPr>
            <w:tcW w:w="759" w:type="dxa"/>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vAlign w:val="center"/>
          </w:tcPr>
          <w:p>
            <w:pPr>
              <w:spacing w:line="360" w:lineRule="auto"/>
              <w:rPr>
                <w:rFonts w:ascii="仿宋" w:hAnsi="仿宋" w:eastAsia="仿宋"/>
                <w:sz w:val="24"/>
                <w:szCs w:val="24"/>
              </w:rPr>
            </w:pPr>
          </w:p>
        </w:tc>
        <w:tc>
          <w:tcPr>
            <w:tcW w:w="6946"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选手应当能够做到：</w:t>
            </w:r>
          </w:p>
          <w:p>
            <w:pPr>
              <w:spacing w:line="360" w:lineRule="auto"/>
              <w:rPr>
                <w:rFonts w:ascii="仿宋" w:hAnsi="仿宋" w:eastAsia="仿宋"/>
                <w:sz w:val="24"/>
                <w:szCs w:val="24"/>
              </w:rPr>
            </w:pPr>
            <w:r>
              <w:rPr>
                <w:rFonts w:hint="eastAsia" w:ascii="仿宋" w:hAnsi="仿宋" w:eastAsia="仿宋"/>
                <w:sz w:val="24"/>
                <w:szCs w:val="24"/>
              </w:rPr>
              <w:t xml:space="preserve">（1）存储并标记图像以备将来查找使用 </w:t>
            </w:r>
          </w:p>
          <w:p>
            <w:pPr>
              <w:spacing w:line="360" w:lineRule="auto"/>
              <w:rPr>
                <w:rFonts w:ascii="仿宋" w:hAnsi="仿宋" w:eastAsia="仿宋"/>
                <w:sz w:val="24"/>
                <w:szCs w:val="24"/>
              </w:rPr>
            </w:pPr>
            <w:r>
              <w:rPr>
                <w:rFonts w:hint="eastAsia" w:ascii="仿宋" w:hAnsi="仿宋" w:eastAsia="仿宋"/>
                <w:sz w:val="24"/>
                <w:szCs w:val="24"/>
              </w:rPr>
              <w:t xml:space="preserve">（2）理解模型、图纸和PMI信息并准确地用于计算机生成的图像 </w:t>
            </w:r>
          </w:p>
          <w:p>
            <w:pPr>
              <w:spacing w:line="360" w:lineRule="auto"/>
              <w:rPr>
                <w:rFonts w:ascii="仿宋" w:hAnsi="仿宋" w:eastAsia="仿宋"/>
                <w:sz w:val="24"/>
                <w:szCs w:val="24"/>
              </w:rPr>
            </w:pPr>
            <w:r>
              <w:rPr>
                <w:rFonts w:hint="eastAsia" w:ascii="仿宋" w:hAnsi="仿宋" w:eastAsia="仿宋"/>
                <w:sz w:val="24"/>
                <w:szCs w:val="24"/>
              </w:rPr>
              <w:t xml:space="preserve">（3）创建零件和装配体渲染图像 </w:t>
            </w:r>
          </w:p>
          <w:p>
            <w:pPr>
              <w:spacing w:line="360" w:lineRule="auto"/>
              <w:rPr>
                <w:rFonts w:ascii="仿宋" w:hAnsi="仿宋" w:eastAsia="仿宋"/>
                <w:sz w:val="24"/>
                <w:szCs w:val="24"/>
              </w:rPr>
            </w:pPr>
            <w:r>
              <w:rPr>
                <w:rFonts w:hint="eastAsia" w:ascii="仿宋" w:hAnsi="仿宋" w:eastAsia="仿宋"/>
                <w:sz w:val="24"/>
                <w:szCs w:val="24"/>
              </w:rPr>
              <w:t xml:space="preserve">（4）调整光、着色、背景和拍摄的角度，以突出关键特征图像 </w:t>
            </w:r>
          </w:p>
          <w:p>
            <w:pPr>
              <w:spacing w:line="360" w:lineRule="auto"/>
              <w:rPr>
                <w:rFonts w:ascii="仿宋" w:hAnsi="仿宋" w:eastAsia="仿宋"/>
                <w:sz w:val="24"/>
                <w:szCs w:val="24"/>
              </w:rPr>
            </w:pPr>
            <w:r>
              <w:rPr>
                <w:rFonts w:hint="eastAsia" w:ascii="仿宋" w:hAnsi="仿宋" w:eastAsia="仿宋"/>
                <w:sz w:val="24"/>
                <w:szCs w:val="24"/>
              </w:rPr>
              <w:t xml:space="preserve">（5）使用相机视角功能更好地展示产品 </w:t>
            </w:r>
          </w:p>
          <w:p>
            <w:pPr>
              <w:spacing w:line="360" w:lineRule="auto"/>
              <w:rPr>
                <w:rFonts w:ascii="仿宋" w:hAnsi="仿宋" w:eastAsia="仿宋"/>
                <w:sz w:val="24"/>
                <w:szCs w:val="24"/>
              </w:rPr>
            </w:pPr>
            <w:r>
              <w:rPr>
                <w:rFonts w:hint="eastAsia" w:ascii="仿宋" w:hAnsi="仿宋" w:eastAsia="仿宋"/>
                <w:sz w:val="24"/>
                <w:szCs w:val="24"/>
              </w:rPr>
              <w:t>（6）打印用于表达的渲染图像</w:t>
            </w:r>
          </w:p>
          <w:p>
            <w:pPr>
              <w:spacing w:line="360" w:lineRule="auto"/>
              <w:rPr>
                <w:rFonts w:ascii="仿宋" w:hAnsi="仿宋" w:eastAsia="仿宋"/>
                <w:sz w:val="24"/>
                <w:szCs w:val="24"/>
              </w:rPr>
            </w:pPr>
            <w:r>
              <w:rPr>
                <w:rFonts w:hint="eastAsia" w:ascii="仿宋" w:hAnsi="仿宋" w:eastAsia="仿宋"/>
                <w:sz w:val="24"/>
                <w:szCs w:val="24"/>
              </w:rPr>
              <w:t>（7）</w:t>
            </w:r>
            <w:r>
              <w:rPr>
                <w:rFonts w:ascii="仿宋" w:hAnsi="仿宋" w:eastAsia="仿宋"/>
                <w:sz w:val="24"/>
                <w:szCs w:val="24"/>
              </w:rPr>
              <w:t>使用赛场提供的媒体工具动态展示设计作品的图片和动画</w:t>
            </w:r>
          </w:p>
        </w:tc>
        <w:tc>
          <w:tcPr>
            <w:tcW w:w="759"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trPr>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5</w:t>
            </w:r>
          </w:p>
        </w:tc>
        <w:tc>
          <w:tcPr>
            <w:tcW w:w="6946"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产品实体模型的逆向设计</w:t>
            </w:r>
          </w:p>
        </w:tc>
        <w:tc>
          <w:tcPr>
            <w:tcW w:w="759"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spacing w:line="360" w:lineRule="auto"/>
              <w:rPr>
                <w:rFonts w:ascii="仿宋" w:hAnsi="仿宋" w:eastAsia="仿宋"/>
                <w:sz w:val="24"/>
                <w:szCs w:val="24"/>
              </w:rPr>
            </w:pPr>
          </w:p>
        </w:tc>
        <w:tc>
          <w:tcPr>
            <w:tcW w:w="6946" w:type="dxa"/>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 xml:space="preserve">（1）获得未加工零件的材料和加工工艺：铸造、焊接、机加工、模拟仿真 </w:t>
            </w:r>
          </w:p>
          <w:p>
            <w:pPr>
              <w:spacing w:line="360" w:lineRule="auto"/>
              <w:rPr>
                <w:rFonts w:ascii="仿宋" w:hAnsi="仿宋" w:eastAsia="仿宋"/>
                <w:sz w:val="24"/>
                <w:szCs w:val="24"/>
              </w:rPr>
            </w:pPr>
            <w:r>
              <w:rPr>
                <w:rFonts w:hint="eastAsia" w:ascii="仿宋" w:hAnsi="仿宋" w:eastAsia="仿宋"/>
                <w:sz w:val="24"/>
                <w:szCs w:val="24"/>
              </w:rPr>
              <w:t>（2）将一个真实的物体转换为三维模型，然后再生成工程图纸和PMI模型的过程</w:t>
            </w:r>
          </w:p>
        </w:tc>
        <w:tc>
          <w:tcPr>
            <w:tcW w:w="759" w:type="dxa"/>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vAlign w:val="center"/>
          </w:tcPr>
          <w:p>
            <w:pPr>
              <w:spacing w:line="360" w:lineRule="auto"/>
              <w:rPr>
                <w:rFonts w:ascii="仿宋" w:hAnsi="仿宋" w:eastAsia="仿宋"/>
                <w:sz w:val="24"/>
                <w:szCs w:val="24"/>
              </w:rPr>
            </w:pPr>
          </w:p>
        </w:tc>
        <w:tc>
          <w:tcPr>
            <w:tcW w:w="6946"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选手应该能够做到：</w:t>
            </w:r>
          </w:p>
          <w:p>
            <w:pPr>
              <w:spacing w:line="360" w:lineRule="auto"/>
              <w:rPr>
                <w:rFonts w:ascii="仿宋" w:hAnsi="仿宋" w:eastAsia="仿宋"/>
                <w:sz w:val="24"/>
                <w:szCs w:val="24"/>
              </w:rPr>
            </w:pPr>
            <w:r>
              <w:rPr>
                <w:rFonts w:hint="eastAsia" w:ascii="仿宋" w:hAnsi="仿宋" w:eastAsia="仿宋"/>
                <w:sz w:val="24"/>
                <w:szCs w:val="24"/>
              </w:rPr>
              <w:t xml:space="preserve">（1）独立操作符合国家标准的手工测量工具测量实体模型的尺寸 </w:t>
            </w:r>
          </w:p>
          <w:p>
            <w:pPr>
              <w:spacing w:line="360" w:lineRule="auto"/>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能够独立操作三维扫描仪</w:t>
            </w:r>
            <w:r>
              <w:rPr>
                <w:rFonts w:hint="eastAsia" w:ascii="仿宋" w:hAnsi="仿宋" w:eastAsia="仿宋"/>
                <w:sz w:val="24"/>
                <w:szCs w:val="24"/>
              </w:rPr>
              <w:t>，</w:t>
            </w:r>
            <w:r>
              <w:rPr>
                <w:rFonts w:ascii="仿宋" w:hAnsi="仿宋" w:eastAsia="仿宋"/>
                <w:sz w:val="24"/>
                <w:szCs w:val="24"/>
              </w:rPr>
              <w:t>及处理扫描数据</w:t>
            </w:r>
          </w:p>
          <w:p>
            <w:pPr>
              <w:spacing w:line="360" w:lineRule="auto"/>
              <w:rPr>
                <w:rFonts w:ascii="仿宋" w:hAnsi="仿宋" w:eastAsia="仿宋"/>
                <w:sz w:val="24"/>
                <w:szCs w:val="24"/>
              </w:rPr>
            </w:pPr>
            <w:r>
              <w:rPr>
                <w:rFonts w:hint="eastAsia" w:ascii="仿宋" w:hAnsi="仿宋" w:eastAsia="仿宋"/>
                <w:sz w:val="24"/>
                <w:szCs w:val="24"/>
              </w:rPr>
              <w:t xml:space="preserve">（3）创建手绘草图和CAD图形 </w:t>
            </w:r>
          </w:p>
          <w:p>
            <w:pPr>
              <w:spacing w:line="360" w:lineRule="auto"/>
              <w:rPr>
                <w:rFonts w:ascii="仿宋" w:hAnsi="仿宋" w:eastAsia="仿宋"/>
                <w:sz w:val="24"/>
                <w:szCs w:val="24"/>
              </w:rPr>
            </w:pPr>
            <w:r>
              <w:rPr>
                <w:rFonts w:hint="eastAsia" w:ascii="仿宋" w:hAnsi="仿宋" w:eastAsia="仿宋"/>
                <w:sz w:val="24"/>
                <w:szCs w:val="24"/>
              </w:rPr>
              <w:t xml:space="preserve">（4）对模型或图纸进行2D/3D标注 </w:t>
            </w:r>
          </w:p>
          <w:p>
            <w:pPr>
              <w:spacing w:line="360" w:lineRule="auto"/>
              <w:rPr>
                <w:rFonts w:ascii="仿宋" w:hAnsi="仿宋" w:eastAsia="仿宋"/>
                <w:sz w:val="24"/>
                <w:szCs w:val="24"/>
              </w:rPr>
            </w:pPr>
            <w:r>
              <w:rPr>
                <w:rFonts w:hint="eastAsia" w:ascii="仿宋" w:hAnsi="仿宋" w:eastAsia="仿宋"/>
                <w:sz w:val="24"/>
                <w:szCs w:val="24"/>
              </w:rPr>
              <w:t>（5）利用三维测量工具获得实体模型的数字模型（复制品）</w:t>
            </w:r>
          </w:p>
        </w:tc>
        <w:tc>
          <w:tcPr>
            <w:tcW w:w="759" w:type="dxa"/>
            <w:tcBorders>
              <w:bottom w:val="single" w:color="auto" w:sz="4" w:space="0"/>
            </w:tcBorders>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shd w:val="clear" w:color="auto" w:fill="auto"/>
            <w:vAlign w:val="center"/>
          </w:tcPr>
          <w:p>
            <w:pPr>
              <w:spacing w:line="360" w:lineRule="auto"/>
              <w:ind w:firstLine="240" w:firstLineChars="100"/>
              <w:rPr>
                <w:rFonts w:ascii="仿宋" w:hAnsi="仿宋" w:eastAsia="仿宋"/>
                <w:sz w:val="24"/>
                <w:szCs w:val="24"/>
              </w:rPr>
            </w:pPr>
            <w:r>
              <w:rPr>
                <w:rFonts w:hint="eastAsia" w:ascii="仿宋" w:hAnsi="仿宋" w:eastAsia="仿宋"/>
                <w:sz w:val="24"/>
                <w:szCs w:val="24"/>
              </w:rPr>
              <w:t>6</w:t>
            </w:r>
          </w:p>
        </w:tc>
        <w:tc>
          <w:tcPr>
            <w:tcW w:w="6946" w:type="dxa"/>
            <w:shd w:val="clear" w:color="auto" w:fill="auto"/>
            <w:vAlign w:val="center"/>
          </w:tcPr>
          <w:p>
            <w:pPr>
              <w:spacing w:line="360" w:lineRule="auto"/>
              <w:rPr>
                <w:rFonts w:ascii="仿宋" w:hAnsi="仿宋" w:eastAsia="仿宋"/>
                <w:sz w:val="24"/>
                <w:szCs w:val="24"/>
              </w:rPr>
            </w:pPr>
            <w:r>
              <w:rPr>
                <w:rFonts w:ascii="仿宋" w:hAnsi="仿宋" w:eastAsia="仿宋"/>
                <w:sz w:val="24"/>
                <w:szCs w:val="24"/>
              </w:rPr>
              <w:t>工程制图和测量</w:t>
            </w:r>
          </w:p>
        </w:tc>
        <w:tc>
          <w:tcPr>
            <w:tcW w:w="759"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shd w:val="clear" w:color="auto" w:fill="FFFFFF"/>
            <w:vAlign w:val="center"/>
          </w:tcPr>
          <w:p>
            <w:pPr>
              <w:spacing w:line="360" w:lineRule="auto"/>
              <w:rPr>
                <w:rFonts w:ascii="仿宋" w:hAnsi="仿宋" w:eastAsia="仿宋"/>
                <w:sz w:val="24"/>
                <w:szCs w:val="24"/>
              </w:rPr>
            </w:pPr>
          </w:p>
        </w:tc>
        <w:tc>
          <w:tcPr>
            <w:tcW w:w="6946" w:type="dxa"/>
            <w:shd w:val="clear" w:color="auto" w:fill="FFFFFF"/>
            <w:vAlign w:val="center"/>
          </w:tcPr>
          <w:p>
            <w:pPr>
              <w:spacing w:line="360" w:lineRule="auto"/>
              <w:rPr>
                <w:rFonts w:ascii="仿宋" w:hAnsi="仿宋" w:eastAsia="仿宋"/>
                <w:sz w:val="24"/>
                <w:szCs w:val="24"/>
              </w:rPr>
            </w:pPr>
            <w:r>
              <w:rPr>
                <w:rFonts w:hint="eastAsia" w:ascii="仿宋" w:hAnsi="仿宋" w:eastAsia="仿宋"/>
                <w:sz w:val="24"/>
                <w:szCs w:val="24"/>
              </w:rPr>
              <w:t>选手需要知道和理解：</w:t>
            </w:r>
          </w:p>
          <w:p>
            <w:pPr>
              <w:spacing w:line="360" w:lineRule="auto"/>
              <w:rPr>
                <w:rFonts w:ascii="仿宋" w:hAnsi="仿宋" w:eastAsia="仿宋"/>
                <w:sz w:val="24"/>
                <w:szCs w:val="24"/>
              </w:rPr>
            </w:pPr>
            <w:r>
              <w:rPr>
                <w:rFonts w:hint="eastAsia" w:ascii="仿宋" w:hAnsi="仿宋" w:eastAsia="仿宋"/>
                <w:sz w:val="24"/>
                <w:szCs w:val="24"/>
              </w:rPr>
              <w:t xml:space="preserve">（1）符合ISO/GB标准和书面说明的工程图 </w:t>
            </w:r>
          </w:p>
          <w:p>
            <w:pPr>
              <w:spacing w:line="360" w:lineRule="auto"/>
              <w:rPr>
                <w:rFonts w:ascii="仿宋" w:hAnsi="仿宋" w:eastAsia="仿宋"/>
                <w:sz w:val="24"/>
                <w:szCs w:val="24"/>
              </w:rPr>
            </w:pPr>
            <w:r>
              <w:rPr>
                <w:rFonts w:hint="eastAsia" w:ascii="仿宋" w:hAnsi="仿宋" w:eastAsia="仿宋"/>
                <w:sz w:val="24"/>
                <w:szCs w:val="24"/>
              </w:rPr>
              <w:t xml:space="preserve">（2）符合ISO/GB标准的基本尺寸和公差，以及几何尺寸及公差的标准 </w:t>
            </w:r>
          </w:p>
          <w:p>
            <w:pPr>
              <w:spacing w:line="360" w:lineRule="auto"/>
              <w:rPr>
                <w:rFonts w:ascii="仿宋" w:hAnsi="仿宋" w:eastAsia="仿宋"/>
                <w:sz w:val="24"/>
                <w:szCs w:val="24"/>
              </w:rPr>
            </w:pPr>
            <w:r>
              <w:rPr>
                <w:rFonts w:hint="eastAsia" w:ascii="仿宋" w:hAnsi="仿宋" w:eastAsia="仿宋"/>
                <w:sz w:val="24"/>
                <w:szCs w:val="24"/>
              </w:rPr>
              <w:t xml:space="preserve">（3）工程制图规则和当下最新的ISO/GB标准 </w:t>
            </w:r>
          </w:p>
          <w:p>
            <w:pPr>
              <w:spacing w:line="360" w:lineRule="auto"/>
              <w:rPr>
                <w:rFonts w:ascii="仿宋" w:hAnsi="仿宋" w:eastAsia="仿宋"/>
                <w:sz w:val="24"/>
                <w:szCs w:val="24"/>
              </w:rPr>
            </w:pPr>
            <w:r>
              <w:rPr>
                <w:rFonts w:hint="eastAsia" w:ascii="仿宋" w:hAnsi="仿宋" w:eastAsia="仿宋"/>
                <w:sz w:val="24"/>
                <w:szCs w:val="24"/>
              </w:rPr>
              <w:t>（4）说明书、表格、标准列表和产品目录的使用</w:t>
            </w:r>
          </w:p>
        </w:tc>
        <w:tc>
          <w:tcPr>
            <w:tcW w:w="759" w:type="dxa"/>
            <w:shd w:val="clear" w:color="auto" w:fill="FFFFFF"/>
            <w:vAlign w:val="center"/>
          </w:tcPr>
          <w:p>
            <w:pPr>
              <w:spacing w:line="360" w:lineRule="auto"/>
              <w:rPr>
                <w:rFonts w:ascii="仿宋" w:hAnsi="仿宋" w:eastAsia="仿宋"/>
                <w:sz w:val="24"/>
                <w:szCs w:val="24"/>
              </w:rPr>
            </w:pPr>
            <w:r>
              <w:rPr>
                <w:rFonts w:hint="eastAsia" w:ascii="仿宋" w:hAnsi="仿宋" w:eastAsia="仿宋"/>
                <w:sz w:val="24"/>
                <w:szCs w:val="24"/>
              </w:rPr>
              <w:t>理论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bottom w:val="single" w:color="auto" w:sz="4" w:space="0"/>
            </w:tcBorders>
            <w:shd w:val="clear" w:color="auto" w:fill="FFFFFF"/>
            <w:vAlign w:val="center"/>
          </w:tcPr>
          <w:p>
            <w:pPr>
              <w:spacing w:line="360" w:lineRule="auto"/>
              <w:rPr>
                <w:rFonts w:ascii="仿宋" w:hAnsi="仿宋" w:eastAsia="仿宋"/>
                <w:sz w:val="24"/>
                <w:szCs w:val="24"/>
              </w:rPr>
            </w:pPr>
          </w:p>
        </w:tc>
        <w:tc>
          <w:tcPr>
            <w:tcW w:w="6946" w:type="dxa"/>
            <w:tcBorders>
              <w:bottom w:val="single" w:color="auto" w:sz="4" w:space="0"/>
            </w:tcBorders>
            <w:shd w:val="clear" w:color="auto" w:fill="FFFFFF"/>
            <w:vAlign w:val="center"/>
          </w:tcPr>
          <w:p>
            <w:pPr>
              <w:spacing w:line="360" w:lineRule="auto"/>
              <w:rPr>
                <w:rFonts w:ascii="仿宋" w:hAnsi="仿宋" w:eastAsia="仿宋"/>
                <w:sz w:val="24"/>
                <w:szCs w:val="24"/>
              </w:rPr>
            </w:pPr>
            <w:r>
              <w:rPr>
                <w:rFonts w:hint="eastAsia" w:ascii="仿宋" w:hAnsi="仿宋" w:eastAsia="仿宋"/>
                <w:sz w:val="24"/>
                <w:szCs w:val="24"/>
              </w:rPr>
              <w:t>选手应该能够做到：</w:t>
            </w:r>
          </w:p>
          <w:p>
            <w:pPr>
              <w:spacing w:line="360" w:lineRule="auto"/>
              <w:rPr>
                <w:rFonts w:ascii="仿宋" w:hAnsi="仿宋" w:eastAsia="仿宋"/>
                <w:sz w:val="24"/>
                <w:szCs w:val="24"/>
              </w:rPr>
            </w:pPr>
            <w:r>
              <w:rPr>
                <w:rFonts w:hint="eastAsia" w:ascii="仿宋" w:hAnsi="仿宋" w:eastAsia="仿宋"/>
                <w:sz w:val="24"/>
                <w:szCs w:val="24"/>
              </w:rPr>
              <w:t xml:space="preserve">（1）基于给定的产品数据或测量数据，生成产品工程图 </w:t>
            </w:r>
          </w:p>
          <w:p>
            <w:pPr>
              <w:spacing w:line="360" w:lineRule="auto"/>
              <w:rPr>
                <w:rFonts w:ascii="仿宋" w:hAnsi="仿宋" w:eastAsia="仿宋"/>
                <w:sz w:val="24"/>
                <w:szCs w:val="24"/>
              </w:rPr>
            </w:pPr>
            <w:r>
              <w:rPr>
                <w:rFonts w:hint="eastAsia" w:ascii="仿宋" w:hAnsi="仿宋" w:eastAsia="仿宋"/>
                <w:sz w:val="24"/>
                <w:szCs w:val="24"/>
              </w:rPr>
              <w:t xml:space="preserve">（2）在ISO/GB标准下，运用标注基本尺寸和公差、几何尺寸和公差的标准 </w:t>
            </w:r>
          </w:p>
          <w:p>
            <w:pPr>
              <w:spacing w:line="360" w:lineRule="auto"/>
              <w:rPr>
                <w:rFonts w:ascii="仿宋" w:hAnsi="仿宋" w:eastAsia="仿宋"/>
                <w:sz w:val="24"/>
                <w:szCs w:val="24"/>
              </w:rPr>
            </w:pPr>
            <w:r>
              <w:rPr>
                <w:rFonts w:hint="eastAsia" w:ascii="仿宋" w:hAnsi="仿宋" w:eastAsia="仿宋"/>
                <w:sz w:val="24"/>
                <w:szCs w:val="24"/>
              </w:rPr>
              <w:t xml:space="preserve">（3）利用工程制图规则和当下最新的ISO/GB标准来管控这些规则 </w:t>
            </w:r>
          </w:p>
          <w:p>
            <w:pPr>
              <w:spacing w:line="360" w:lineRule="auto"/>
              <w:rPr>
                <w:rFonts w:ascii="仿宋" w:hAnsi="仿宋" w:eastAsia="仿宋"/>
                <w:sz w:val="24"/>
                <w:szCs w:val="24"/>
              </w:rPr>
            </w:pPr>
            <w:r>
              <w:rPr>
                <w:rFonts w:hint="eastAsia" w:ascii="仿宋" w:hAnsi="仿宋" w:eastAsia="仿宋"/>
                <w:sz w:val="24"/>
                <w:szCs w:val="24"/>
              </w:rPr>
              <w:t xml:space="preserve">（4）使用设计手册、表格、标准列表和产品目录 </w:t>
            </w:r>
          </w:p>
          <w:p>
            <w:pPr>
              <w:spacing w:line="360" w:lineRule="auto"/>
              <w:rPr>
                <w:rFonts w:ascii="仿宋" w:hAnsi="仿宋" w:eastAsia="仿宋"/>
                <w:sz w:val="24"/>
                <w:szCs w:val="24"/>
              </w:rPr>
            </w:pPr>
            <w:r>
              <w:rPr>
                <w:rFonts w:hint="eastAsia" w:ascii="仿宋" w:hAnsi="仿宋" w:eastAsia="仿宋"/>
                <w:sz w:val="24"/>
                <w:szCs w:val="24"/>
              </w:rPr>
              <w:t xml:space="preserve">（5）插入书面信息，例如注释引出序号和零件明细表，这些注释类型都应符合ISO/GB标准 </w:t>
            </w:r>
          </w:p>
          <w:p>
            <w:pPr>
              <w:spacing w:line="360" w:lineRule="auto"/>
              <w:rPr>
                <w:rFonts w:ascii="仿宋" w:hAnsi="仿宋" w:eastAsia="仿宋"/>
                <w:sz w:val="24"/>
                <w:szCs w:val="24"/>
              </w:rPr>
            </w:pPr>
            <w:r>
              <w:rPr>
                <w:rFonts w:hint="eastAsia" w:ascii="仿宋" w:hAnsi="仿宋" w:eastAsia="仿宋"/>
                <w:sz w:val="24"/>
                <w:szCs w:val="24"/>
              </w:rPr>
              <w:t xml:space="preserve">（6）创建二维/三维零件图和装配图 </w:t>
            </w:r>
          </w:p>
          <w:p>
            <w:pPr>
              <w:spacing w:line="360" w:lineRule="auto"/>
              <w:rPr>
                <w:rFonts w:ascii="仿宋" w:hAnsi="仿宋" w:eastAsia="仿宋"/>
                <w:sz w:val="24"/>
                <w:szCs w:val="24"/>
              </w:rPr>
            </w:pPr>
            <w:r>
              <w:rPr>
                <w:rFonts w:hint="eastAsia" w:ascii="仿宋" w:hAnsi="仿宋" w:eastAsia="仿宋"/>
                <w:sz w:val="24"/>
                <w:szCs w:val="24"/>
              </w:rPr>
              <w:t>（7）创建爆炸等轴测视图</w:t>
            </w:r>
          </w:p>
        </w:tc>
        <w:tc>
          <w:tcPr>
            <w:tcW w:w="759" w:type="dxa"/>
            <w:tcBorders>
              <w:bottom w:val="single" w:color="auto" w:sz="4" w:space="0"/>
            </w:tcBorders>
            <w:shd w:val="clear" w:color="auto" w:fill="FFFFFF"/>
            <w:vAlign w:val="center"/>
          </w:tcPr>
          <w:p>
            <w:pPr>
              <w:spacing w:line="360" w:lineRule="auto"/>
              <w:rPr>
                <w:rFonts w:ascii="仿宋" w:hAnsi="仿宋" w:eastAsia="仿宋"/>
                <w:sz w:val="24"/>
                <w:szCs w:val="24"/>
              </w:rPr>
            </w:pPr>
            <w:r>
              <w:rPr>
                <w:rFonts w:hint="eastAsia" w:ascii="仿宋" w:hAnsi="仿宋" w:eastAsia="仿宋"/>
                <w:sz w:val="24"/>
                <w:szCs w:val="24"/>
              </w:rPr>
              <w:t>实操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trPr>
        <w:tc>
          <w:tcPr>
            <w:tcW w:w="709" w:type="dxa"/>
            <w:shd w:val="clear" w:color="auto" w:fill="auto"/>
            <w:vAlign w:val="center"/>
          </w:tcPr>
          <w:p>
            <w:pPr>
              <w:spacing w:line="360" w:lineRule="auto"/>
              <w:rPr>
                <w:rFonts w:ascii="仿宋" w:hAnsi="仿宋" w:eastAsia="仿宋"/>
                <w:sz w:val="24"/>
                <w:szCs w:val="24"/>
              </w:rPr>
            </w:pPr>
          </w:p>
        </w:tc>
        <w:tc>
          <w:tcPr>
            <w:tcW w:w="6946"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总分值</w:t>
            </w:r>
          </w:p>
        </w:tc>
        <w:tc>
          <w:tcPr>
            <w:tcW w:w="759" w:type="dxa"/>
            <w:shd w:val="clear" w:color="auto" w:fill="auto"/>
            <w:vAlign w:val="center"/>
          </w:tcPr>
          <w:p>
            <w:pPr>
              <w:spacing w:line="360" w:lineRule="auto"/>
              <w:rPr>
                <w:rFonts w:ascii="仿宋" w:hAnsi="仿宋" w:eastAsia="仿宋"/>
                <w:sz w:val="24"/>
                <w:szCs w:val="24"/>
              </w:rPr>
            </w:pPr>
            <w:r>
              <w:rPr>
                <w:rFonts w:hint="eastAsia" w:ascii="仿宋" w:hAnsi="仿宋" w:eastAsia="仿宋"/>
                <w:sz w:val="24"/>
                <w:szCs w:val="24"/>
              </w:rPr>
              <w:t>100</w:t>
            </w:r>
          </w:p>
        </w:tc>
      </w:tr>
    </w:tbl>
    <w:p>
      <w:pPr>
        <w:spacing w:line="360" w:lineRule="auto"/>
        <w:rPr>
          <w:rFonts w:ascii="黑体" w:hAnsi="黑体" w:eastAsia="黑体"/>
          <w:sz w:val="28"/>
          <w:szCs w:val="28"/>
        </w:rPr>
      </w:pPr>
      <w:r>
        <w:rPr>
          <w:rFonts w:hint="eastAsia" w:ascii="黑体" w:hAnsi="黑体" w:eastAsia="黑体"/>
          <w:sz w:val="28"/>
          <w:szCs w:val="28"/>
        </w:rPr>
        <w:t>三、竞赛内容</w:t>
      </w:r>
    </w:p>
    <w:p>
      <w:pPr>
        <w:spacing w:line="360" w:lineRule="auto"/>
        <w:ind w:firstLine="480" w:firstLineChars="200"/>
        <w:rPr>
          <w:rFonts w:ascii="楷体" w:hAnsi="楷体" w:eastAsia="楷体"/>
          <w:sz w:val="24"/>
          <w:szCs w:val="24"/>
        </w:rPr>
      </w:pPr>
      <w:bookmarkStart w:id="0" w:name="_Toc520623648"/>
      <w:bookmarkStart w:id="1" w:name="_Toc508999365"/>
      <w:r>
        <w:rPr>
          <w:rFonts w:hint="eastAsia" w:ascii="楷体" w:hAnsi="楷体" w:eastAsia="楷体"/>
          <w:sz w:val="24"/>
          <w:szCs w:val="24"/>
        </w:rPr>
        <w:t>（一）竞赛项目</w:t>
      </w:r>
      <w:bookmarkEnd w:id="0"/>
      <w:bookmarkEnd w:id="1"/>
      <w:bookmarkStart w:id="2" w:name="_Toc520623649"/>
      <w:bookmarkStart w:id="3" w:name="_Toc508999366"/>
    </w:p>
    <w:p>
      <w:pPr>
        <w:spacing w:line="360" w:lineRule="auto"/>
        <w:ind w:firstLine="480" w:firstLineChars="200"/>
        <w:rPr>
          <w:rFonts w:ascii="楷体" w:hAnsi="楷体" w:eastAsia="楷体"/>
          <w:sz w:val="24"/>
          <w:szCs w:val="24"/>
        </w:rPr>
      </w:pPr>
      <w:r>
        <w:rPr>
          <w:rFonts w:hint="eastAsia" w:ascii="仿宋" w:hAnsi="仿宋" w:eastAsia="仿宋"/>
          <w:bCs/>
          <w:sz w:val="24"/>
          <w:szCs w:val="24"/>
        </w:rPr>
        <w:t>竞赛命题模块数和要求</w:t>
      </w:r>
      <w:bookmarkEnd w:id="2"/>
      <w:bookmarkEnd w:id="3"/>
    </w:p>
    <w:tbl>
      <w:tblPr>
        <w:tblStyle w:val="6"/>
        <w:tblW w:w="8538" w:type="dxa"/>
        <w:tblInd w:w="-122" w:type="dxa"/>
        <w:tblLayout w:type="autofit"/>
        <w:tblCellMar>
          <w:top w:w="54" w:type="dxa"/>
          <w:left w:w="108" w:type="dxa"/>
          <w:bottom w:w="0" w:type="dxa"/>
          <w:right w:w="150" w:type="dxa"/>
        </w:tblCellMar>
      </w:tblPr>
      <w:tblGrid>
        <w:gridCol w:w="1223"/>
        <w:gridCol w:w="2268"/>
        <w:gridCol w:w="1275"/>
        <w:gridCol w:w="1276"/>
        <w:gridCol w:w="1276"/>
        <w:gridCol w:w="1220"/>
      </w:tblGrid>
      <w:tr>
        <w:tblPrEx>
          <w:tblCellMar>
            <w:top w:w="54" w:type="dxa"/>
            <w:left w:w="108" w:type="dxa"/>
            <w:bottom w:w="0" w:type="dxa"/>
            <w:right w:w="150" w:type="dxa"/>
          </w:tblCellMar>
        </w:tblPrEx>
        <w:trPr>
          <w:trHeight w:val="482" w:hRule="atLeast"/>
        </w:trPr>
        <w:tc>
          <w:tcPr>
            <w:tcW w:w="1223" w:type="dxa"/>
            <w:vMerge w:val="restart"/>
            <w:tcBorders>
              <w:top w:val="single" w:color="000000" w:sz="12" w:space="0"/>
              <w:left w:val="nil"/>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模块编号</w:t>
            </w:r>
          </w:p>
        </w:tc>
        <w:tc>
          <w:tcPr>
            <w:tcW w:w="2268" w:type="dxa"/>
            <w:vMerge w:val="restart"/>
            <w:tcBorders>
              <w:top w:val="single" w:color="000000" w:sz="12"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模块名称</w:t>
            </w:r>
          </w:p>
        </w:tc>
        <w:tc>
          <w:tcPr>
            <w:tcW w:w="1275" w:type="dxa"/>
            <w:vMerge w:val="restart"/>
            <w:tcBorders>
              <w:top w:val="single" w:color="000000" w:sz="12"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竞赛时间</w:t>
            </w:r>
          </w:p>
        </w:tc>
        <w:tc>
          <w:tcPr>
            <w:tcW w:w="1276" w:type="dxa"/>
            <w:tcBorders>
              <w:top w:val="single" w:color="000000" w:sz="12" w:space="0"/>
              <w:left w:val="single" w:color="000000" w:sz="6" w:space="0"/>
              <w:bottom w:val="single" w:color="000000" w:sz="6" w:space="0"/>
              <w:right w:val="nil"/>
            </w:tcBorders>
          </w:tcPr>
          <w:p>
            <w:pPr>
              <w:spacing w:line="360" w:lineRule="auto"/>
              <w:jc w:val="center"/>
              <w:rPr>
                <w:rFonts w:ascii="仿宋" w:hAnsi="仿宋" w:eastAsia="仿宋"/>
                <w:bCs/>
                <w:sz w:val="24"/>
                <w:szCs w:val="24"/>
              </w:rPr>
            </w:pPr>
          </w:p>
        </w:tc>
        <w:tc>
          <w:tcPr>
            <w:tcW w:w="1276" w:type="dxa"/>
            <w:tcBorders>
              <w:top w:val="single" w:color="000000" w:sz="12" w:space="0"/>
              <w:left w:val="nil"/>
              <w:bottom w:val="single" w:color="000000" w:sz="6" w:space="0"/>
              <w:right w:val="nil"/>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分数</w:t>
            </w:r>
          </w:p>
        </w:tc>
        <w:tc>
          <w:tcPr>
            <w:tcW w:w="1220" w:type="dxa"/>
            <w:tcBorders>
              <w:top w:val="single" w:color="000000" w:sz="12" w:space="0"/>
              <w:left w:val="nil"/>
              <w:bottom w:val="single" w:color="000000" w:sz="6" w:space="0"/>
              <w:right w:val="nil"/>
            </w:tcBorders>
          </w:tcPr>
          <w:p>
            <w:pPr>
              <w:spacing w:line="360" w:lineRule="auto"/>
              <w:jc w:val="center"/>
              <w:rPr>
                <w:rFonts w:ascii="仿宋" w:hAnsi="仿宋" w:eastAsia="仿宋"/>
                <w:bCs/>
                <w:sz w:val="24"/>
                <w:szCs w:val="24"/>
              </w:rPr>
            </w:pPr>
          </w:p>
        </w:tc>
      </w:tr>
      <w:tr>
        <w:tblPrEx>
          <w:tblCellMar>
            <w:top w:w="54" w:type="dxa"/>
            <w:left w:w="108" w:type="dxa"/>
            <w:bottom w:w="0" w:type="dxa"/>
            <w:right w:w="150" w:type="dxa"/>
          </w:tblCellMar>
        </w:tblPrEx>
        <w:trPr>
          <w:trHeight w:val="475" w:hRule="atLeast"/>
        </w:trPr>
        <w:tc>
          <w:tcPr>
            <w:tcW w:w="1223" w:type="dxa"/>
            <w:vMerge w:val="continue"/>
            <w:tcBorders>
              <w:top w:val="nil"/>
              <w:left w:val="nil"/>
              <w:bottom w:val="single" w:color="000000" w:sz="6" w:space="0"/>
              <w:right w:val="single" w:color="000000" w:sz="6" w:space="0"/>
            </w:tcBorders>
          </w:tcPr>
          <w:p>
            <w:pPr>
              <w:spacing w:line="360" w:lineRule="auto"/>
              <w:jc w:val="center"/>
              <w:rPr>
                <w:rFonts w:ascii="仿宋" w:hAnsi="仿宋" w:eastAsia="仿宋"/>
                <w:bCs/>
                <w:sz w:val="24"/>
                <w:szCs w:val="24"/>
              </w:rPr>
            </w:pPr>
          </w:p>
        </w:tc>
        <w:tc>
          <w:tcPr>
            <w:tcW w:w="2268" w:type="dxa"/>
            <w:vMerge w:val="continue"/>
            <w:tcBorders>
              <w:top w:val="nil"/>
              <w:left w:val="single" w:color="000000" w:sz="6" w:space="0"/>
              <w:bottom w:val="single" w:color="000000" w:sz="6" w:space="0"/>
              <w:right w:val="single" w:color="000000" w:sz="6" w:space="0"/>
            </w:tcBorders>
          </w:tcPr>
          <w:p>
            <w:pPr>
              <w:spacing w:line="360" w:lineRule="auto"/>
              <w:jc w:val="center"/>
              <w:rPr>
                <w:rFonts w:ascii="仿宋" w:hAnsi="仿宋" w:eastAsia="仿宋"/>
                <w:bCs/>
                <w:sz w:val="24"/>
                <w:szCs w:val="24"/>
              </w:rPr>
            </w:pPr>
          </w:p>
        </w:tc>
        <w:tc>
          <w:tcPr>
            <w:tcW w:w="1275" w:type="dxa"/>
            <w:vMerge w:val="continue"/>
            <w:tcBorders>
              <w:top w:val="nil"/>
              <w:left w:val="single" w:color="000000" w:sz="6" w:space="0"/>
              <w:bottom w:val="single" w:color="000000" w:sz="6" w:space="0"/>
              <w:right w:val="single" w:color="000000" w:sz="6" w:space="0"/>
            </w:tcBorders>
          </w:tcPr>
          <w:p>
            <w:pPr>
              <w:spacing w:line="360" w:lineRule="auto"/>
              <w:jc w:val="center"/>
              <w:rPr>
                <w:rFonts w:ascii="仿宋" w:hAnsi="仿宋" w:eastAsia="仿宋"/>
                <w:bCs/>
                <w:sz w:val="24"/>
                <w:szCs w:val="24"/>
              </w:rPr>
            </w:pP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判断分</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测量分</w:t>
            </w:r>
          </w:p>
        </w:tc>
        <w:tc>
          <w:tcPr>
            <w:tcW w:w="1220" w:type="dxa"/>
            <w:tcBorders>
              <w:top w:val="single" w:color="000000" w:sz="6" w:space="0"/>
              <w:left w:val="single" w:color="000000" w:sz="6" w:space="0"/>
              <w:bottom w:val="single" w:color="000000" w:sz="6" w:space="0"/>
              <w:right w:val="nil"/>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合计</w:t>
            </w:r>
          </w:p>
        </w:tc>
      </w:tr>
      <w:tr>
        <w:tblPrEx>
          <w:tblCellMar>
            <w:top w:w="54" w:type="dxa"/>
            <w:left w:w="108" w:type="dxa"/>
            <w:bottom w:w="0" w:type="dxa"/>
            <w:right w:w="150" w:type="dxa"/>
          </w:tblCellMar>
        </w:tblPrEx>
        <w:trPr>
          <w:trHeight w:val="491" w:hRule="atLeast"/>
        </w:trPr>
        <w:tc>
          <w:tcPr>
            <w:tcW w:w="1223" w:type="dxa"/>
            <w:tcBorders>
              <w:top w:val="single" w:color="000000" w:sz="6" w:space="0"/>
              <w:left w:val="nil"/>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M1</w:t>
            </w:r>
          </w:p>
        </w:tc>
        <w:tc>
          <w:tcPr>
            <w:tcW w:w="2268"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产品</w:t>
            </w:r>
            <w:r>
              <w:rPr>
                <w:rFonts w:ascii="仿宋" w:hAnsi="仿宋" w:eastAsia="仿宋"/>
                <w:bCs/>
                <w:sz w:val="24"/>
                <w:szCs w:val="24"/>
              </w:rPr>
              <w:t>设计挑战</w:t>
            </w:r>
          </w:p>
        </w:tc>
        <w:tc>
          <w:tcPr>
            <w:tcW w:w="1275"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1.5</w:t>
            </w:r>
            <w:r>
              <w:rPr>
                <w:rFonts w:ascii="仿宋" w:hAnsi="仿宋" w:eastAsia="仿宋"/>
                <w:bCs/>
                <w:sz w:val="24"/>
                <w:szCs w:val="24"/>
              </w:rPr>
              <w:t xml:space="preserve"> 小时</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18</w:t>
            </w:r>
          </w:p>
        </w:tc>
        <w:tc>
          <w:tcPr>
            <w:tcW w:w="1220" w:type="dxa"/>
            <w:tcBorders>
              <w:top w:val="single" w:color="000000" w:sz="6" w:space="0"/>
              <w:left w:val="single" w:color="000000" w:sz="6" w:space="0"/>
              <w:bottom w:val="single" w:color="000000" w:sz="6" w:space="0"/>
              <w:right w:val="nil"/>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w:t>
            </w:r>
            <w:r>
              <w:rPr>
                <w:rFonts w:hint="eastAsia" w:ascii="仿宋" w:hAnsi="仿宋" w:eastAsia="仿宋"/>
                <w:bCs/>
                <w:sz w:val="24"/>
                <w:szCs w:val="24"/>
              </w:rPr>
              <w:t>0</w:t>
            </w:r>
          </w:p>
        </w:tc>
      </w:tr>
      <w:tr>
        <w:tblPrEx>
          <w:tblCellMar>
            <w:top w:w="54" w:type="dxa"/>
            <w:left w:w="108" w:type="dxa"/>
            <w:bottom w:w="0" w:type="dxa"/>
            <w:right w:w="150" w:type="dxa"/>
          </w:tblCellMar>
        </w:tblPrEx>
        <w:trPr>
          <w:trHeight w:val="475" w:hRule="atLeast"/>
        </w:trPr>
        <w:tc>
          <w:tcPr>
            <w:tcW w:w="1223" w:type="dxa"/>
            <w:tcBorders>
              <w:top w:val="single" w:color="000000" w:sz="6" w:space="0"/>
              <w:left w:val="nil"/>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M2</w:t>
            </w:r>
          </w:p>
        </w:tc>
        <w:tc>
          <w:tcPr>
            <w:tcW w:w="2268"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机械制造</w:t>
            </w:r>
          </w:p>
        </w:tc>
        <w:tc>
          <w:tcPr>
            <w:tcW w:w="1275"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1.5</w:t>
            </w:r>
            <w:r>
              <w:rPr>
                <w:rFonts w:ascii="仿宋" w:hAnsi="仿宋" w:eastAsia="仿宋"/>
                <w:bCs/>
                <w:sz w:val="24"/>
                <w:szCs w:val="24"/>
              </w:rPr>
              <w:t xml:space="preserve"> 小时</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1</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19</w:t>
            </w:r>
          </w:p>
        </w:tc>
        <w:tc>
          <w:tcPr>
            <w:tcW w:w="1220" w:type="dxa"/>
            <w:tcBorders>
              <w:top w:val="single" w:color="000000" w:sz="6" w:space="0"/>
              <w:left w:val="single" w:color="000000" w:sz="6" w:space="0"/>
              <w:bottom w:val="single" w:color="000000" w:sz="6" w:space="0"/>
              <w:right w:val="nil"/>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w:t>
            </w:r>
            <w:r>
              <w:rPr>
                <w:rFonts w:hint="eastAsia" w:ascii="仿宋" w:hAnsi="仿宋" w:eastAsia="仿宋"/>
                <w:bCs/>
                <w:sz w:val="24"/>
                <w:szCs w:val="24"/>
              </w:rPr>
              <w:t>0</w:t>
            </w:r>
          </w:p>
        </w:tc>
      </w:tr>
      <w:tr>
        <w:tblPrEx>
          <w:tblCellMar>
            <w:top w:w="54" w:type="dxa"/>
            <w:left w:w="108" w:type="dxa"/>
            <w:bottom w:w="0" w:type="dxa"/>
            <w:right w:w="150" w:type="dxa"/>
          </w:tblCellMar>
        </w:tblPrEx>
        <w:trPr>
          <w:trHeight w:val="475" w:hRule="atLeast"/>
        </w:trPr>
        <w:tc>
          <w:tcPr>
            <w:tcW w:w="1223" w:type="dxa"/>
            <w:tcBorders>
              <w:top w:val="single" w:color="000000" w:sz="6" w:space="0"/>
              <w:left w:val="nil"/>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M3</w:t>
            </w:r>
          </w:p>
        </w:tc>
        <w:tc>
          <w:tcPr>
            <w:tcW w:w="2268"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装配建模与工程图</w:t>
            </w:r>
          </w:p>
        </w:tc>
        <w:tc>
          <w:tcPr>
            <w:tcW w:w="1275"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 小时</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3</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w:t>
            </w:r>
            <w:r>
              <w:rPr>
                <w:rFonts w:hint="eastAsia" w:ascii="仿宋" w:hAnsi="仿宋" w:eastAsia="仿宋"/>
                <w:bCs/>
                <w:sz w:val="24"/>
                <w:szCs w:val="24"/>
              </w:rPr>
              <w:t>7</w:t>
            </w:r>
          </w:p>
        </w:tc>
        <w:tc>
          <w:tcPr>
            <w:tcW w:w="1220" w:type="dxa"/>
            <w:tcBorders>
              <w:top w:val="single" w:color="000000" w:sz="6" w:space="0"/>
              <w:left w:val="single" w:color="000000" w:sz="6" w:space="0"/>
              <w:bottom w:val="single" w:color="000000" w:sz="6" w:space="0"/>
              <w:right w:val="nil"/>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30</w:t>
            </w:r>
          </w:p>
        </w:tc>
      </w:tr>
      <w:tr>
        <w:tblPrEx>
          <w:tblCellMar>
            <w:top w:w="54" w:type="dxa"/>
            <w:left w:w="108" w:type="dxa"/>
            <w:bottom w:w="0" w:type="dxa"/>
            <w:right w:w="150" w:type="dxa"/>
          </w:tblCellMar>
        </w:tblPrEx>
        <w:trPr>
          <w:trHeight w:val="475" w:hRule="atLeast"/>
        </w:trPr>
        <w:tc>
          <w:tcPr>
            <w:tcW w:w="1223" w:type="dxa"/>
            <w:tcBorders>
              <w:top w:val="single" w:color="000000" w:sz="6" w:space="0"/>
              <w:left w:val="nil"/>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M4</w:t>
            </w:r>
          </w:p>
        </w:tc>
        <w:tc>
          <w:tcPr>
            <w:tcW w:w="2268"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逆向工程</w:t>
            </w:r>
          </w:p>
        </w:tc>
        <w:tc>
          <w:tcPr>
            <w:tcW w:w="1275"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 小时</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1</w:t>
            </w:r>
          </w:p>
        </w:tc>
        <w:tc>
          <w:tcPr>
            <w:tcW w:w="1276"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2</w:t>
            </w:r>
            <w:r>
              <w:rPr>
                <w:rFonts w:hint="eastAsia" w:ascii="仿宋" w:hAnsi="仿宋" w:eastAsia="仿宋"/>
                <w:bCs/>
                <w:sz w:val="24"/>
                <w:szCs w:val="24"/>
              </w:rPr>
              <w:t>9</w:t>
            </w:r>
          </w:p>
        </w:tc>
        <w:tc>
          <w:tcPr>
            <w:tcW w:w="1220" w:type="dxa"/>
            <w:tcBorders>
              <w:top w:val="single" w:color="000000" w:sz="6" w:space="0"/>
              <w:left w:val="single" w:color="000000" w:sz="6" w:space="0"/>
              <w:bottom w:val="single" w:color="000000" w:sz="6" w:space="0"/>
              <w:right w:val="nil"/>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30</w:t>
            </w:r>
          </w:p>
        </w:tc>
      </w:tr>
      <w:tr>
        <w:tblPrEx>
          <w:tblCellMar>
            <w:top w:w="54" w:type="dxa"/>
            <w:left w:w="108" w:type="dxa"/>
            <w:bottom w:w="0" w:type="dxa"/>
            <w:right w:w="150" w:type="dxa"/>
          </w:tblCellMar>
        </w:tblPrEx>
        <w:trPr>
          <w:trHeight w:val="483" w:hRule="atLeast"/>
        </w:trPr>
        <w:tc>
          <w:tcPr>
            <w:tcW w:w="1223" w:type="dxa"/>
            <w:tcBorders>
              <w:top w:val="single" w:color="000000" w:sz="6" w:space="0"/>
              <w:left w:val="nil"/>
              <w:bottom w:val="single" w:color="000000" w:sz="12" w:space="0"/>
              <w:right w:val="nil"/>
            </w:tcBorders>
          </w:tcPr>
          <w:p>
            <w:pPr>
              <w:spacing w:line="360" w:lineRule="auto"/>
              <w:jc w:val="center"/>
              <w:rPr>
                <w:rFonts w:ascii="仿宋" w:hAnsi="仿宋" w:eastAsia="仿宋"/>
                <w:bCs/>
                <w:sz w:val="24"/>
                <w:szCs w:val="24"/>
              </w:rPr>
            </w:pPr>
          </w:p>
        </w:tc>
        <w:tc>
          <w:tcPr>
            <w:tcW w:w="2268" w:type="dxa"/>
            <w:tcBorders>
              <w:top w:val="single" w:color="000000" w:sz="6" w:space="0"/>
              <w:left w:val="nil"/>
              <w:bottom w:val="single" w:color="000000" w:sz="12"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总计</w:t>
            </w:r>
          </w:p>
        </w:tc>
        <w:tc>
          <w:tcPr>
            <w:tcW w:w="1275" w:type="dxa"/>
            <w:tcBorders>
              <w:top w:val="single" w:color="000000" w:sz="6" w:space="0"/>
              <w:left w:val="single" w:color="000000" w:sz="6" w:space="0"/>
              <w:bottom w:val="single" w:color="000000" w:sz="12"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7</w:t>
            </w:r>
            <w:r>
              <w:rPr>
                <w:rFonts w:ascii="仿宋" w:hAnsi="仿宋" w:eastAsia="仿宋"/>
                <w:bCs/>
                <w:sz w:val="24"/>
                <w:szCs w:val="24"/>
              </w:rPr>
              <w:t>小时</w:t>
            </w:r>
          </w:p>
        </w:tc>
        <w:tc>
          <w:tcPr>
            <w:tcW w:w="1276" w:type="dxa"/>
            <w:tcBorders>
              <w:top w:val="single" w:color="000000" w:sz="6" w:space="0"/>
              <w:left w:val="single" w:color="000000" w:sz="6" w:space="0"/>
              <w:bottom w:val="single" w:color="000000" w:sz="12" w:space="0"/>
              <w:right w:val="single" w:color="000000" w:sz="6" w:space="0"/>
            </w:tcBorders>
            <w:vAlign w:val="center"/>
          </w:tcPr>
          <w:p>
            <w:pPr>
              <w:spacing w:line="360" w:lineRule="auto"/>
              <w:jc w:val="center"/>
              <w:rPr>
                <w:rFonts w:ascii="仿宋" w:hAnsi="仿宋" w:eastAsia="仿宋"/>
                <w:bCs/>
                <w:sz w:val="24"/>
                <w:szCs w:val="24"/>
              </w:rPr>
            </w:pPr>
            <w:r>
              <w:rPr>
                <w:rFonts w:hint="eastAsia" w:ascii="仿宋" w:hAnsi="仿宋" w:eastAsia="仿宋"/>
                <w:bCs/>
                <w:sz w:val="24"/>
                <w:szCs w:val="24"/>
              </w:rPr>
              <w:t>7</w:t>
            </w:r>
          </w:p>
        </w:tc>
        <w:tc>
          <w:tcPr>
            <w:tcW w:w="1276" w:type="dxa"/>
            <w:tcBorders>
              <w:top w:val="single" w:color="000000" w:sz="6" w:space="0"/>
              <w:left w:val="single" w:color="000000" w:sz="6" w:space="0"/>
              <w:bottom w:val="single" w:color="000000" w:sz="12" w:space="0"/>
              <w:right w:val="single" w:color="000000" w:sz="6" w:space="0"/>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9</w:t>
            </w:r>
            <w:r>
              <w:rPr>
                <w:rFonts w:hint="eastAsia" w:ascii="仿宋" w:hAnsi="仿宋" w:eastAsia="仿宋"/>
                <w:bCs/>
                <w:sz w:val="24"/>
                <w:szCs w:val="24"/>
              </w:rPr>
              <w:t>3</w:t>
            </w:r>
          </w:p>
        </w:tc>
        <w:tc>
          <w:tcPr>
            <w:tcW w:w="1220" w:type="dxa"/>
            <w:tcBorders>
              <w:top w:val="single" w:color="000000" w:sz="6" w:space="0"/>
              <w:left w:val="single" w:color="000000" w:sz="6" w:space="0"/>
              <w:bottom w:val="single" w:color="000000" w:sz="12" w:space="0"/>
              <w:right w:val="nil"/>
            </w:tcBorders>
            <w:vAlign w:val="center"/>
          </w:tcPr>
          <w:p>
            <w:pPr>
              <w:spacing w:line="360" w:lineRule="auto"/>
              <w:jc w:val="center"/>
              <w:rPr>
                <w:rFonts w:ascii="仿宋" w:hAnsi="仿宋" w:eastAsia="仿宋"/>
                <w:bCs/>
                <w:sz w:val="24"/>
                <w:szCs w:val="24"/>
              </w:rPr>
            </w:pPr>
            <w:r>
              <w:rPr>
                <w:rFonts w:ascii="仿宋" w:hAnsi="仿宋" w:eastAsia="仿宋"/>
                <w:bCs/>
                <w:sz w:val="24"/>
                <w:szCs w:val="24"/>
              </w:rPr>
              <w:t>100</w:t>
            </w:r>
          </w:p>
        </w:tc>
      </w:tr>
    </w:tbl>
    <w:p>
      <w:pPr>
        <w:spacing w:line="360" w:lineRule="auto"/>
        <w:ind w:firstLine="480" w:firstLineChars="200"/>
        <w:rPr>
          <w:rFonts w:ascii="楷体" w:hAnsi="楷体" w:eastAsia="楷体"/>
          <w:sz w:val="24"/>
          <w:szCs w:val="24"/>
        </w:rPr>
      </w:pPr>
      <w:r>
        <w:rPr>
          <w:rFonts w:hint="eastAsia" w:ascii="楷体" w:hAnsi="楷体" w:eastAsia="楷体"/>
          <w:sz w:val="24"/>
          <w:szCs w:val="24"/>
        </w:rPr>
        <w:t>（二）各个模块的考核内容</w:t>
      </w:r>
    </w:p>
    <w:p>
      <w:pPr>
        <w:spacing w:line="360" w:lineRule="auto"/>
        <w:ind w:firstLine="480" w:firstLineChars="200"/>
        <w:rPr>
          <w:rFonts w:ascii="仿宋" w:hAnsi="仿宋" w:eastAsia="仿宋"/>
          <w:sz w:val="24"/>
          <w:szCs w:val="24"/>
        </w:rPr>
      </w:pPr>
      <w:r>
        <w:rPr>
          <w:rFonts w:ascii="仿宋" w:hAnsi="仿宋" w:eastAsia="仿宋"/>
          <w:sz w:val="24"/>
          <w:szCs w:val="24"/>
        </w:rPr>
        <w:t>全部比赛</w:t>
      </w:r>
      <w:r>
        <w:rPr>
          <w:rFonts w:hint="eastAsia" w:ascii="仿宋" w:hAnsi="仿宋" w:eastAsia="仿宋"/>
          <w:sz w:val="24"/>
          <w:szCs w:val="24"/>
        </w:rPr>
        <w:t>由</w:t>
      </w:r>
      <w:r>
        <w:rPr>
          <w:rFonts w:ascii="仿宋" w:hAnsi="仿宋" w:eastAsia="仿宋"/>
          <w:sz w:val="24"/>
          <w:szCs w:val="24"/>
        </w:rPr>
        <w:t>四个模块组成，分别考核选手的创新设计能力、机械制造工艺设计能力、产品三维建模及装配设计能力、逆向设计能力。</w:t>
      </w:r>
    </w:p>
    <w:p>
      <w:pPr>
        <w:spacing w:line="360" w:lineRule="auto"/>
        <w:ind w:firstLine="480" w:firstLineChars="200"/>
        <w:rPr>
          <w:rFonts w:ascii="楷体" w:hAnsi="楷体" w:eastAsia="楷体"/>
          <w:sz w:val="24"/>
          <w:szCs w:val="24"/>
        </w:rPr>
      </w:pPr>
      <w:r>
        <w:rPr>
          <w:rFonts w:hint="eastAsia" w:ascii="楷体" w:hAnsi="楷体" w:eastAsia="楷体"/>
          <w:sz w:val="24"/>
          <w:szCs w:val="24"/>
        </w:rPr>
        <w:t>1、</w:t>
      </w:r>
      <w:r>
        <w:rPr>
          <w:rFonts w:ascii="楷体" w:hAnsi="楷体" w:eastAsia="楷体"/>
          <w:sz w:val="24"/>
          <w:szCs w:val="24"/>
        </w:rPr>
        <w:t>模块</w:t>
      </w:r>
      <w:r>
        <w:rPr>
          <w:rFonts w:hint="eastAsia" w:ascii="楷体" w:hAnsi="楷体" w:eastAsia="楷体"/>
          <w:sz w:val="24"/>
          <w:szCs w:val="24"/>
        </w:rPr>
        <w:t xml:space="preserve"> </w:t>
      </w:r>
      <w:r>
        <w:rPr>
          <w:rFonts w:ascii="楷体" w:hAnsi="楷体" w:eastAsia="楷体"/>
          <w:sz w:val="24"/>
          <w:szCs w:val="24"/>
        </w:rPr>
        <w:t>M1：</w:t>
      </w:r>
      <w:r>
        <w:rPr>
          <w:rFonts w:hint="eastAsia" w:ascii="楷体" w:hAnsi="楷体" w:eastAsia="楷体"/>
          <w:sz w:val="24"/>
          <w:szCs w:val="24"/>
        </w:rPr>
        <w:t>产品</w:t>
      </w:r>
      <w:r>
        <w:rPr>
          <w:rFonts w:ascii="楷体" w:hAnsi="楷体" w:eastAsia="楷体"/>
          <w:sz w:val="24"/>
          <w:szCs w:val="24"/>
        </w:rPr>
        <w:t>设计挑战</w:t>
      </w:r>
    </w:p>
    <w:p>
      <w:pPr>
        <w:spacing w:line="360" w:lineRule="auto"/>
        <w:ind w:firstLine="480" w:firstLineChars="200"/>
        <w:rPr>
          <w:rFonts w:ascii="仿宋" w:hAnsi="仿宋" w:eastAsia="仿宋"/>
          <w:sz w:val="24"/>
          <w:szCs w:val="24"/>
        </w:rPr>
      </w:pPr>
      <w:r>
        <w:rPr>
          <w:rFonts w:ascii="仿宋" w:hAnsi="仿宋" w:eastAsia="仿宋"/>
          <w:sz w:val="24"/>
          <w:szCs w:val="24"/>
        </w:rPr>
        <w:t>通常由两个或两个以上任务组成。要求完成产品的设计及</w:t>
      </w:r>
      <w:r>
        <w:rPr>
          <w:rFonts w:hint="eastAsia" w:ascii="仿宋" w:hAnsi="仿宋" w:eastAsia="仿宋"/>
          <w:sz w:val="24"/>
          <w:szCs w:val="24"/>
        </w:rPr>
        <w:t>3D</w:t>
      </w:r>
      <w:r>
        <w:rPr>
          <w:rFonts w:ascii="仿宋" w:hAnsi="仿宋" w:eastAsia="仿宋"/>
          <w:sz w:val="24"/>
          <w:szCs w:val="24"/>
        </w:rPr>
        <w:t>打印验证，另外要求选手能够根据产品的概念设计进行专业性的详细设计，或者针对现有的产品进行修改或</w:t>
      </w:r>
      <w:r>
        <w:rPr>
          <w:rFonts w:hint="eastAsia" w:ascii="仿宋" w:hAnsi="仿宋" w:eastAsia="仿宋"/>
          <w:sz w:val="24"/>
          <w:szCs w:val="24"/>
        </w:rPr>
        <w:t>完善</w:t>
      </w:r>
      <w:r>
        <w:rPr>
          <w:rFonts w:ascii="仿宋" w:hAnsi="仿宋" w:eastAsia="仿宋"/>
          <w:sz w:val="24"/>
          <w:szCs w:val="24"/>
        </w:rPr>
        <w:t xml:space="preserve">设计，使原来的产品满足用户的需求或改良产品的设计。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针对用户设计要求或待优化的设计模型，完成详细设计与结构设计</w:t>
      </w:r>
      <w:r>
        <w:rPr>
          <w:rFonts w:hint="eastAsia" w:ascii="仿宋" w:hAnsi="仿宋" w:eastAsia="仿宋"/>
          <w:sz w:val="24"/>
          <w:szCs w:val="24"/>
        </w:rPr>
        <w:t>，</w:t>
      </w:r>
      <w:r>
        <w:rPr>
          <w:rFonts w:ascii="仿宋" w:hAnsi="仿宋" w:eastAsia="仿宋"/>
          <w:sz w:val="24"/>
          <w:szCs w:val="24"/>
        </w:rPr>
        <w:t>形成</w:t>
      </w:r>
      <w:r>
        <w:rPr>
          <w:rFonts w:hint="eastAsia" w:ascii="仿宋" w:hAnsi="仿宋" w:eastAsia="仿宋"/>
          <w:sz w:val="24"/>
          <w:szCs w:val="24"/>
        </w:rPr>
        <w:t>设计方案</w:t>
      </w:r>
      <w:r>
        <w:rPr>
          <w:rFonts w:ascii="仿宋" w:hAnsi="仿宋" w:eastAsia="仿宋"/>
          <w:sz w:val="24"/>
          <w:szCs w:val="24"/>
        </w:rPr>
        <w:t>（含判断分）</w:t>
      </w:r>
    </w:p>
    <w:p>
      <w:pPr>
        <w:spacing w:line="360" w:lineRule="auto"/>
        <w:ind w:firstLine="480" w:firstLineChars="200"/>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根据提供的数据或实物进行零件或部件设计，利用3D打印验证产品的功能，</w:t>
      </w:r>
      <w:r>
        <w:rPr>
          <w:rFonts w:hint="eastAsia" w:ascii="仿宋" w:hAnsi="仿宋" w:eastAsia="仿宋"/>
          <w:sz w:val="24"/>
          <w:szCs w:val="24"/>
        </w:rPr>
        <w:t>并能</w:t>
      </w:r>
      <w:r>
        <w:rPr>
          <w:rFonts w:ascii="仿宋" w:hAnsi="仿宋" w:eastAsia="仿宋"/>
          <w:sz w:val="24"/>
          <w:szCs w:val="24"/>
        </w:rPr>
        <w:t>向公众展示产品的性能和功能</w:t>
      </w:r>
    </w:p>
    <w:p>
      <w:pPr>
        <w:spacing w:line="360" w:lineRule="auto"/>
        <w:ind w:firstLine="480" w:firstLineChars="200"/>
        <w:rPr>
          <w:rFonts w:ascii="仿宋" w:hAnsi="仿宋" w:eastAsia="仿宋"/>
          <w:sz w:val="24"/>
          <w:szCs w:val="24"/>
        </w:rPr>
      </w:pPr>
      <w:r>
        <w:rPr>
          <w:rFonts w:hint="eastAsia" w:ascii="仿宋" w:hAnsi="仿宋" w:eastAsia="仿宋"/>
          <w:sz w:val="24"/>
          <w:szCs w:val="24"/>
        </w:rPr>
        <w:t>（3）</w:t>
      </w:r>
      <w:r>
        <w:rPr>
          <w:rFonts w:ascii="仿宋" w:hAnsi="仿宋" w:eastAsia="仿宋"/>
          <w:sz w:val="24"/>
          <w:szCs w:val="24"/>
        </w:rPr>
        <w:t>形成产品的设计解决方案，以图纸，模型，</w:t>
      </w:r>
      <w:r>
        <w:rPr>
          <w:rFonts w:hint="eastAsia" w:ascii="仿宋" w:hAnsi="仿宋" w:eastAsia="仿宋"/>
          <w:sz w:val="24"/>
          <w:szCs w:val="24"/>
        </w:rPr>
        <w:t>动画</w:t>
      </w:r>
      <w:r>
        <w:rPr>
          <w:rFonts w:ascii="仿宋" w:hAnsi="仿宋" w:eastAsia="仿宋"/>
          <w:sz w:val="24"/>
          <w:szCs w:val="24"/>
        </w:rPr>
        <w:t xml:space="preserve">仿真，或打印实物等形式表达给用户（含判断分）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（4）</w:t>
      </w:r>
      <w:r>
        <w:rPr>
          <w:rFonts w:ascii="仿宋" w:hAnsi="仿宋" w:eastAsia="仿宋"/>
          <w:sz w:val="24"/>
          <w:szCs w:val="24"/>
        </w:rPr>
        <w:t xml:space="preserve">要会使用爆炸视图和渲染图片表示设计结果（含判断分）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2、模块 </w:t>
      </w:r>
      <w:r>
        <w:rPr>
          <w:rFonts w:ascii="楷体" w:hAnsi="楷体" w:eastAsia="楷体"/>
          <w:sz w:val="24"/>
          <w:szCs w:val="24"/>
        </w:rPr>
        <w:t>M2</w:t>
      </w:r>
      <w:r>
        <w:rPr>
          <w:rFonts w:hint="eastAsia" w:ascii="楷体" w:hAnsi="楷体" w:eastAsia="楷体"/>
          <w:sz w:val="24"/>
          <w:szCs w:val="24"/>
        </w:rPr>
        <w:t>：机械制造</w:t>
      </w:r>
      <w:r>
        <w:rPr>
          <w:rFonts w:ascii="楷体" w:hAnsi="楷体" w:eastAsia="楷体"/>
          <w:sz w:val="24"/>
          <w:szCs w:val="24"/>
        </w:rPr>
        <w:t xml:space="preserve"> </w:t>
      </w:r>
    </w:p>
    <w:p>
      <w:pPr>
        <w:spacing w:line="360" w:lineRule="auto"/>
        <w:ind w:firstLine="480" w:firstLineChars="200"/>
        <w:rPr>
          <w:rFonts w:ascii="仿宋" w:hAnsi="仿宋" w:eastAsia="仿宋"/>
          <w:sz w:val="24"/>
          <w:szCs w:val="24"/>
        </w:rPr>
      </w:pPr>
      <w:r>
        <w:rPr>
          <w:rFonts w:ascii="仿宋" w:hAnsi="仿宋" w:eastAsia="仿宋"/>
          <w:sz w:val="24"/>
          <w:szCs w:val="24"/>
        </w:rPr>
        <w:t xml:space="preserve">针对工程机械行业产品进行设计，主要涉及钢结构、结构连接工艺、钣金工艺、工程图学和工程机械的工艺设计。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 xml:space="preserve">钣金零件及其装配体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用于零件加工的工程图</w:t>
      </w:r>
    </w:p>
    <w:p>
      <w:pPr>
        <w:spacing w:line="360" w:lineRule="auto"/>
        <w:ind w:firstLine="480" w:firstLineChars="200"/>
        <w:rPr>
          <w:rFonts w:ascii="仿宋" w:hAnsi="仿宋" w:eastAsia="仿宋"/>
          <w:sz w:val="24"/>
          <w:szCs w:val="24"/>
        </w:rPr>
      </w:pPr>
      <w:r>
        <w:rPr>
          <w:rFonts w:hint="eastAsia" w:ascii="仿宋" w:hAnsi="仿宋" w:eastAsia="仿宋"/>
          <w:sz w:val="24"/>
          <w:szCs w:val="24"/>
        </w:rPr>
        <w:t>（3）</w:t>
      </w:r>
      <w:r>
        <w:rPr>
          <w:rFonts w:ascii="仿宋" w:hAnsi="仿宋" w:eastAsia="仿宋"/>
          <w:sz w:val="24"/>
          <w:szCs w:val="24"/>
        </w:rPr>
        <w:t>工程图视图和展示（含判断分）</w:t>
      </w:r>
    </w:p>
    <w:p>
      <w:pPr>
        <w:spacing w:line="360" w:lineRule="auto"/>
        <w:ind w:firstLine="480" w:firstLineChars="200"/>
        <w:rPr>
          <w:rFonts w:ascii="楷体" w:hAnsi="楷体" w:eastAsia="楷体"/>
          <w:sz w:val="24"/>
          <w:szCs w:val="24"/>
        </w:rPr>
      </w:pPr>
      <w:r>
        <w:rPr>
          <w:rFonts w:hint="eastAsia" w:ascii="楷体" w:hAnsi="楷体" w:eastAsia="楷体"/>
          <w:sz w:val="24"/>
          <w:szCs w:val="24"/>
        </w:rPr>
        <w:t>3、</w:t>
      </w:r>
      <w:r>
        <w:rPr>
          <w:rFonts w:ascii="楷体" w:hAnsi="楷体" w:eastAsia="楷体"/>
          <w:sz w:val="24"/>
          <w:szCs w:val="24"/>
        </w:rPr>
        <w:t>模块</w:t>
      </w:r>
      <w:r>
        <w:rPr>
          <w:rFonts w:hint="eastAsia" w:ascii="楷体" w:hAnsi="楷体" w:eastAsia="楷体"/>
          <w:sz w:val="24"/>
          <w:szCs w:val="24"/>
        </w:rPr>
        <w:t xml:space="preserve"> </w:t>
      </w:r>
      <w:r>
        <w:rPr>
          <w:rFonts w:ascii="楷体" w:hAnsi="楷体" w:eastAsia="楷体"/>
          <w:sz w:val="24"/>
          <w:szCs w:val="24"/>
        </w:rPr>
        <w:t>M3：装配建模与工程图</w:t>
      </w:r>
    </w:p>
    <w:p>
      <w:pPr>
        <w:spacing w:line="360" w:lineRule="auto"/>
        <w:ind w:firstLine="480" w:firstLineChars="200"/>
        <w:rPr>
          <w:rFonts w:ascii="仿宋" w:hAnsi="仿宋" w:eastAsia="仿宋"/>
          <w:sz w:val="24"/>
          <w:szCs w:val="24"/>
        </w:rPr>
      </w:pPr>
      <w:r>
        <w:rPr>
          <w:rFonts w:ascii="仿宋" w:hAnsi="仿宋" w:eastAsia="仿宋"/>
          <w:sz w:val="24"/>
          <w:szCs w:val="24"/>
        </w:rPr>
        <w:t>针对机械行业涉及的复杂产品进行设计，需要选手完成零件设计，装配设计，工程图生成及标注，并采用动画仿真及图像处理技术表达产品的工作原理</w:t>
      </w:r>
      <w:r>
        <w:rPr>
          <w:rFonts w:hint="eastAsia" w:ascii="仿宋" w:hAnsi="仿宋" w:eastAsia="仿宋"/>
          <w:sz w:val="24"/>
          <w:szCs w:val="24"/>
        </w:rPr>
        <w:t>或展示设计</w:t>
      </w:r>
      <w:r>
        <w:rPr>
          <w:rFonts w:ascii="仿宋" w:hAnsi="仿宋" w:eastAsia="仿宋"/>
          <w:sz w:val="24"/>
          <w:szCs w:val="24"/>
        </w:rPr>
        <w:t xml:space="preserve">。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 xml:space="preserve">根据图纸或其他信息进行产品的零件建模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 xml:space="preserve">在完成零件建模的基础上进行产品装配体建模 </w:t>
      </w:r>
    </w:p>
    <w:p>
      <w:pPr>
        <w:spacing w:line="360" w:lineRule="auto"/>
        <w:ind w:firstLine="480" w:firstLineChars="200"/>
        <w:jc w:val="left"/>
        <w:rPr>
          <w:rFonts w:ascii="仿宋" w:hAnsi="仿宋" w:eastAsia="仿宋"/>
          <w:sz w:val="24"/>
          <w:szCs w:val="24"/>
        </w:rPr>
      </w:pPr>
      <w:r>
        <w:rPr>
          <w:rFonts w:hint="eastAsia" w:ascii="仿宋" w:hAnsi="仿宋" w:eastAsia="仿宋"/>
          <w:sz w:val="24"/>
          <w:szCs w:val="24"/>
        </w:rPr>
        <w:t>（3）生成产品、零件的详细工程图，进行</w:t>
      </w:r>
      <w:r>
        <w:rPr>
          <w:rFonts w:ascii="仿宋" w:hAnsi="仿宋" w:eastAsia="仿宋"/>
          <w:sz w:val="24"/>
          <w:szCs w:val="24"/>
        </w:rPr>
        <w:t>尺寸标注</w:t>
      </w:r>
      <w:r>
        <w:rPr>
          <w:rFonts w:hint="eastAsia" w:ascii="仿宋" w:hAnsi="仿宋" w:eastAsia="仿宋"/>
          <w:sz w:val="24"/>
          <w:szCs w:val="24"/>
        </w:rPr>
        <w:t>、</w:t>
      </w:r>
      <w:r>
        <w:rPr>
          <w:rFonts w:ascii="仿宋" w:hAnsi="仿宋" w:eastAsia="仿宋"/>
          <w:sz w:val="24"/>
          <w:szCs w:val="24"/>
        </w:rPr>
        <w:t>表面质量标注</w:t>
      </w:r>
      <w:r>
        <w:rPr>
          <w:rFonts w:hint="eastAsia" w:ascii="仿宋" w:hAnsi="仿宋" w:eastAsia="仿宋"/>
          <w:sz w:val="24"/>
          <w:szCs w:val="24"/>
        </w:rPr>
        <w:t>和</w:t>
      </w:r>
      <w:r>
        <w:rPr>
          <w:rFonts w:ascii="仿宋" w:hAnsi="仿宋" w:eastAsia="仿宋"/>
          <w:sz w:val="24"/>
          <w:szCs w:val="24"/>
        </w:rPr>
        <w:t>形位公差</w:t>
      </w:r>
      <w:r>
        <w:rPr>
          <w:rFonts w:hint="eastAsia" w:ascii="仿宋" w:hAnsi="仿宋" w:eastAsia="仿宋"/>
          <w:sz w:val="24"/>
          <w:szCs w:val="24"/>
        </w:rPr>
        <w:t>标注</w:t>
      </w:r>
    </w:p>
    <w:p>
      <w:pPr>
        <w:spacing w:line="360" w:lineRule="auto"/>
        <w:ind w:firstLine="480" w:firstLineChars="200"/>
        <w:rPr>
          <w:rFonts w:ascii="仿宋" w:hAnsi="仿宋" w:eastAsia="仿宋"/>
          <w:sz w:val="24"/>
          <w:szCs w:val="24"/>
        </w:rPr>
      </w:pPr>
      <w:r>
        <w:rPr>
          <w:rFonts w:hint="eastAsia" w:ascii="仿宋" w:hAnsi="仿宋" w:eastAsia="仿宋"/>
          <w:sz w:val="24"/>
          <w:szCs w:val="24"/>
        </w:rPr>
        <w:t>（4）</w:t>
      </w:r>
      <w:r>
        <w:rPr>
          <w:rFonts w:ascii="仿宋" w:hAnsi="仿宋" w:eastAsia="仿宋"/>
          <w:sz w:val="24"/>
          <w:szCs w:val="24"/>
        </w:rPr>
        <w:t xml:space="preserve">工程图视图和产品动态展示（含判断分）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4、</w:t>
      </w:r>
      <w:r>
        <w:rPr>
          <w:rFonts w:ascii="楷体" w:hAnsi="楷体" w:eastAsia="楷体"/>
          <w:sz w:val="24"/>
          <w:szCs w:val="24"/>
        </w:rPr>
        <w:t>模块</w:t>
      </w:r>
      <w:r>
        <w:rPr>
          <w:rFonts w:hint="eastAsia" w:ascii="楷体" w:hAnsi="楷体" w:eastAsia="楷体"/>
          <w:sz w:val="24"/>
          <w:szCs w:val="24"/>
        </w:rPr>
        <w:t xml:space="preserve"> </w:t>
      </w:r>
      <w:r>
        <w:rPr>
          <w:rFonts w:ascii="楷体" w:hAnsi="楷体" w:eastAsia="楷体"/>
          <w:sz w:val="24"/>
          <w:szCs w:val="24"/>
        </w:rPr>
        <w:t>M4：逆向</w:t>
      </w:r>
      <w:r>
        <w:rPr>
          <w:rFonts w:hint="eastAsia" w:ascii="楷体" w:hAnsi="楷体" w:eastAsia="楷体"/>
          <w:sz w:val="24"/>
          <w:szCs w:val="24"/>
        </w:rPr>
        <w:t>工程</w:t>
      </w:r>
    </w:p>
    <w:p>
      <w:pPr>
        <w:spacing w:line="360" w:lineRule="auto"/>
        <w:ind w:firstLine="480" w:firstLineChars="200"/>
        <w:rPr>
          <w:rFonts w:ascii="仿宋" w:hAnsi="仿宋" w:eastAsia="仿宋"/>
          <w:sz w:val="24"/>
          <w:szCs w:val="24"/>
        </w:rPr>
      </w:pPr>
      <w:r>
        <w:rPr>
          <w:rFonts w:ascii="仿宋" w:hAnsi="仿宋" w:eastAsia="仿宋"/>
          <w:sz w:val="24"/>
          <w:szCs w:val="24"/>
        </w:rPr>
        <w:t>给定一至两个实体物理模型，在</w:t>
      </w:r>
      <w:r>
        <w:rPr>
          <w:rFonts w:hint="eastAsia" w:ascii="仿宋" w:hAnsi="仿宋" w:eastAsia="仿宋"/>
          <w:sz w:val="24"/>
          <w:szCs w:val="24"/>
        </w:rPr>
        <w:t>限定</w:t>
      </w:r>
      <w:r>
        <w:rPr>
          <w:rFonts w:ascii="仿宋" w:hAnsi="仿宋" w:eastAsia="仿宋"/>
          <w:sz w:val="24"/>
          <w:szCs w:val="24"/>
        </w:rPr>
        <w:t xml:space="preserve">时间内完成手工测量，并使用建模软件重新生成与物理模型一致的数字模型，利用软件功能完成模型或图纸的2D、3D工程标注。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（1）</w:t>
      </w:r>
      <w:r>
        <w:rPr>
          <w:rFonts w:ascii="仿宋" w:hAnsi="仿宋" w:eastAsia="仿宋"/>
          <w:sz w:val="24"/>
          <w:szCs w:val="24"/>
        </w:rPr>
        <w:t xml:space="preserve">零件的几何特征呈现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 xml:space="preserve">尺寸测量的精准性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（3）</w:t>
      </w:r>
      <w:r>
        <w:rPr>
          <w:rFonts w:ascii="仿宋" w:hAnsi="仿宋" w:eastAsia="仿宋"/>
          <w:sz w:val="24"/>
          <w:szCs w:val="24"/>
        </w:rPr>
        <w:t xml:space="preserve">公差，GDT，表面纹理的表达，PMI 标注 </w:t>
      </w:r>
    </w:p>
    <w:p>
      <w:pPr>
        <w:pStyle w:val="12"/>
        <w:spacing w:line="360" w:lineRule="auto"/>
        <w:ind w:left="210" w:firstLine="240" w:firstLineChars="100"/>
        <w:rPr>
          <w:rFonts w:ascii="仿宋" w:hAnsi="仿宋" w:eastAsia="仿宋"/>
          <w:sz w:val="24"/>
          <w:szCs w:val="24"/>
        </w:rPr>
      </w:pPr>
      <w:r>
        <w:rPr>
          <w:rFonts w:hint="eastAsia" w:ascii="仿宋" w:hAnsi="仿宋" w:eastAsia="仿宋"/>
          <w:sz w:val="24"/>
          <w:szCs w:val="24"/>
        </w:rPr>
        <w:t>（4）</w:t>
      </w:r>
      <w:r>
        <w:rPr>
          <w:rFonts w:ascii="仿宋" w:hAnsi="仿宋" w:eastAsia="仿宋"/>
          <w:sz w:val="24"/>
          <w:szCs w:val="24"/>
        </w:rPr>
        <w:t xml:space="preserve">数字模型展示（含判断分） </w:t>
      </w:r>
    </w:p>
    <w:p>
      <w:pPr>
        <w:spacing w:line="360" w:lineRule="auto"/>
        <w:ind w:firstLine="480" w:firstLineChars="200"/>
        <w:rPr>
          <w:rFonts w:ascii="楷体" w:hAnsi="楷体" w:eastAsia="楷体"/>
          <w:sz w:val="24"/>
          <w:szCs w:val="24"/>
        </w:rPr>
      </w:pPr>
      <w:bookmarkStart w:id="4" w:name="_Toc520623651"/>
      <w:r>
        <w:rPr>
          <w:rFonts w:hint="eastAsia" w:ascii="楷体" w:hAnsi="楷体" w:eastAsia="楷体"/>
          <w:sz w:val="24"/>
          <w:szCs w:val="24"/>
        </w:rPr>
        <w:t>（三）</w:t>
      </w:r>
      <w:r>
        <w:rPr>
          <w:rFonts w:ascii="楷体" w:hAnsi="楷体" w:eastAsia="楷体"/>
          <w:sz w:val="24"/>
          <w:szCs w:val="24"/>
        </w:rPr>
        <w:t>命题方式</w:t>
      </w:r>
      <w:bookmarkEnd w:id="4"/>
      <w:r>
        <w:rPr>
          <w:rFonts w:ascii="楷体" w:hAnsi="楷体" w:eastAsia="楷体"/>
          <w:sz w:val="24"/>
          <w:szCs w:val="24"/>
        </w:rPr>
        <w:t xml:space="preserve"> </w:t>
      </w:r>
    </w:p>
    <w:p>
      <w:pPr>
        <w:spacing w:line="360" w:lineRule="auto"/>
        <w:ind w:firstLine="480" w:firstLineChars="200"/>
        <w:rPr>
          <w:rFonts w:ascii="仿宋" w:hAnsi="仿宋" w:eastAsia="仿宋"/>
          <w:sz w:val="24"/>
          <w:szCs w:val="24"/>
        </w:rPr>
      </w:pPr>
      <w:r>
        <w:rPr>
          <w:rFonts w:ascii="仿宋" w:hAnsi="仿宋" w:eastAsia="仿宋"/>
          <w:sz w:val="24"/>
          <w:szCs w:val="24"/>
        </w:rPr>
        <w:t xml:space="preserve">本项目竞赛题的命题方式： </w:t>
      </w:r>
    </w:p>
    <w:p>
      <w:pPr>
        <w:spacing w:line="360" w:lineRule="auto"/>
        <w:ind w:firstLine="480" w:firstLineChars="200"/>
        <w:rPr>
          <w:rFonts w:ascii="仿宋" w:hAnsi="仿宋" w:eastAsia="仿宋"/>
          <w:sz w:val="24"/>
          <w:szCs w:val="24"/>
        </w:rPr>
      </w:pPr>
      <w:r>
        <w:rPr>
          <w:rFonts w:ascii="仿宋" w:hAnsi="仿宋" w:eastAsia="仿宋"/>
          <w:sz w:val="24"/>
          <w:szCs w:val="24"/>
        </w:rPr>
        <w:t xml:space="preserve">本赛项试题不能提前公开，选手派出单位的专家或者和选手有直接利益关系的专家不能参与试题开发；由大赛组委会委托本项目裁判长或第三方单位开发试题；竞赛试题与评分标准在赛前密封，由赛区组委会保管。 </w:t>
      </w:r>
    </w:p>
    <w:p>
      <w:pPr>
        <w:spacing w:line="360" w:lineRule="auto"/>
        <w:ind w:firstLine="480" w:firstLineChars="200"/>
        <w:rPr>
          <w:rFonts w:ascii="楷体" w:hAnsi="楷体" w:eastAsia="楷体"/>
          <w:sz w:val="24"/>
          <w:szCs w:val="24"/>
        </w:rPr>
      </w:pPr>
      <w:bookmarkStart w:id="5" w:name="_Toc520623652"/>
      <w:r>
        <w:rPr>
          <w:rFonts w:hint="eastAsia" w:ascii="楷体" w:hAnsi="楷体" w:eastAsia="楷体"/>
          <w:sz w:val="24"/>
          <w:szCs w:val="24"/>
        </w:rPr>
        <w:t>（四）</w:t>
      </w:r>
      <w:r>
        <w:rPr>
          <w:rFonts w:ascii="楷体" w:hAnsi="楷体" w:eastAsia="楷体"/>
          <w:sz w:val="24"/>
          <w:szCs w:val="24"/>
        </w:rPr>
        <w:t>命题方案</w:t>
      </w:r>
      <w:bookmarkEnd w:id="5"/>
      <w:r>
        <w:rPr>
          <w:rFonts w:ascii="楷体" w:hAnsi="楷体" w:eastAsia="楷体"/>
          <w:sz w:val="24"/>
          <w:szCs w:val="24"/>
        </w:rPr>
        <w:t xml:space="preserve"> </w:t>
      </w:r>
    </w:p>
    <w:p>
      <w:pPr>
        <w:spacing w:line="360" w:lineRule="auto"/>
        <w:ind w:firstLine="480" w:firstLineChars="200"/>
        <w:rPr>
          <w:rFonts w:ascii="仿宋" w:hAnsi="仿宋" w:eastAsia="仿宋"/>
          <w:sz w:val="24"/>
          <w:szCs w:val="24"/>
        </w:rPr>
      </w:pPr>
      <w:r>
        <w:rPr>
          <w:rFonts w:ascii="仿宋" w:hAnsi="仿宋" w:eastAsia="仿宋"/>
          <w:sz w:val="24"/>
          <w:szCs w:val="24"/>
        </w:rPr>
        <w:t>命题专家根据本文件规定的模块要求进行</w:t>
      </w:r>
      <w:r>
        <w:rPr>
          <w:rFonts w:hint="eastAsia" w:ascii="仿宋" w:hAnsi="仿宋" w:eastAsia="仿宋"/>
          <w:sz w:val="24"/>
          <w:szCs w:val="24"/>
        </w:rPr>
        <w:t>命</w:t>
      </w:r>
      <w:r>
        <w:rPr>
          <w:rFonts w:ascii="仿宋" w:hAnsi="仿宋" w:eastAsia="仿宋"/>
          <w:sz w:val="24"/>
          <w:szCs w:val="24"/>
        </w:rPr>
        <w:t xml:space="preserve">题，每个模块均包含测试时间、任务说明、任务要求、提交文件、配分方案；正式比赛前会对参赛裁判进行现场培训和技术交流，并对新裁判进行评分规则的测试，测试合格才能参与裁判工作。 </w:t>
      </w:r>
    </w:p>
    <w:p>
      <w:pPr>
        <w:spacing w:line="360" w:lineRule="auto"/>
        <w:rPr>
          <w:rFonts w:ascii="黑体" w:hAnsi="黑体" w:eastAsia="黑体"/>
          <w:sz w:val="28"/>
          <w:szCs w:val="28"/>
        </w:rPr>
      </w:pPr>
      <w:bookmarkStart w:id="6" w:name="_Toc520623654"/>
      <w:bookmarkStart w:id="7" w:name="_Toc508999372"/>
      <w:r>
        <w:rPr>
          <w:rFonts w:hint="eastAsia" w:ascii="黑体" w:hAnsi="黑体" w:eastAsia="黑体"/>
          <w:sz w:val="28"/>
          <w:szCs w:val="28"/>
        </w:rPr>
        <w:t>四、评分标准及流程</w:t>
      </w:r>
    </w:p>
    <w:p>
      <w:pPr>
        <w:spacing w:line="360" w:lineRule="auto"/>
        <w:ind w:firstLine="480" w:firstLineChars="200"/>
        <w:rPr>
          <w:rFonts w:ascii="楷体" w:hAnsi="楷体" w:eastAsia="楷体"/>
          <w:sz w:val="24"/>
          <w:szCs w:val="24"/>
        </w:rPr>
      </w:pPr>
      <w:r>
        <w:rPr>
          <w:rFonts w:hint="eastAsia" w:ascii="楷体" w:hAnsi="楷体" w:eastAsia="楷体"/>
          <w:sz w:val="24"/>
          <w:szCs w:val="24"/>
        </w:rPr>
        <w:t>（一）评分规则</w:t>
      </w:r>
      <w:bookmarkEnd w:id="6"/>
      <w:bookmarkEnd w:id="7"/>
    </w:p>
    <w:p>
      <w:pPr>
        <w:spacing w:line="360" w:lineRule="auto"/>
        <w:ind w:firstLine="480" w:firstLineChars="200"/>
        <w:rPr>
          <w:rFonts w:ascii="仿宋" w:hAnsi="仿宋" w:eastAsia="仿宋"/>
          <w:sz w:val="24"/>
          <w:szCs w:val="24"/>
        </w:rPr>
      </w:pPr>
      <w:r>
        <w:rPr>
          <w:rFonts w:hint="eastAsia" w:ascii="仿宋" w:hAnsi="仿宋" w:eastAsia="仿宋"/>
          <w:sz w:val="24"/>
          <w:szCs w:val="24"/>
        </w:rPr>
        <w:t>参照</w:t>
      </w:r>
      <w:r>
        <w:rPr>
          <w:rFonts w:ascii="仿宋" w:hAnsi="仿宋" w:eastAsia="仿宋"/>
          <w:sz w:val="24"/>
          <w:szCs w:val="24"/>
        </w:rPr>
        <w:t>世界技能大赛规则，本赛项采用基于测量和判断的评分规则，根据评分表进行</w:t>
      </w:r>
      <w:r>
        <w:rPr>
          <w:rFonts w:hint="eastAsia" w:ascii="仿宋" w:hAnsi="仿宋" w:eastAsia="仿宋"/>
          <w:sz w:val="24"/>
          <w:szCs w:val="24"/>
        </w:rPr>
        <w:t>评分。</w:t>
      </w:r>
      <w:r>
        <w:rPr>
          <w:rFonts w:ascii="仿宋" w:hAnsi="仿宋" w:eastAsia="仿宋"/>
          <w:sz w:val="24"/>
          <w:szCs w:val="24"/>
        </w:rPr>
        <w:t>评分时由裁判长组织全部裁判按小组进行评分，裁判长不直接参与评分，每位裁判对本单位的选手评分需要回避。</w:t>
      </w:r>
    </w:p>
    <w:p>
      <w:pPr>
        <w:spacing w:line="360" w:lineRule="auto"/>
        <w:ind w:firstLine="480" w:firstLineChars="200"/>
        <w:rPr>
          <w:rFonts w:ascii="楷体" w:hAnsi="楷体" w:eastAsia="楷体"/>
          <w:sz w:val="24"/>
          <w:szCs w:val="24"/>
        </w:rPr>
      </w:pPr>
      <w:bookmarkStart w:id="8" w:name="_Toc520623657"/>
      <w:r>
        <w:rPr>
          <w:rFonts w:hint="eastAsia" w:ascii="楷体" w:hAnsi="楷体" w:eastAsia="楷体"/>
          <w:sz w:val="24"/>
          <w:szCs w:val="24"/>
        </w:rPr>
        <w:t>（二）</w:t>
      </w:r>
      <w:r>
        <w:rPr>
          <w:rFonts w:ascii="楷体" w:hAnsi="楷体" w:eastAsia="楷体"/>
          <w:sz w:val="24"/>
          <w:szCs w:val="24"/>
        </w:rPr>
        <w:t>评价分（主观）</w:t>
      </w:r>
      <w:bookmarkEnd w:id="8"/>
      <w:r>
        <w:rPr>
          <w:rFonts w:ascii="楷体" w:hAnsi="楷体" w:eastAsia="楷体"/>
          <w:sz w:val="24"/>
          <w:szCs w:val="24"/>
        </w:rPr>
        <w:t xml:space="preserve"> </w:t>
      </w:r>
    </w:p>
    <w:p>
      <w:pPr>
        <w:spacing w:line="360" w:lineRule="auto"/>
        <w:ind w:firstLine="480" w:firstLineChars="200"/>
        <w:rPr>
          <w:rFonts w:ascii="仿宋" w:hAnsi="仿宋" w:eastAsia="仿宋"/>
          <w:sz w:val="24"/>
          <w:szCs w:val="24"/>
        </w:rPr>
      </w:pPr>
      <w:r>
        <w:rPr>
          <w:rFonts w:ascii="仿宋" w:hAnsi="仿宋" w:eastAsia="仿宋"/>
          <w:sz w:val="24"/>
          <w:szCs w:val="24"/>
        </w:rPr>
        <w:t xml:space="preserve">评价分（Judgement）打分方式：4人组成一个评分小组，1人记录，3名裁判各自单独评分，计算出平均分的权重再乘以该子项的分值计算出实际得分。裁判相互间分差必须小于等于1分，否则需要给出确切理由并在小组长或裁判长的监督下进行调分。 </w:t>
      </w:r>
    </w:p>
    <w:p>
      <w:pPr>
        <w:spacing w:line="360" w:lineRule="auto"/>
        <w:rPr>
          <w:rFonts w:ascii="仿宋" w:hAnsi="仿宋" w:eastAsia="仿宋"/>
          <w:sz w:val="24"/>
          <w:szCs w:val="24"/>
        </w:rPr>
      </w:pPr>
      <w:r>
        <w:rPr>
          <w:rFonts w:ascii="仿宋" w:hAnsi="仿宋" w:eastAsia="仿宋"/>
          <w:sz w:val="24"/>
          <w:szCs w:val="24"/>
        </w:rPr>
        <w:t>权重表如下：</w:t>
      </w:r>
    </w:p>
    <w:tbl>
      <w:tblPr>
        <w:tblStyle w:val="6"/>
        <w:tblW w:w="8311" w:type="dxa"/>
        <w:tblInd w:w="107" w:type="dxa"/>
        <w:tblLayout w:type="autofit"/>
        <w:tblCellMar>
          <w:top w:w="95" w:type="dxa"/>
          <w:left w:w="107" w:type="dxa"/>
          <w:bottom w:w="0" w:type="dxa"/>
          <w:right w:w="115" w:type="dxa"/>
        </w:tblCellMar>
      </w:tblPr>
      <w:tblGrid>
        <w:gridCol w:w="1276"/>
        <w:gridCol w:w="7035"/>
      </w:tblGrid>
      <w:tr>
        <w:tblPrEx>
          <w:tblCellMar>
            <w:top w:w="95" w:type="dxa"/>
            <w:left w:w="107" w:type="dxa"/>
            <w:bottom w:w="0" w:type="dxa"/>
            <w:right w:w="115" w:type="dxa"/>
          </w:tblCellMar>
        </w:tblPrEx>
        <w:trPr>
          <w:trHeight w:val="417" w:hRule="atLeast"/>
        </w:trPr>
        <w:tc>
          <w:tcPr>
            <w:tcW w:w="1276" w:type="dxa"/>
            <w:tcBorders>
              <w:top w:val="single" w:color="000000" w:sz="12" w:space="0"/>
              <w:left w:val="nil"/>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 xml:space="preserve">权重分值 </w:t>
            </w:r>
          </w:p>
        </w:tc>
        <w:tc>
          <w:tcPr>
            <w:tcW w:w="7035" w:type="dxa"/>
            <w:tcBorders>
              <w:top w:val="single" w:color="000000" w:sz="12"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要求描述 </w:t>
            </w:r>
          </w:p>
        </w:tc>
      </w:tr>
      <w:tr>
        <w:tblPrEx>
          <w:tblCellMar>
            <w:top w:w="95" w:type="dxa"/>
            <w:left w:w="107" w:type="dxa"/>
            <w:bottom w:w="0" w:type="dxa"/>
            <w:right w:w="115" w:type="dxa"/>
          </w:tblCellMar>
        </w:tblPrEx>
        <w:trPr>
          <w:trHeight w:val="407"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0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各方面均低于行业标准，包括“未做尝试” </w:t>
            </w:r>
          </w:p>
        </w:tc>
      </w:tr>
      <w:tr>
        <w:tblPrEx>
          <w:tblCellMar>
            <w:top w:w="95" w:type="dxa"/>
            <w:left w:w="107" w:type="dxa"/>
            <w:bottom w:w="0" w:type="dxa"/>
            <w:right w:w="115" w:type="dxa"/>
          </w:tblCellMar>
        </w:tblPrEx>
        <w:trPr>
          <w:trHeight w:val="407"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1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达到行业标准 </w:t>
            </w:r>
          </w:p>
        </w:tc>
      </w:tr>
      <w:tr>
        <w:tblPrEx>
          <w:tblCellMar>
            <w:top w:w="95" w:type="dxa"/>
            <w:left w:w="107" w:type="dxa"/>
            <w:bottom w:w="0" w:type="dxa"/>
            <w:right w:w="115" w:type="dxa"/>
          </w:tblCellMar>
        </w:tblPrEx>
        <w:trPr>
          <w:trHeight w:val="407"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2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达到行业标准，且某些方面超过标准 </w:t>
            </w:r>
          </w:p>
        </w:tc>
      </w:tr>
      <w:tr>
        <w:tblPrEx>
          <w:tblCellMar>
            <w:top w:w="95" w:type="dxa"/>
            <w:left w:w="107" w:type="dxa"/>
            <w:bottom w:w="0" w:type="dxa"/>
            <w:right w:w="115" w:type="dxa"/>
          </w:tblCellMar>
        </w:tblPrEx>
        <w:trPr>
          <w:trHeight w:val="418" w:hRule="atLeast"/>
        </w:trPr>
        <w:tc>
          <w:tcPr>
            <w:tcW w:w="1276" w:type="dxa"/>
            <w:tcBorders>
              <w:top w:val="single" w:color="000000" w:sz="4" w:space="0"/>
              <w:left w:val="nil"/>
              <w:bottom w:val="single" w:color="000000" w:sz="12"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3 分 </w:t>
            </w:r>
          </w:p>
        </w:tc>
        <w:tc>
          <w:tcPr>
            <w:tcW w:w="7035" w:type="dxa"/>
            <w:tcBorders>
              <w:top w:val="single" w:color="000000" w:sz="4" w:space="0"/>
              <w:left w:val="single" w:color="000000" w:sz="4" w:space="0"/>
              <w:bottom w:val="single" w:color="000000" w:sz="12" w:space="0"/>
              <w:right w:val="nil"/>
            </w:tcBorders>
          </w:tcPr>
          <w:p>
            <w:pPr>
              <w:spacing w:line="360" w:lineRule="auto"/>
              <w:rPr>
                <w:rFonts w:ascii="仿宋" w:hAnsi="仿宋" w:eastAsia="仿宋"/>
                <w:sz w:val="24"/>
                <w:szCs w:val="24"/>
              </w:rPr>
            </w:pPr>
            <w:r>
              <w:rPr>
                <w:rFonts w:ascii="仿宋" w:hAnsi="仿宋" w:eastAsia="仿宋"/>
                <w:sz w:val="24"/>
                <w:szCs w:val="24"/>
              </w:rPr>
              <w:t xml:space="preserve">达到行业期待的优秀水平 </w:t>
            </w:r>
          </w:p>
        </w:tc>
      </w:tr>
    </w:tbl>
    <w:p>
      <w:pPr>
        <w:spacing w:line="360" w:lineRule="auto"/>
        <w:rPr>
          <w:rFonts w:ascii="仿宋" w:hAnsi="仿宋" w:eastAsia="仿宋"/>
          <w:sz w:val="24"/>
          <w:szCs w:val="24"/>
        </w:rPr>
      </w:pPr>
      <w:r>
        <w:rPr>
          <w:rFonts w:hint="eastAsia" w:ascii="仿宋" w:hAnsi="仿宋" w:eastAsia="仿宋"/>
          <w:sz w:val="24"/>
          <w:szCs w:val="24"/>
        </w:rPr>
        <w:t>样例：选手为完成装配设计的产品生成一幅渲染图片，可能有下列4 种质量。</w:t>
      </w:r>
    </w:p>
    <w:tbl>
      <w:tblPr>
        <w:tblStyle w:val="6"/>
        <w:tblW w:w="8311" w:type="dxa"/>
        <w:tblInd w:w="107" w:type="dxa"/>
        <w:tblLayout w:type="autofit"/>
        <w:tblCellMar>
          <w:top w:w="93" w:type="dxa"/>
          <w:left w:w="107" w:type="dxa"/>
          <w:bottom w:w="0" w:type="dxa"/>
          <w:right w:w="115" w:type="dxa"/>
        </w:tblCellMar>
      </w:tblPr>
      <w:tblGrid>
        <w:gridCol w:w="1276"/>
        <w:gridCol w:w="7035"/>
      </w:tblGrid>
      <w:tr>
        <w:tblPrEx>
          <w:tblCellMar>
            <w:top w:w="93" w:type="dxa"/>
            <w:left w:w="107" w:type="dxa"/>
            <w:bottom w:w="0" w:type="dxa"/>
            <w:right w:w="115" w:type="dxa"/>
          </w:tblCellMar>
        </w:tblPrEx>
        <w:trPr>
          <w:trHeight w:val="417" w:hRule="atLeast"/>
        </w:trPr>
        <w:tc>
          <w:tcPr>
            <w:tcW w:w="1276" w:type="dxa"/>
            <w:tcBorders>
              <w:top w:val="single" w:color="000000" w:sz="12" w:space="0"/>
              <w:left w:val="nil"/>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 xml:space="preserve">权重分值 </w:t>
            </w:r>
          </w:p>
        </w:tc>
        <w:tc>
          <w:tcPr>
            <w:tcW w:w="7035" w:type="dxa"/>
            <w:tcBorders>
              <w:top w:val="single" w:color="000000" w:sz="12"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要求描述 </w:t>
            </w:r>
          </w:p>
        </w:tc>
      </w:tr>
      <w:tr>
        <w:tblPrEx>
          <w:tblCellMar>
            <w:top w:w="93" w:type="dxa"/>
            <w:left w:w="107" w:type="dxa"/>
            <w:bottom w:w="0" w:type="dxa"/>
            <w:right w:w="115" w:type="dxa"/>
          </w:tblCellMar>
        </w:tblPrEx>
        <w:trPr>
          <w:trHeight w:val="407"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0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图像不清晰，特征不完整 </w:t>
            </w:r>
          </w:p>
        </w:tc>
      </w:tr>
      <w:tr>
        <w:tblPrEx>
          <w:tblCellMar>
            <w:top w:w="93" w:type="dxa"/>
            <w:left w:w="107" w:type="dxa"/>
            <w:bottom w:w="0" w:type="dxa"/>
            <w:right w:w="115" w:type="dxa"/>
          </w:tblCellMar>
        </w:tblPrEx>
        <w:trPr>
          <w:trHeight w:val="408"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1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产品要素完成，图像清晰，展示了题目要求的计算机渲染效果 </w:t>
            </w:r>
          </w:p>
        </w:tc>
      </w:tr>
      <w:tr>
        <w:tblPrEx>
          <w:tblCellMar>
            <w:top w:w="93" w:type="dxa"/>
            <w:left w:w="107" w:type="dxa"/>
            <w:bottom w:w="0" w:type="dxa"/>
            <w:right w:w="115" w:type="dxa"/>
          </w:tblCellMar>
        </w:tblPrEx>
        <w:trPr>
          <w:trHeight w:val="407" w:hRule="atLeast"/>
        </w:trPr>
        <w:tc>
          <w:tcPr>
            <w:tcW w:w="1276" w:type="dxa"/>
            <w:tcBorders>
              <w:top w:val="single" w:color="000000" w:sz="4" w:space="0"/>
              <w:left w:val="nil"/>
              <w:bottom w:val="single" w:color="000000" w:sz="4"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2 分 </w:t>
            </w:r>
          </w:p>
        </w:tc>
        <w:tc>
          <w:tcPr>
            <w:tcW w:w="7035" w:type="dxa"/>
            <w:tcBorders>
              <w:top w:val="single" w:color="000000" w:sz="4"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 xml:space="preserve">图像清晰且具有美工效果，整个图像展示出计算机渲染的效果 </w:t>
            </w:r>
          </w:p>
        </w:tc>
      </w:tr>
      <w:tr>
        <w:tblPrEx>
          <w:tblCellMar>
            <w:top w:w="93" w:type="dxa"/>
            <w:left w:w="107" w:type="dxa"/>
            <w:bottom w:w="0" w:type="dxa"/>
            <w:right w:w="115" w:type="dxa"/>
          </w:tblCellMar>
        </w:tblPrEx>
        <w:trPr>
          <w:trHeight w:val="417" w:hRule="atLeast"/>
        </w:trPr>
        <w:tc>
          <w:tcPr>
            <w:tcW w:w="1276" w:type="dxa"/>
            <w:tcBorders>
              <w:top w:val="single" w:color="000000" w:sz="4" w:space="0"/>
              <w:left w:val="nil"/>
              <w:bottom w:val="single" w:color="000000" w:sz="12" w:space="0"/>
              <w:right w:val="single" w:color="000000" w:sz="4" w:space="0"/>
            </w:tcBorders>
          </w:tcPr>
          <w:p>
            <w:pPr>
              <w:spacing w:line="360" w:lineRule="auto"/>
              <w:ind w:firstLine="240" w:firstLineChars="100"/>
              <w:rPr>
                <w:rFonts w:ascii="仿宋" w:hAnsi="仿宋" w:eastAsia="仿宋"/>
                <w:sz w:val="24"/>
                <w:szCs w:val="24"/>
              </w:rPr>
            </w:pPr>
            <w:r>
              <w:rPr>
                <w:rFonts w:ascii="仿宋" w:hAnsi="仿宋" w:eastAsia="仿宋"/>
                <w:sz w:val="24"/>
                <w:szCs w:val="24"/>
              </w:rPr>
              <w:t xml:space="preserve">3 分 </w:t>
            </w:r>
          </w:p>
        </w:tc>
        <w:tc>
          <w:tcPr>
            <w:tcW w:w="7035" w:type="dxa"/>
            <w:tcBorders>
              <w:top w:val="single" w:color="000000" w:sz="4" w:space="0"/>
              <w:left w:val="single" w:color="000000" w:sz="4" w:space="0"/>
              <w:bottom w:val="single" w:color="000000" w:sz="12" w:space="0"/>
              <w:right w:val="nil"/>
            </w:tcBorders>
          </w:tcPr>
          <w:p>
            <w:pPr>
              <w:spacing w:line="360" w:lineRule="auto"/>
              <w:rPr>
                <w:rFonts w:ascii="仿宋" w:hAnsi="仿宋" w:eastAsia="仿宋"/>
                <w:sz w:val="24"/>
                <w:szCs w:val="24"/>
              </w:rPr>
            </w:pPr>
            <w:r>
              <w:rPr>
                <w:rFonts w:ascii="仿宋" w:hAnsi="仿宋" w:eastAsia="仿宋"/>
                <w:sz w:val="24"/>
                <w:szCs w:val="24"/>
              </w:rPr>
              <w:t xml:space="preserve">具有非常完美的视觉效果，图像的渲染效能达到计算机性能的极限 </w:t>
            </w:r>
          </w:p>
        </w:tc>
      </w:tr>
    </w:tbl>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（三）测量分（客观）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测量分（Measurement）打分方式：按模块设置若干个评分组，每组 4人，由3名裁判共同打分，1人负责记录。如有争议时每个模块的所有裁判一起商议，在对该选手在该项中的实际得分达成一致后最终只能给出一个分值，若裁判数量较多，也可以另定分组模式。 </w:t>
      </w:r>
    </w:p>
    <w:p>
      <w:pPr>
        <w:spacing w:line="360" w:lineRule="auto"/>
        <w:rPr>
          <w:rFonts w:ascii="仿宋" w:hAnsi="仿宋" w:eastAsia="仿宋"/>
          <w:sz w:val="24"/>
          <w:szCs w:val="24"/>
        </w:rPr>
      </w:pPr>
      <w:r>
        <w:rPr>
          <w:rFonts w:hint="eastAsia" w:ascii="仿宋" w:hAnsi="仿宋" w:eastAsia="仿宋"/>
          <w:sz w:val="24"/>
          <w:szCs w:val="24"/>
        </w:rPr>
        <w:t>测量分评分准则样例：</w:t>
      </w:r>
    </w:p>
    <w:tbl>
      <w:tblPr>
        <w:tblStyle w:val="6"/>
        <w:tblW w:w="8526" w:type="dxa"/>
        <w:tblInd w:w="-114" w:type="dxa"/>
        <w:tblLayout w:type="autofit"/>
        <w:tblCellMar>
          <w:top w:w="53" w:type="dxa"/>
          <w:left w:w="5" w:type="dxa"/>
          <w:bottom w:w="0" w:type="dxa"/>
          <w:right w:w="0" w:type="dxa"/>
        </w:tblCellMar>
      </w:tblPr>
      <w:tblGrid>
        <w:gridCol w:w="1537"/>
        <w:gridCol w:w="3260"/>
        <w:gridCol w:w="1276"/>
        <w:gridCol w:w="1093"/>
        <w:gridCol w:w="1360"/>
      </w:tblGrid>
      <w:tr>
        <w:tblPrEx>
          <w:tblCellMar>
            <w:top w:w="53" w:type="dxa"/>
            <w:left w:w="5" w:type="dxa"/>
            <w:bottom w:w="0" w:type="dxa"/>
            <w:right w:w="0" w:type="dxa"/>
          </w:tblCellMar>
        </w:tblPrEx>
        <w:trPr>
          <w:trHeight w:val="417" w:hRule="atLeast"/>
        </w:trPr>
        <w:tc>
          <w:tcPr>
            <w:tcW w:w="1537" w:type="dxa"/>
            <w:tcBorders>
              <w:top w:val="single" w:color="000000" w:sz="12" w:space="0"/>
              <w:left w:val="nil"/>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 xml:space="preserve">类型 </w:t>
            </w:r>
          </w:p>
        </w:tc>
        <w:tc>
          <w:tcPr>
            <w:tcW w:w="3260" w:type="dxa"/>
            <w:tcBorders>
              <w:top w:val="single" w:color="000000" w:sz="12" w:space="0"/>
              <w:left w:val="single" w:color="000000" w:sz="4" w:space="0"/>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 xml:space="preserve">示例 </w:t>
            </w:r>
          </w:p>
        </w:tc>
        <w:tc>
          <w:tcPr>
            <w:tcW w:w="1276" w:type="dxa"/>
            <w:tcBorders>
              <w:top w:val="single" w:color="000000" w:sz="12" w:space="0"/>
              <w:left w:val="single" w:color="000000" w:sz="4" w:space="0"/>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最高分值</w:t>
            </w:r>
          </w:p>
        </w:tc>
        <w:tc>
          <w:tcPr>
            <w:tcW w:w="1093" w:type="dxa"/>
            <w:tcBorders>
              <w:top w:val="single" w:color="000000" w:sz="12" w:space="0"/>
              <w:left w:val="single" w:color="000000" w:sz="4" w:space="0"/>
              <w:bottom w:val="single" w:color="000000" w:sz="4" w:space="0"/>
              <w:right w:val="single" w:color="000000" w:sz="4" w:space="0"/>
            </w:tcBorders>
          </w:tcPr>
          <w:p>
            <w:pPr>
              <w:spacing w:line="360" w:lineRule="auto"/>
              <w:rPr>
                <w:rFonts w:ascii="仿宋" w:hAnsi="仿宋" w:eastAsia="仿宋"/>
                <w:sz w:val="24"/>
                <w:szCs w:val="24"/>
              </w:rPr>
            </w:pPr>
            <w:r>
              <w:rPr>
                <w:rFonts w:ascii="仿宋" w:hAnsi="仿宋" w:eastAsia="仿宋"/>
                <w:sz w:val="24"/>
                <w:szCs w:val="24"/>
              </w:rPr>
              <w:t>正确分值</w:t>
            </w:r>
          </w:p>
        </w:tc>
        <w:tc>
          <w:tcPr>
            <w:tcW w:w="1360" w:type="dxa"/>
            <w:tcBorders>
              <w:top w:val="single" w:color="000000" w:sz="12" w:space="0"/>
              <w:left w:val="single" w:color="000000" w:sz="4" w:space="0"/>
              <w:bottom w:val="single" w:color="000000" w:sz="4" w:space="0"/>
              <w:right w:val="nil"/>
            </w:tcBorders>
          </w:tcPr>
          <w:p>
            <w:pPr>
              <w:spacing w:line="360" w:lineRule="auto"/>
              <w:rPr>
                <w:rFonts w:ascii="仿宋" w:hAnsi="仿宋" w:eastAsia="仿宋"/>
                <w:sz w:val="24"/>
                <w:szCs w:val="24"/>
              </w:rPr>
            </w:pPr>
            <w:r>
              <w:rPr>
                <w:rFonts w:ascii="仿宋" w:hAnsi="仿宋" w:eastAsia="仿宋"/>
                <w:sz w:val="24"/>
                <w:szCs w:val="24"/>
              </w:rPr>
              <w:t>不正确分值</w:t>
            </w:r>
          </w:p>
        </w:tc>
      </w:tr>
      <w:tr>
        <w:tblPrEx>
          <w:tblCellMar>
            <w:top w:w="53" w:type="dxa"/>
            <w:left w:w="5" w:type="dxa"/>
            <w:bottom w:w="0" w:type="dxa"/>
            <w:right w:w="0" w:type="dxa"/>
          </w:tblCellMar>
        </w:tblPrEx>
        <w:trPr>
          <w:trHeight w:val="946" w:hRule="atLeast"/>
        </w:trPr>
        <w:tc>
          <w:tcPr>
            <w:tcW w:w="1537" w:type="dxa"/>
            <w:tcBorders>
              <w:top w:val="single" w:color="000000" w:sz="4" w:space="0"/>
              <w:left w:val="nil"/>
              <w:bottom w:val="single" w:color="000000" w:sz="4"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满分或零分 </w:t>
            </w:r>
          </w:p>
        </w:tc>
        <w:tc>
          <w:tcPr>
            <w:tcW w:w="3260" w:type="dxa"/>
            <w:tcBorders>
              <w:top w:val="single" w:color="000000" w:sz="4" w:space="0"/>
              <w:left w:val="single" w:color="000000" w:sz="4" w:space="0"/>
              <w:bottom w:val="single" w:color="000000" w:sz="4"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某紧固件要求选择右旋螺纹，配分为0.5分，选手得分只有两种可能，要么满分要么零分</w:t>
            </w:r>
          </w:p>
        </w:tc>
        <w:tc>
          <w:tcPr>
            <w:tcW w:w="1276" w:type="dxa"/>
            <w:tcBorders>
              <w:top w:val="single" w:color="000000" w:sz="4" w:space="0"/>
              <w:left w:val="single" w:color="000000" w:sz="4" w:space="0"/>
              <w:bottom w:val="single" w:color="000000" w:sz="4"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0.5</w:t>
            </w:r>
          </w:p>
        </w:tc>
        <w:tc>
          <w:tcPr>
            <w:tcW w:w="1093" w:type="dxa"/>
            <w:tcBorders>
              <w:top w:val="single" w:color="000000" w:sz="4" w:space="0"/>
              <w:left w:val="single" w:color="000000" w:sz="4" w:space="0"/>
              <w:bottom w:val="single" w:color="000000" w:sz="4"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0.5</w:t>
            </w:r>
          </w:p>
        </w:tc>
        <w:tc>
          <w:tcPr>
            <w:tcW w:w="1360" w:type="dxa"/>
            <w:tcBorders>
              <w:top w:val="single" w:color="000000" w:sz="4" w:space="0"/>
              <w:left w:val="single" w:color="000000" w:sz="4" w:space="0"/>
              <w:bottom w:val="single" w:color="000000" w:sz="4" w:space="0"/>
              <w:right w:val="nil"/>
            </w:tcBorders>
            <w:vAlign w:val="center"/>
          </w:tcPr>
          <w:p>
            <w:pPr>
              <w:spacing w:line="360" w:lineRule="auto"/>
              <w:jc w:val="left"/>
              <w:rPr>
                <w:rFonts w:ascii="仿宋" w:hAnsi="仿宋" w:eastAsia="仿宋"/>
                <w:sz w:val="24"/>
                <w:szCs w:val="24"/>
              </w:rPr>
            </w:pPr>
            <w:r>
              <w:rPr>
                <w:rFonts w:ascii="仿宋" w:hAnsi="仿宋" w:eastAsia="仿宋"/>
                <w:sz w:val="24"/>
                <w:szCs w:val="24"/>
              </w:rPr>
              <w:t>0</w:t>
            </w:r>
          </w:p>
        </w:tc>
      </w:tr>
      <w:tr>
        <w:tblPrEx>
          <w:tblCellMar>
            <w:top w:w="53" w:type="dxa"/>
            <w:left w:w="5" w:type="dxa"/>
            <w:bottom w:w="0" w:type="dxa"/>
            <w:right w:w="0" w:type="dxa"/>
          </w:tblCellMar>
        </w:tblPrEx>
        <w:trPr>
          <w:trHeight w:val="946" w:hRule="atLeast"/>
        </w:trPr>
        <w:tc>
          <w:tcPr>
            <w:tcW w:w="1537" w:type="dxa"/>
            <w:tcBorders>
              <w:top w:val="single" w:color="000000" w:sz="4" w:space="0"/>
              <w:left w:val="nil"/>
              <w:bottom w:val="single" w:color="000000" w:sz="4"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从满分中扣除 </w:t>
            </w:r>
          </w:p>
        </w:tc>
        <w:tc>
          <w:tcPr>
            <w:tcW w:w="3260" w:type="dxa"/>
            <w:tcBorders>
              <w:top w:val="single" w:color="000000" w:sz="4" w:space="0"/>
              <w:left w:val="single" w:color="000000" w:sz="4" w:space="0"/>
              <w:bottom w:val="single" w:color="000000" w:sz="4"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某装配体BOM表共10个零件，最大分1分，缺一个扣0.2分，选手缺少2个零件</w:t>
            </w:r>
          </w:p>
        </w:tc>
        <w:tc>
          <w:tcPr>
            <w:tcW w:w="1276" w:type="dxa"/>
            <w:tcBorders>
              <w:top w:val="single" w:color="000000" w:sz="4" w:space="0"/>
              <w:left w:val="single" w:color="000000" w:sz="4" w:space="0"/>
              <w:bottom w:val="single" w:color="000000" w:sz="4"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1</w:t>
            </w:r>
          </w:p>
        </w:tc>
        <w:tc>
          <w:tcPr>
            <w:tcW w:w="1093" w:type="dxa"/>
            <w:tcBorders>
              <w:top w:val="single" w:color="000000" w:sz="4" w:space="0"/>
              <w:left w:val="single" w:color="000000" w:sz="4" w:space="0"/>
              <w:bottom w:val="single" w:color="000000" w:sz="4"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0.6</w:t>
            </w:r>
          </w:p>
        </w:tc>
        <w:tc>
          <w:tcPr>
            <w:tcW w:w="1360" w:type="dxa"/>
            <w:tcBorders>
              <w:top w:val="single" w:color="000000" w:sz="4" w:space="0"/>
              <w:left w:val="single" w:color="000000" w:sz="4" w:space="0"/>
              <w:bottom w:val="single" w:color="000000" w:sz="4" w:space="0"/>
              <w:right w:val="nil"/>
            </w:tcBorders>
            <w:vAlign w:val="center"/>
          </w:tcPr>
          <w:p>
            <w:pPr>
              <w:spacing w:line="360" w:lineRule="auto"/>
              <w:jc w:val="left"/>
              <w:rPr>
                <w:rFonts w:ascii="仿宋" w:hAnsi="仿宋" w:eastAsia="仿宋"/>
                <w:sz w:val="24"/>
                <w:szCs w:val="24"/>
              </w:rPr>
            </w:pPr>
            <w:r>
              <w:rPr>
                <w:rFonts w:ascii="仿宋" w:hAnsi="仿宋" w:eastAsia="仿宋"/>
                <w:sz w:val="24"/>
                <w:szCs w:val="24"/>
              </w:rPr>
              <w:t>0.4</w:t>
            </w:r>
          </w:p>
        </w:tc>
      </w:tr>
      <w:tr>
        <w:tblPrEx>
          <w:tblCellMar>
            <w:top w:w="53" w:type="dxa"/>
            <w:left w:w="5" w:type="dxa"/>
            <w:bottom w:w="0" w:type="dxa"/>
            <w:right w:w="0" w:type="dxa"/>
          </w:tblCellMar>
        </w:tblPrEx>
        <w:trPr>
          <w:trHeight w:val="1581" w:hRule="atLeast"/>
        </w:trPr>
        <w:tc>
          <w:tcPr>
            <w:tcW w:w="1537" w:type="dxa"/>
            <w:tcBorders>
              <w:top w:val="single" w:color="000000" w:sz="4" w:space="0"/>
              <w:left w:val="nil"/>
              <w:bottom w:val="single" w:color="000000" w:sz="12"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从零分开始加 </w:t>
            </w:r>
          </w:p>
        </w:tc>
        <w:tc>
          <w:tcPr>
            <w:tcW w:w="3260" w:type="dxa"/>
            <w:tcBorders>
              <w:top w:val="single" w:color="000000" w:sz="4" w:space="0"/>
              <w:left w:val="single" w:color="000000" w:sz="4" w:space="0"/>
              <w:bottom w:val="single" w:color="000000" w:sz="12" w:space="0"/>
              <w:right w:val="single" w:color="000000" w:sz="4" w:space="0"/>
            </w:tcBorders>
            <w:vAlign w:val="center"/>
          </w:tcPr>
          <w:p>
            <w:pPr>
              <w:spacing w:line="360" w:lineRule="auto"/>
              <w:rPr>
                <w:rFonts w:ascii="仿宋" w:hAnsi="仿宋" w:eastAsia="仿宋"/>
                <w:sz w:val="24"/>
                <w:szCs w:val="24"/>
              </w:rPr>
            </w:pPr>
            <w:r>
              <w:rPr>
                <w:rFonts w:ascii="仿宋" w:hAnsi="仿宋" w:eastAsia="仿宋"/>
                <w:sz w:val="24"/>
                <w:szCs w:val="24"/>
              </w:rPr>
              <w:t>某动画播放要求显示旋转一周，外壳透明看见齿轮，看见齿轮和活塞同步运动。最大分是0.6分，选手的动画仅看见前两项</w:t>
            </w:r>
          </w:p>
        </w:tc>
        <w:tc>
          <w:tcPr>
            <w:tcW w:w="1276" w:type="dxa"/>
            <w:tcBorders>
              <w:top w:val="single" w:color="000000" w:sz="4" w:space="0"/>
              <w:left w:val="single" w:color="000000" w:sz="4" w:space="0"/>
              <w:bottom w:val="single" w:color="000000" w:sz="12"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0.6</w:t>
            </w:r>
          </w:p>
        </w:tc>
        <w:tc>
          <w:tcPr>
            <w:tcW w:w="1093" w:type="dxa"/>
            <w:tcBorders>
              <w:top w:val="single" w:color="000000" w:sz="4" w:space="0"/>
              <w:left w:val="single" w:color="000000" w:sz="4" w:space="0"/>
              <w:bottom w:val="single" w:color="000000" w:sz="12" w:space="0"/>
              <w:right w:val="single" w:color="000000" w:sz="4" w:space="0"/>
            </w:tcBorders>
            <w:vAlign w:val="center"/>
          </w:tcPr>
          <w:p>
            <w:pPr>
              <w:spacing w:line="360" w:lineRule="auto"/>
              <w:jc w:val="left"/>
              <w:rPr>
                <w:rFonts w:ascii="仿宋" w:hAnsi="仿宋" w:eastAsia="仿宋"/>
                <w:sz w:val="24"/>
                <w:szCs w:val="24"/>
              </w:rPr>
            </w:pPr>
            <w:r>
              <w:rPr>
                <w:rFonts w:ascii="仿宋" w:hAnsi="仿宋" w:eastAsia="仿宋"/>
                <w:sz w:val="24"/>
                <w:szCs w:val="24"/>
              </w:rPr>
              <w:t>0.4</w:t>
            </w:r>
          </w:p>
        </w:tc>
        <w:tc>
          <w:tcPr>
            <w:tcW w:w="1360" w:type="dxa"/>
            <w:tcBorders>
              <w:top w:val="single" w:color="000000" w:sz="4" w:space="0"/>
              <w:left w:val="single" w:color="000000" w:sz="4" w:space="0"/>
              <w:bottom w:val="single" w:color="000000" w:sz="12" w:space="0"/>
              <w:right w:val="nil"/>
            </w:tcBorders>
            <w:vAlign w:val="center"/>
          </w:tcPr>
          <w:p>
            <w:pPr>
              <w:spacing w:line="360" w:lineRule="auto"/>
              <w:jc w:val="left"/>
              <w:rPr>
                <w:rFonts w:ascii="仿宋" w:hAnsi="仿宋" w:eastAsia="仿宋"/>
                <w:sz w:val="24"/>
                <w:szCs w:val="24"/>
              </w:rPr>
            </w:pPr>
            <w:r>
              <w:rPr>
                <w:rFonts w:ascii="仿宋" w:hAnsi="仿宋" w:eastAsia="仿宋"/>
                <w:sz w:val="24"/>
                <w:szCs w:val="24"/>
              </w:rPr>
              <w:t>0.2</w:t>
            </w:r>
          </w:p>
        </w:tc>
      </w:tr>
    </w:tbl>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（四）评分流程说明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比赛前由裁判长和裁判长助理将全部参赛裁判分成AB两大组，每组负责两个模块的评分。每组的执裁和评分工作会交替进行，由小组长负责审核最后成绩并提交给裁判长汇总成绩。</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详见比赛时间表（由组委会在比赛准备阶段发布）。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（五）统分方法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每个模块评分完成后，A组组长对 M1、M3模块成绩进行复核，B组组长对 M2、M4模块成绩进行复核，复核正确后小组长需在原始记录评分表上签字，表示评分完成。小组长将原始评分表统一交给裁判长助理，裁判长助理把评分表交给由大赛组委会统一任命的录入员将评分结果录入比赛信息系统。 </w:t>
      </w:r>
    </w:p>
    <w:p>
      <w:pPr>
        <w:spacing w:line="360" w:lineRule="auto"/>
        <w:rPr>
          <w:rFonts w:ascii="黑体" w:hAnsi="黑体" w:eastAsia="黑体"/>
          <w:sz w:val="28"/>
          <w:szCs w:val="28"/>
        </w:rPr>
      </w:pPr>
      <w:r>
        <w:rPr>
          <w:rFonts w:hint="eastAsia" w:ascii="黑体" w:hAnsi="黑体" w:eastAsia="黑体"/>
          <w:sz w:val="28"/>
          <w:szCs w:val="28"/>
        </w:rPr>
        <w:t>五、场地及设施设备</w:t>
      </w:r>
    </w:p>
    <w:p>
      <w:pPr>
        <w:spacing w:line="360" w:lineRule="auto"/>
        <w:ind w:firstLine="480" w:firstLineChars="200"/>
        <w:rPr>
          <w:rFonts w:ascii="楷体" w:hAnsi="楷体" w:eastAsia="楷体"/>
          <w:sz w:val="24"/>
          <w:szCs w:val="24"/>
        </w:rPr>
      </w:pPr>
      <w:r>
        <w:rPr>
          <w:rFonts w:hint="eastAsia" w:ascii="楷体" w:hAnsi="楷体" w:eastAsia="楷体"/>
          <w:sz w:val="24"/>
          <w:szCs w:val="24"/>
        </w:rPr>
        <w:t>（一）场地设备</w:t>
      </w:r>
    </w:p>
    <w:tbl>
      <w:tblPr>
        <w:tblStyle w:val="6"/>
        <w:tblW w:w="8318" w:type="dxa"/>
        <w:tblInd w:w="98" w:type="dxa"/>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52" w:type="dxa"/>
          <w:left w:w="98" w:type="dxa"/>
          <w:bottom w:w="0" w:type="dxa"/>
          <w:right w:w="0" w:type="dxa"/>
        </w:tblCellMar>
      </w:tblPr>
      <w:tblGrid>
        <w:gridCol w:w="1011"/>
        <w:gridCol w:w="2767"/>
        <w:gridCol w:w="2815"/>
        <w:gridCol w:w="868"/>
        <w:gridCol w:w="857"/>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19" w:hRule="atLeast"/>
        </w:trPr>
        <w:tc>
          <w:tcPr>
            <w:tcW w:w="1011" w:type="dxa"/>
            <w:vAlign w:val="center"/>
          </w:tcPr>
          <w:p>
            <w:pPr>
              <w:spacing w:line="360" w:lineRule="auto"/>
              <w:rPr>
                <w:rFonts w:ascii="仿宋" w:hAnsi="仿宋" w:eastAsia="仿宋"/>
                <w:sz w:val="24"/>
                <w:szCs w:val="24"/>
              </w:rPr>
            </w:pPr>
            <w:r>
              <w:rPr>
                <w:rFonts w:ascii="仿宋" w:hAnsi="仿宋" w:eastAsia="仿宋"/>
                <w:sz w:val="24"/>
                <w:szCs w:val="24"/>
              </w:rPr>
              <w:t xml:space="preserve">序号 </w:t>
            </w:r>
          </w:p>
        </w:tc>
        <w:tc>
          <w:tcPr>
            <w:tcW w:w="2767" w:type="dxa"/>
            <w:vAlign w:val="center"/>
          </w:tcPr>
          <w:p>
            <w:pPr>
              <w:spacing w:line="360" w:lineRule="auto"/>
              <w:rPr>
                <w:rFonts w:ascii="仿宋" w:hAnsi="仿宋" w:eastAsia="仿宋"/>
                <w:sz w:val="24"/>
                <w:szCs w:val="24"/>
              </w:rPr>
            </w:pPr>
            <w:r>
              <w:rPr>
                <w:rFonts w:ascii="仿宋" w:hAnsi="仿宋" w:eastAsia="仿宋"/>
                <w:sz w:val="24"/>
                <w:szCs w:val="24"/>
              </w:rPr>
              <w:t xml:space="preserve">设备名称 </w:t>
            </w:r>
          </w:p>
        </w:tc>
        <w:tc>
          <w:tcPr>
            <w:tcW w:w="2815" w:type="dxa"/>
            <w:vAlign w:val="center"/>
          </w:tcPr>
          <w:p>
            <w:pPr>
              <w:spacing w:line="360" w:lineRule="auto"/>
              <w:rPr>
                <w:rFonts w:ascii="仿宋" w:hAnsi="仿宋" w:eastAsia="仿宋"/>
                <w:sz w:val="24"/>
                <w:szCs w:val="24"/>
              </w:rPr>
            </w:pPr>
            <w:r>
              <w:rPr>
                <w:rFonts w:ascii="仿宋" w:hAnsi="仿宋" w:eastAsia="仿宋"/>
                <w:sz w:val="24"/>
                <w:szCs w:val="24"/>
              </w:rPr>
              <w:t xml:space="preserve">型号 </w:t>
            </w:r>
          </w:p>
        </w:tc>
        <w:tc>
          <w:tcPr>
            <w:tcW w:w="868" w:type="dxa"/>
            <w:vAlign w:val="center"/>
          </w:tcPr>
          <w:p>
            <w:pPr>
              <w:spacing w:line="360" w:lineRule="auto"/>
              <w:rPr>
                <w:rFonts w:ascii="仿宋" w:hAnsi="仿宋" w:eastAsia="仿宋"/>
                <w:sz w:val="24"/>
                <w:szCs w:val="24"/>
              </w:rPr>
            </w:pPr>
            <w:r>
              <w:rPr>
                <w:rFonts w:ascii="仿宋" w:hAnsi="仿宋" w:eastAsia="仿宋"/>
                <w:sz w:val="24"/>
                <w:szCs w:val="24"/>
              </w:rPr>
              <w:t xml:space="preserve">单位 </w:t>
            </w:r>
          </w:p>
        </w:tc>
        <w:tc>
          <w:tcPr>
            <w:tcW w:w="857" w:type="dxa"/>
            <w:vAlign w:val="center"/>
          </w:tcPr>
          <w:p>
            <w:pPr>
              <w:spacing w:line="360" w:lineRule="auto"/>
              <w:rPr>
                <w:rFonts w:ascii="仿宋" w:hAnsi="仿宋" w:eastAsia="仿宋"/>
                <w:sz w:val="24"/>
                <w:szCs w:val="24"/>
              </w:rPr>
            </w:pPr>
            <w:r>
              <w:rPr>
                <w:rFonts w:ascii="仿宋" w:hAnsi="仿宋" w:eastAsia="仿宋"/>
                <w:sz w:val="24"/>
                <w:szCs w:val="24"/>
              </w:rPr>
              <w:t xml:space="preserve">数量 </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12" w:hRule="atLeast"/>
        </w:trPr>
        <w:tc>
          <w:tcPr>
            <w:tcW w:w="1011" w:type="dxa"/>
            <w:vAlign w:val="center"/>
          </w:tcPr>
          <w:p>
            <w:pPr>
              <w:spacing w:line="360" w:lineRule="auto"/>
              <w:jc w:val="left"/>
              <w:rPr>
                <w:rFonts w:ascii="仿宋" w:hAnsi="仿宋" w:eastAsia="仿宋"/>
                <w:sz w:val="24"/>
                <w:szCs w:val="24"/>
              </w:rPr>
            </w:pPr>
            <w:r>
              <w:rPr>
                <w:rFonts w:ascii="仿宋" w:hAnsi="仿宋" w:eastAsia="仿宋"/>
                <w:sz w:val="24"/>
                <w:szCs w:val="24"/>
              </w:rPr>
              <w:t>1</w:t>
            </w:r>
          </w:p>
        </w:tc>
        <w:tc>
          <w:tcPr>
            <w:tcW w:w="2767" w:type="dxa"/>
            <w:vAlign w:val="center"/>
          </w:tcPr>
          <w:p>
            <w:pPr>
              <w:spacing w:line="360" w:lineRule="auto"/>
              <w:rPr>
                <w:rFonts w:ascii="仿宋" w:hAnsi="仿宋" w:eastAsia="仿宋"/>
                <w:sz w:val="24"/>
                <w:szCs w:val="24"/>
              </w:rPr>
            </w:pPr>
            <w:r>
              <w:rPr>
                <w:rFonts w:ascii="仿宋" w:hAnsi="仿宋" w:eastAsia="仿宋"/>
                <w:sz w:val="24"/>
                <w:szCs w:val="24"/>
              </w:rPr>
              <w:t>CAD设计软件</w:t>
            </w:r>
          </w:p>
        </w:tc>
        <w:tc>
          <w:tcPr>
            <w:tcW w:w="2815" w:type="dxa"/>
            <w:vAlign w:val="center"/>
          </w:tcPr>
          <w:p>
            <w:pPr>
              <w:spacing w:line="360" w:lineRule="auto"/>
              <w:rPr>
                <w:rFonts w:ascii="仿宋" w:hAnsi="仿宋" w:eastAsia="仿宋"/>
                <w:sz w:val="24"/>
                <w:szCs w:val="24"/>
              </w:rPr>
            </w:pPr>
            <w:r>
              <w:rPr>
                <w:rFonts w:ascii="仿宋" w:hAnsi="仿宋" w:eastAsia="仿宋"/>
                <w:sz w:val="24"/>
                <w:szCs w:val="24"/>
              </w:rPr>
              <w:t>INVENTOR 2021</w:t>
            </w:r>
          </w:p>
        </w:tc>
        <w:tc>
          <w:tcPr>
            <w:tcW w:w="868" w:type="dxa"/>
            <w:vAlign w:val="center"/>
          </w:tcPr>
          <w:p>
            <w:pPr>
              <w:spacing w:line="360" w:lineRule="auto"/>
              <w:rPr>
                <w:rFonts w:ascii="仿宋" w:hAnsi="仿宋" w:eastAsia="仿宋"/>
                <w:sz w:val="24"/>
                <w:szCs w:val="24"/>
              </w:rPr>
            </w:pPr>
            <w:r>
              <w:rPr>
                <w:rFonts w:ascii="仿宋" w:hAnsi="仿宋" w:eastAsia="仿宋"/>
                <w:sz w:val="24"/>
                <w:szCs w:val="24"/>
              </w:rPr>
              <w:t xml:space="preserve">套 </w:t>
            </w:r>
          </w:p>
        </w:tc>
        <w:tc>
          <w:tcPr>
            <w:tcW w:w="857" w:type="dxa"/>
            <w:vAlign w:val="center"/>
          </w:tcPr>
          <w:p>
            <w:pPr>
              <w:spacing w:line="360" w:lineRule="auto"/>
              <w:rPr>
                <w:rFonts w:ascii="仿宋" w:hAnsi="仿宋" w:eastAsia="仿宋"/>
                <w:sz w:val="24"/>
                <w:szCs w:val="24"/>
              </w:rPr>
            </w:pPr>
            <w:r>
              <w:rPr>
                <w:rFonts w:hint="eastAsia" w:ascii="仿宋" w:hAnsi="仿宋" w:eastAsia="仿宋"/>
                <w:sz w:val="24"/>
                <w:szCs w:val="24"/>
              </w:rPr>
              <w:t>28</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1545" w:hRule="atLeast"/>
        </w:trPr>
        <w:tc>
          <w:tcPr>
            <w:tcW w:w="1011" w:type="dxa"/>
            <w:vAlign w:val="center"/>
          </w:tcPr>
          <w:p>
            <w:pPr>
              <w:spacing w:line="360" w:lineRule="auto"/>
              <w:jc w:val="left"/>
              <w:rPr>
                <w:rFonts w:ascii="仿宋" w:hAnsi="仿宋" w:eastAsia="仿宋"/>
                <w:sz w:val="24"/>
                <w:szCs w:val="24"/>
              </w:rPr>
            </w:pPr>
            <w:r>
              <w:rPr>
                <w:rFonts w:ascii="仿宋" w:hAnsi="仿宋" w:eastAsia="仿宋"/>
                <w:sz w:val="24"/>
                <w:szCs w:val="24"/>
              </w:rPr>
              <w:t>2</w:t>
            </w:r>
          </w:p>
        </w:tc>
        <w:tc>
          <w:tcPr>
            <w:tcW w:w="2767" w:type="dxa"/>
            <w:vAlign w:val="center"/>
          </w:tcPr>
          <w:p>
            <w:pPr>
              <w:spacing w:line="360" w:lineRule="auto"/>
              <w:rPr>
                <w:rFonts w:ascii="仿宋" w:hAnsi="仿宋" w:eastAsia="仿宋"/>
                <w:sz w:val="24"/>
                <w:szCs w:val="24"/>
              </w:rPr>
            </w:pPr>
            <w:r>
              <w:rPr>
                <w:rFonts w:ascii="仿宋" w:hAnsi="仿宋" w:eastAsia="仿宋"/>
                <w:sz w:val="24"/>
                <w:szCs w:val="24"/>
              </w:rPr>
              <w:t>图形工作站（双屏），预装Office</w:t>
            </w:r>
            <w:r>
              <w:rPr>
                <w:rFonts w:hint="eastAsia" w:ascii="仿宋" w:hAnsi="仿宋" w:eastAsia="仿宋"/>
                <w:sz w:val="24"/>
                <w:szCs w:val="24"/>
              </w:rPr>
              <w:t>，</w:t>
            </w:r>
            <w:r>
              <w:rPr>
                <w:rFonts w:ascii="仿宋" w:hAnsi="仿宋" w:eastAsia="仿宋"/>
                <w:sz w:val="24"/>
                <w:szCs w:val="24"/>
              </w:rPr>
              <w:t>PDF</w:t>
            </w:r>
            <w:r>
              <w:rPr>
                <w:rFonts w:hint="eastAsia" w:ascii="仿宋" w:hAnsi="仿宋" w:eastAsia="仿宋"/>
                <w:sz w:val="24"/>
                <w:szCs w:val="24"/>
              </w:rPr>
              <w:t>阅读器，格式工厂</w:t>
            </w:r>
          </w:p>
        </w:tc>
        <w:tc>
          <w:tcPr>
            <w:tcW w:w="2815" w:type="dxa"/>
          </w:tcPr>
          <w:p>
            <w:pPr>
              <w:spacing w:line="360" w:lineRule="auto"/>
              <w:rPr>
                <w:rFonts w:ascii="仿宋" w:hAnsi="仿宋" w:eastAsia="仿宋"/>
                <w:sz w:val="24"/>
                <w:szCs w:val="24"/>
              </w:rPr>
            </w:pPr>
            <w:r>
              <w:rPr>
                <w:rFonts w:ascii="仿宋" w:hAnsi="仿宋" w:eastAsia="仿宋"/>
                <w:sz w:val="24"/>
                <w:szCs w:val="24"/>
              </w:rPr>
              <w:t>戴尔 precision T5820系列，英特尔至强w-2102 2.9GHz，4c，8.25M缓存，内存16GB，显卡独立显存4g以上，512g或以上固态硬盘，win10中文专业版系统，配Dell ultrasharp 24寸微边框显示器，双屏</w:t>
            </w:r>
          </w:p>
        </w:tc>
        <w:tc>
          <w:tcPr>
            <w:tcW w:w="868" w:type="dxa"/>
            <w:vAlign w:val="center"/>
          </w:tcPr>
          <w:p>
            <w:pPr>
              <w:spacing w:line="360" w:lineRule="auto"/>
              <w:rPr>
                <w:rFonts w:ascii="仿宋" w:hAnsi="仿宋" w:eastAsia="仿宋"/>
                <w:sz w:val="24"/>
                <w:szCs w:val="24"/>
              </w:rPr>
            </w:pPr>
            <w:r>
              <w:rPr>
                <w:rFonts w:hint="eastAsia" w:ascii="仿宋" w:hAnsi="仿宋" w:eastAsia="仿宋"/>
                <w:sz w:val="24"/>
                <w:szCs w:val="24"/>
              </w:rPr>
              <w:t>套</w:t>
            </w:r>
            <w:r>
              <w:rPr>
                <w:rFonts w:ascii="仿宋" w:hAnsi="仿宋" w:eastAsia="仿宋"/>
                <w:sz w:val="24"/>
                <w:szCs w:val="24"/>
              </w:rPr>
              <w:t xml:space="preserve"> </w:t>
            </w:r>
          </w:p>
        </w:tc>
        <w:tc>
          <w:tcPr>
            <w:tcW w:w="857" w:type="dxa"/>
            <w:vAlign w:val="center"/>
          </w:tcPr>
          <w:p>
            <w:pPr>
              <w:spacing w:line="360" w:lineRule="auto"/>
              <w:rPr>
                <w:rFonts w:ascii="仿宋" w:hAnsi="仿宋" w:eastAsia="仿宋"/>
                <w:sz w:val="24"/>
                <w:szCs w:val="24"/>
              </w:rPr>
            </w:pPr>
            <w:r>
              <w:rPr>
                <w:rFonts w:hint="eastAsia" w:ascii="仿宋" w:hAnsi="仿宋" w:eastAsia="仿宋"/>
                <w:sz w:val="24"/>
                <w:szCs w:val="24"/>
              </w:rPr>
              <w:t>28</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12" w:hRule="atLeast"/>
        </w:trPr>
        <w:tc>
          <w:tcPr>
            <w:tcW w:w="1011" w:type="dxa"/>
            <w:vAlign w:val="center"/>
          </w:tcPr>
          <w:p>
            <w:pPr>
              <w:spacing w:line="360" w:lineRule="auto"/>
              <w:jc w:val="left"/>
              <w:rPr>
                <w:rFonts w:ascii="仿宋" w:hAnsi="仿宋" w:eastAsia="仿宋"/>
                <w:sz w:val="24"/>
                <w:szCs w:val="24"/>
              </w:rPr>
            </w:pPr>
            <w:r>
              <w:rPr>
                <w:rFonts w:ascii="仿宋" w:hAnsi="仿宋" w:eastAsia="仿宋"/>
                <w:sz w:val="24"/>
                <w:szCs w:val="24"/>
              </w:rPr>
              <w:t>3</w:t>
            </w:r>
          </w:p>
        </w:tc>
        <w:tc>
          <w:tcPr>
            <w:tcW w:w="2767" w:type="dxa"/>
            <w:vAlign w:val="center"/>
          </w:tcPr>
          <w:p>
            <w:pPr>
              <w:spacing w:line="360" w:lineRule="auto"/>
              <w:rPr>
                <w:rFonts w:ascii="仿宋" w:hAnsi="仿宋" w:eastAsia="仿宋"/>
                <w:sz w:val="24"/>
                <w:szCs w:val="24"/>
              </w:rPr>
            </w:pPr>
            <w:r>
              <w:rPr>
                <w:rFonts w:ascii="仿宋" w:hAnsi="仿宋" w:eastAsia="仿宋"/>
                <w:sz w:val="24"/>
                <w:szCs w:val="24"/>
              </w:rPr>
              <w:t>专家用PC机</w:t>
            </w:r>
          </w:p>
        </w:tc>
        <w:tc>
          <w:tcPr>
            <w:tcW w:w="2815" w:type="dxa"/>
            <w:vAlign w:val="center"/>
          </w:tcPr>
          <w:p>
            <w:pPr>
              <w:spacing w:line="360" w:lineRule="auto"/>
              <w:rPr>
                <w:rFonts w:ascii="仿宋" w:hAnsi="仿宋" w:eastAsia="仿宋"/>
                <w:sz w:val="24"/>
                <w:szCs w:val="24"/>
              </w:rPr>
            </w:pPr>
            <w:r>
              <w:rPr>
                <w:rFonts w:ascii="仿宋" w:hAnsi="仿宋" w:eastAsia="仿宋"/>
                <w:sz w:val="24"/>
                <w:szCs w:val="24"/>
              </w:rPr>
              <w:t xml:space="preserve">同上 </w:t>
            </w:r>
          </w:p>
        </w:tc>
        <w:tc>
          <w:tcPr>
            <w:tcW w:w="868" w:type="dxa"/>
            <w:vAlign w:val="center"/>
          </w:tcPr>
          <w:p>
            <w:pPr>
              <w:spacing w:line="360" w:lineRule="auto"/>
              <w:rPr>
                <w:rFonts w:ascii="仿宋" w:hAnsi="仿宋" w:eastAsia="仿宋"/>
                <w:sz w:val="24"/>
                <w:szCs w:val="24"/>
              </w:rPr>
            </w:pPr>
            <w:r>
              <w:rPr>
                <w:rFonts w:ascii="仿宋" w:hAnsi="仿宋" w:eastAsia="仿宋"/>
                <w:sz w:val="24"/>
                <w:szCs w:val="24"/>
              </w:rPr>
              <w:t xml:space="preserve">台 </w:t>
            </w:r>
          </w:p>
        </w:tc>
        <w:tc>
          <w:tcPr>
            <w:tcW w:w="857" w:type="dxa"/>
            <w:vAlign w:val="center"/>
          </w:tcPr>
          <w:p>
            <w:pPr>
              <w:spacing w:line="360" w:lineRule="auto"/>
              <w:rPr>
                <w:rFonts w:ascii="仿宋" w:hAnsi="仿宋" w:eastAsia="仿宋"/>
                <w:sz w:val="24"/>
                <w:szCs w:val="24"/>
              </w:rPr>
            </w:pPr>
            <w:r>
              <w:rPr>
                <w:rFonts w:hint="eastAsia" w:ascii="仿宋" w:hAnsi="仿宋" w:eastAsia="仿宋"/>
                <w:sz w:val="24"/>
                <w:szCs w:val="24"/>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640" w:hRule="atLeast"/>
        </w:trPr>
        <w:tc>
          <w:tcPr>
            <w:tcW w:w="1011"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4</w:t>
            </w:r>
          </w:p>
        </w:tc>
        <w:tc>
          <w:tcPr>
            <w:tcW w:w="2767" w:type="dxa"/>
            <w:vAlign w:val="center"/>
          </w:tcPr>
          <w:p>
            <w:pPr>
              <w:spacing w:line="360" w:lineRule="auto"/>
              <w:rPr>
                <w:rFonts w:ascii="仿宋" w:hAnsi="仿宋" w:eastAsia="仿宋"/>
                <w:sz w:val="24"/>
                <w:szCs w:val="24"/>
              </w:rPr>
            </w:pPr>
            <w:r>
              <w:rPr>
                <w:rFonts w:hint="eastAsia" w:ascii="仿宋" w:hAnsi="仿宋" w:eastAsia="仿宋"/>
                <w:sz w:val="24"/>
                <w:szCs w:val="24"/>
              </w:rPr>
              <w:t>打印机</w:t>
            </w:r>
          </w:p>
        </w:tc>
        <w:tc>
          <w:tcPr>
            <w:tcW w:w="2815" w:type="dxa"/>
          </w:tcPr>
          <w:p>
            <w:pPr>
              <w:spacing w:line="360" w:lineRule="auto"/>
              <w:rPr>
                <w:rFonts w:ascii="仿宋" w:hAnsi="仿宋" w:eastAsia="仿宋"/>
                <w:sz w:val="24"/>
                <w:szCs w:val="24"/>
              </w:rPr>
            </w:pPr>
            <w:r>
              <w:rPr>
                <w:rFonts w:hint="eastAsia" w:ascii="仿宋" w:hAnsi="仿宋" w:eastAsia="仿宋"/>
                <w:sz w:val="24"/>
                <w:szCs w:val="24"/>
              </w:rPr>
              <w:t>A3幅面彩色激光打印，复印，扫描一体数码复合机</w:t>
            </w:r>
          </w:p>
        </w:tc>
        <w:tc>
          <w:tcPr>
            <w:tcW w:w="868" w:type="dxa"/>
            <w:vAlign w:val="center"/>
          </w:tcPr>
          <w:p>
            <w:pPr>
              <w:spacing w:line="360" w:lineRule="auto"/>
              <w:rPr>
                <w:rFonts w:ascii="仿宋" w:hAnsi="仿宋" w:eastAsia="仿宋"/>
                <w:sz w:val="24"/>
                <w:szCs w:val="24"/>
              </w:rPr>
            </w:pPr>
            <w:r>
              <w:rPr>
                <w:rFonts w:ascii="仿宋" w:hAnsi="仿宋" w:eastAsia="仿宋"/>
                <w:sz w:val="24"/>
                <w:szCs w:val="24"/>
              </w:rPr>
              <w:t xml:space="preserve">台 </w:t>
            </w:r>
          </w:p>
        </w:tc>
        <w:tc>
          <w:tcPr>
            <w:tcW w:w="857" w:type="dxa"/>
            <w:vAlign w:val="center"/>
          </w:tcPr>
          <w:p>
            <w:pPr>
              <w:spacing w:line="360" w:lineRule="auto"/>
              <w:rPr>
                <w:rFonts w:ascii="仿宋" w:hAnsi="仿宋" w:eastAsia="仿宋"/>
                <w:sz w:val="24"/>
                <w:szCs w:val="24"/>
              </w:rPr>
            </w:pPr>
            <w:r>
              <w:rPr>
                <w:rFonts w:hint="eastAsia" w:ascii="仿宋" w:hAnsi="仿宋" w:eastAsia="仿宋"/>
                <w:sz w:val="24"/>
                <w:szCs w:val="24"/>
              </w:rPr>
              <w:t>2</w:t>
            </w:r>
            <w:r>
              <w:rPr>
                <w:rFonts w:ascii="仿宋" w:hAnsi="仿宋" w:eastAsia="仿宋"/>
                <w:sz w:val="24"/>
                <w:szCs w:val="24"/>
              </w:rPr>
              <w:t xml:space="preserve"> </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639" w:hRule="atLeast"/>
        </w:trPr>
        <w:tc>
          <w:tcPr>
            <w:tcW w:w="1011"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5</w:t>
            </w:r>
          </w:p>
        </w:tc>
        <w:tc>
          <w:tcPr>
            <w:tcW w:w="2767" w:type="dxa"/>
            <w:vAlign w:val="center"/>
          </w:tcPr>
          <w:p>
            <w:pPr>
              <w:spacing w:line="360" w:lineRule="auto"/>
              <w:rPr>
                <w:rFonts w:ascii="仿宋" w:hAnsi="仿宋" w:eastAsia="仿宋"/>
                <w:sz w:val="24"/>
                <w:szCs w:val="24"/>
              </w:rPr>
            </w:pPr>
            <w:r>
              <w:rPr>
                <w:rFonts w:ascii="仿宋" w:hAnsi="仿宋"/>
              </w:rPr>
              <w:t>桌面三维打印机（含配套软件）</w:t>
            </w:r>
          </w:p>
        </w:tc>
        <w:tc>
          <w:tcPr>
            <w:tcW w:w="2815" w:type="dxa"/>
          </w:tcPr>
          <w:p>
            <w:pPr>
              <w:pStyle w:val="13"/>
              <w:rPr>
                <w:rFonts w:ascii="仿宋" w:hAnsi="仿宋"/>
              </w:rPr>
            </w:pPr>
            <w:r>
              <w:rPr>
                <w:rFonts w:hint="eastAsia" w:ascii="仿宋" w:hAnsi="仿宋"/>
              </w:rPr>
              <w:t>先临三维</w:t>
            </w:r>
          </w:p>
          <w:p>
            <w:pPr>
              <w:spacing w:line="360" w:lineRule="auto"/>
              <w:rPr>
                <w:rFonts w:ascii="仿宋" w:hAnsi="仿宋" w:eastAsia="仿宋"/>
                <w:sz w:val="24"/>
                <w:szCs w:val="24"/>
              </w:rPr>
            </w:pPr>
            <w:r>
              <w:rPr>
                <w:rFonts w:hint="eastAsia" w:ascii="仿宋" w:hAnsi="仿宋"/>
              </w:rPr>
              <w:t>Shining-Neptune</w:t>
            </w:r>
          </w:p>
        </w:tc>
        <w:tc>
          <w:tcPr>
            <w:tcW w:w="868" w:type="dxa"/>
            <w:vAlign w:val="center"/>
          </w:tcPr>
          <w:p>
            <w:pPr>
              <w:spacing w:line="360" w:lineRule="auto"/>
              <w:rPr>
                <w:rFonts w:ascii="仿宋" w:hAnsi="仿宋" w:eastAsia="仿宋"/>
                <w:sz w:val="24"/>
                <w:szCs w:val="24"/>
              </w:rPr>
            </w:pPr>
            <w:r>
              <w:rPr>
                <w:rFonts w:ascii="仿宋" w:hAnsi="仿宋"/>
                <w:sz w:val="24"/>
              </w:rPr>
              <w:t xml:space="preserve">台 </w:t>
            </w:r>
          </w:p>
        </w:tc>
        <w:tc>
          <w:tcPr>
            <w:tcW w:w="857" w:type="dxa"/>
            <w:vAlign w:val="center"/>
          </w:tcPr>
          <w:p>
            <w:pPr>
              <w:spacing w:line="360" w:lineRule="auto"/>
              <w:rPr>
                <w:rFonts w:ascii="仿宋" w:hAnsi="仿宋" w:eastAsia="仿宋"/>
                <w:sz w:val="24"/>
                <w:szCs w:val="24"/>
              </w:rPr>
            </w:pPr>
            <w:r>
              <w:rPr>
                <w:rFonts w:hint="eastAsia" w:ascii="仿宋" w:hAnsi="仿宋"/>
                <w:sz w:val="24"/>
              </w:rPr>
              <w:t>14</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639" w:hRule="atLeast"/>
        </w:trPr>
        <w:tc>
          <w:tcPr>
            <w:tcW w:w="1011" w:type="dxa"/>
            <w:vAlign w:val="center"/>
          </w:tcPr>
          <w:p>
            <w:pPr>
              <w:ind w:left="420" w:right="84" w:hanging="420"/>
              <w:jc w:val="left"/>
              <w:rPr>
                <w:rFonts w:ascii="仿宋" w:hAnsi="仿宋" w:cs="宋体"/>
                <w:sz w:val="24"/>
                <w:highlight w:val="yellow"/>
              </w:rPr>
            </w:pPr>
            <w:r>
              <w:rPr>
                <w:rFonts w:hint="eastAsia" w:ascii="仿宋" w:hAnsi="仿宋" w:cs="宋体"/>
                <w:sz w:val="24"/>
              </w:rPr>
              <w:t>6</w:t>
            </w:r>
          </w:p>
        </w:tc>
        <w:tc>
          <w:tcPr>
            <w:tcW w:w="2767" w:type="dxa"/>
            <w:vAlign w:val="center"/>
          </w:tcPr>
          <w:p>
            <w:pPr>
              <w:pStyle w:val="13"/>
              <w:rPr>
                <w:rFonts w:ascii="仿宋" w:hAnsi="仿宋"/>
              </w:rPr>
            </w:pPr>
            <w:r>
              <w:rPr>
                <w:rFonts w:hint="eastAsia" w:ascii="仿宋" w:hAnsi="仿宋"/>
              </w:rPr>
              <w:t>桌面多材料三维打印机高配版（含配套软件）</w:t>
            </w:r>
          </w:p>
        </w:tc>
        <w:tc>
          <w:tcPr>
            <w:tcW w:w="2815" w:type="dxa"/>
          </w:tcPr>
          <w:p>
            <w:pPr>
              <w:pStyle w:val="13"/>
              <w:rPr>
                <w:rFonts w:ascii="仿宋" w:hAnsi="仿宋"/>
              </w:rPr>
            </w:pPr>
            <w:r>
              <w:rPr>
                <w:rFonts w:hint="eastAsia" w:ascii="仿宋" w:hAnsi="仿宋"/>
              </w:rPr>
              <w:t>富莱宁Fly N-Pro/先临三维 Einstart X-Max</w:t>
            </w:r>
          </w:p>
        </w:tc>
        <w:tc>
          <w:tcPr>
            <w:tcW w:w="868" w:type="dxa"/>
            <w:vAlign w:val="center"/>
          </w:tcPr>
          <w:p>
            <w:pPr>
              <w:ind w:left="420" w:right="101" w:hanging="420"/>
              <w:jc w:val="left"/>
              <w:rPr>
                <w:rFonts w:ascii="仿宋" w:hAnsi="仿宋"/>
                <w:sz w:val="24"/>
              </w:rPr>
            </w:pPr>
            <w:r>
              <w:rPr>
                <w:rFonts w:hint="eastAsia" w:ascii="仿宋" w:hAnsi="仿宋" w:eastAsia="仿宋"/>
                <w:sz w:val="24"/>
                <w:szCs w:val="24"/>
              </w:rPr>
              <w:t>台</w:t>
            </w:r>
          </w:p>
        </w:tc>
        <w:tc>
          <w:tcPr>
            <w:tcW w:w="857" w:type="dxa"/>
            <w:vAlign w:val="center"/>
          </w:tcPr>
          <w:p>
            <w:pPr>
              <w:ind w:left="420" w:right="98" w:hanging="420"/>
              <w:jc w:val="left"/>
              <w:rPr>
                <w:rFonts w:ascii="仿宋" w:hAnsi="仿宋"/>
                <w:sz w:val="24"/>
              </w:rPr>
            </w:pPr>
            <w:r>
              <w:rPr>
                <w:rFonts w:hint="eastAsia" w:ascii="仿宋" w:hAnsi="仿宋" w:eastAsia="仿宋"/>
                <w:sz w:val="24"/>
                <w:szCs w:val="24"/>
              </w:rPr>
              <w:t>14</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639" w:hRule="atLeast"/>
        </w:trPr>
        <w:tc>
          <w:tcPr>
            <w:tcW w:w="1011"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7</w:t>
            </w:r>
          </w:p>
        </w:tc>
        <w:tc>
          <w:tcPr>
            <w:tcW w:w="2767" w:type="dxa"/>
            <w:vAlign w:val="center"/>
          </w:tcPr>
          <w:p>
            <w:pPr>
              <w:spacing w:line="360" w:lineRule="auto"/>
              <w:rPr>
                <w:rFonts w:ascii="仿宋" w:hAnsi="仿宋" w:eastAsia="仿宋"/>
                <w:sz w:val="24"/>
                <w:szCs w:val="24"/>
              </w:rPr>
            </w:pPr>
            <w:r>
              <w:rPr>
                <w:rFonts w:ascii="仿宋" w:hAnsi="仿宋" w:eastAsia="仿宋"/>
                <w:sz w:val="24"/>
                <w:szCs w:val="24"/>
              </w:rPr>
              <w:t>模型测试器材</w:t>
            </w:r>
          </w:p>
        </w:tc>
        <w:tc>
          <w:tcPr>
            <w:tcW w:w="2815" w:type="dxa"/>
            <w:vAlign w:val="center"/>
          </w:tcPr>
          <w:p>
            <w:pPr>
              <w:spacing w:line="360" w:lineRule="auto"/>
              <w:rPr>
                <w:rFonts w:ascii="仿宋" w:hAnsi="仿宋" w:eastAsia="仿宋"/>
                <w:sz w:val="24"/>
                <w:szCs w:val="24"/>
              </w:rPr>
            </w:pPr>
            <w:r>
              <w:rPr>
                <w:rFonts w:hint="eastAsia" w:ascii="仿宋" w:hAnsi="仿宋" w:eastAsia="仿宋"/>
                <w:sz w:val="24"/>
                <w:szCs w:val="24"/>
              </w:rPr>
              <w:t>车模跑道（由南京富莱宁信息科技有限公司</w:t>
            </w:r>
            <w:r>
              <w:rPr>
                <w:rFonts w:ascii="仿宋" w:hAnsi="仿宋" w:eastAsia="仿宋"/>
                <w:sz w:val="24"/>
                <w:szCs w:val="24"/>
              </w:rPr>
              <w:t>定制</w:t>
            </w:r>
            <w:r>
              <w:rPr>
                <w:rFonts w:hint="eastAsia" w:ascii="仿宋" w:hAnsi="仿宋" w:eastAsia="仿宋"/>
                <w:sz w:val="24"/>
                <w:szCs w:val="24"/>
              </w:rPr>
              <w:t>）</w:t>
            </w:r>
          </w:p>
        </w:tc>
        <w:tc>
          <w:tcPr>
            <w:tcW w:w="868" w:type="dxa"/>
            <w:vAlign w:val="center"/>
          </w:tcPr>
          <w:p>
            <w:pPr>
              <w:spacing w:line="360" w:lineRule="auto"/>
              <w:rPr>
                <w:rFonts w:ascii="仿宋" w:hAnsi="仿宋" w:eastAsia="仿宋"/>
                <w:sz w:val="24"/>
                <w:szCs w:val="24"/>
              </w:rPr>
            </w:pPr>
            <w:r>
              <w:rPr>
                <w:rFonts w:ascii="仿宋" w:hAnsi="仿宋" w:eastAsia="仿宋"/>
                <w:sz w:val="24"/>
                <w:szCs w:val="24"/>
              </w:rPr>
              <w:t>套</w:t>
            </w:r>
          </w:p>
        </w:tc>
        <w:tc>
          <w:tcPr>
            <w:tcW w:w="857" w:type="dxa"/>
            <w:vAlign w:val="center"/>
          </w:tcPr>
          <w:p>
            <w:pPr>
              <w:spacing w:line="360" w:lineRule="auto"/>
              <w:rPr>
                <w:rFonts w:ascii="仿宋" w:hAnsi="仿宋" w:eastAsia="仿宋"/>
                <w:sz w:val="24"/>
                <w:szCs w:val="24"/>
              </w:rPr>
            </w:pPr>
            <w:r>
              <w:rPr>
                <w:rFonts w:hint="eastAsia" w:ascii="仿宋" w:hAnsi="仿宋" w:eastAsia="仿宋"/>
                <w:sz w:val="24"/>
                <w:szCs w:val="24"/>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21" w:hRule="atLeast"/>
        </w:trPr>
        <w:tc>
          <w:tcPr>
            <w:tcW w:w="1011"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8</w:t>
            </w:r>
          </w:p>
        </w:tc>
        <w:tc>
          <w:tcPr>
            <w:tcW w:w="2767" w:type="dxa"/>
          </w:tcPr>
          <w:p>
            <w:pPr>
              <w:spacing w:line="360" w:lineRule="auto"/>
              <w:rPr>
                <w:rFonts w:ascii="仿宋" w:hAnsi="仿宋" w:eastAsia="仿宋"/>
                <w:sz w:val="24"/>
                <w:szCs w:val="24"/>
              </w:rPr>
            </w:pPr>
            <w:r>
              <w:rPr>
                <w:rFonts w:hint="eastAsia" w:ascii="仿宋" w:hAnsi="仿宋" w:eastAsia="仿宋"/>
                <w:sz w:val="24"/>
                <w:szCs w:val="24"/>
              </w:rPr>
              <w:t>音响设备</w:t>
            </w:r>
          </w:p>
        </w:tc>
        <w:tc>
          <w:tcPr>
            <w:tcW w:w="2815" w:type="dxa"/>
          </w:tcPr>
          <w:p>
            <w:pPr>
              <w:spacing w:line="360" w:lineRule="auto"/>
              <w:rPr>
                <w:rFonts w:ascii="仿宋" w:hAnsi="仿宋" w:eastAsia="仿宋"/>
                <w:sz w:val="24"/>
                <w:szCs w:val="24"/>
              </w:rPr>
            </w:pPr>
            <w:r>
              <w:rPr>
                <w:rFonts w:hint="eastAsia" w:ascii="仿宋" w:hAnsi="仿宋" w:eastAsia="仿宋"/>
                <w:sz w:val="24"/>
                <w:szCs w:val="24"/>
              </w:rPr>
              <w:t>麦克风、音响</w:t>
            </w:r>
          </w:p>
        </w:tc>
        <w:tc>
          <w:tcPr>
            <w:tcW w:w="868" w:type="dxa"/>
          </w:tcPr>
          <w:p>
            <w:pPr>
              <w:spacing w:line="360" w:lineRule="auto"/>
              <w:rPr>
                <w:rFonts w:ascii="仿宋" w:hAnsi="仿宋" w:eastAsia="仿宋"/>
                <w:sz w:val="24"/>
                <w:szCs w:val="24"/>
              </w:rPr>
            </w:pPr>
            <w:r>
              <w:rPr>
                <w:rFonts w:hint="eastAsia" w:ascii="仿宋" w:hAnsi="仿宋" w:eastAsia="仿宋"/>
                <w:sz w:val="24"/>
                <w:szCs w:val="24"/>
              </w:rPr>
              <w:t>套</w:t>
            </w:r>
          </w:p>
        </w:tc>
        <w:tc>
          <w:tcPr>
            <w:tcW w:w="857" w:type="dxa"/>
          </w:tcPr>
          <w:p>
            <w:pPr>
              <w:spacing w:line="360" w:lineRule="auto"/>
              <w:rPr>
                <w:rFonts w:ascii="仿宋" w:hAnsi="仿宋" w:eastAsia="仿宋"/>
                <w:sz w:val="24"/>
                <w:szCs w:val="24"/>
              </w:rPr>
            </w:pPr>
            <w:r>
              <w:rPr>
                <w:rFonts w:hint="eastAsia" w:ascii="仿宋" w:hAnsi="仿宋" w:eastAsia="仿宋"/>
                <w:sz w:val="24"/>
                <w:szCs w:val="24"/>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21" w:hRule="atLeast"/>
        </w:trPr>
        <w:tc>
          <w:tcPr>
            <w:tcW w:w="1011" w:type="dxa"/>
            <w:vAlign w:val="center"/>
          </w:tcPr>
          <w:p>
            <w:pPr>
              <w:spacing w:line="360" w:lineRule="auto"/>
              <w:jc w:val="left"/>
              <w:rPr>
                <w:rFonts w:ascii="仿宋" w:hAnsi="仿宋" w:eastAsia="仿宋"/>
                <w:sz w:val="24"/>
                <w:szCs w:val="24"/>
              </w:rPr>
            </w:pPr>
            <w:r>
              <w:rPr>
                <w:rFonts w:hint="eastAsia" w:ascii="仿宋" w:hAnsi="仿宋" w:eastAsia="仿宋"/>
                <w:sz w:val="24"/>
                <w:szCs w:val="24"/>
              </w:rPr>
              <w:t>9</w:t>
            </w:r>
          </w:p>
        </w:tc>
        <w:tc>
          <w:tcPr>
            <w:tcW w:w="2767" w:type="dxa"/>
          </w:tcPr>
          <w:p>
            <w:pPr>
              <w:spacing w:line="360" w:lineRule="auto"/>
              <w:rPr>
                <w:rFonts w:ascii="仿宋" w:hAnsi="仿宋" w:eastAsia="仿宋"/>
                <w:sz w:val="24"/>
                <w:szCs w:val="24"/>
              </w:rPr>
            </w:pPr>
            <w:r>
              <w:rPr>
                <w:rFonts w:hint="eastAsia" w:ascii="仿宋" w:hAnsi="仿宋" w:eastAsia="仿宋"/>
                <w:sz w:val="24"/>
                <w:szCs w:val="24"/>
              </w:rPr>
              <w:t>投影仪、屏布</w:t>
            </w:r>
          </w:p>
        </w:tc>
        <w:tc>
          <w:tcPr>
            <w:tcW w:w="2815" w:type="dxa"/>
          </w:tcPr>
          <w:p>
            <w:pPr>
              <w:spacing w:line="360" w:lineRule="auto"/>
              <w:rPr>
                <w:rFonts w:ascii="仿宋" w:hAnsi="仿宋" w:eastAsia="仿宋"/>
                <w:sz w:val="24"/>
                <w:szCs w:val="24"/>
              </w:rPr>
            </w:pPr>
          </w:p>
        </w:tc>
        <w:tc>
          <w:tcPr>
            <w:tcW w:w="868" w:type="dxa"/>
          </w:tcPr>
          <w:p>
            <w:pPr>
              <w:spacing w:line="360" w:lineRule="auto"/>
              <w:rPr>
                <w:rFonts w:ascii="仿宋" w:hAnsi="仿宋" w:eastAsia="仿宋"/>
                <w:sz w:val="24"/>
                <w:szCs w:val="24"/>
              </w:rPr>
            </w:pPr>
            <w:r>
              <w:rPr>
                <w:rFonts w:hint="eastAsia" w:ascii="仿宋" w:hAnsi="仿宋" w:eastAsia="仿宋"/>
                <w:sz w:val="24"/>
                <w:szCs w:val="24"/>
              </w:rPr>
              <w:t>套</w:t>
            </w:r>
          </w:p>
        </w:tc>
        <w:tc>
          <w:tcPr>
            <w:tcW w:w="857" w:type="dxa"/>
          </w:tcPr>
          <w:p>
            <w:pPr>
              <w:spacing w:line="360" w:lineRule="auto"/>
              <w:rPr>
                <w:rFonts w:ascii="仿宋" w:hAnsi="仿宋" w:eastAsia="仿宋"/>
                <w:sz w:val="24"/>
                <w:szCs w:val="24"/>
              </w:rPr>
            </w:pPr>
            <w:r>
              <w:rPr>
                <w:rFonts w:hint="eastAsia" w:ascii="仿宋" w:hAnsi="仿宋" w:eastAsia="仿宋"/>
                <w:sz w:val="24"/>
                <w:szCs w:val="24"/>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52" w:type="dxa"/>
            <w:left w:w="98" w:type="dxa"/>
            <w:bottom w:w="0" w:type="dxa"/>
            <w:right w:w="0" w:type="dxa"/>
          </w:tblCellMar>
        </w:tblPrEx>
        <w:trPr>
          <w:trHeight w:val="421" w:hRule="atLeast"/>
        </w:trPr>
        <w:tc>
          <w:tcPr>
            <w:tcW w:w="1011" w:type="dxa"/>
            <w:vAlign w:val="center"/>
          </w:tcPr>
          <w:p>
            <w:pPr>
              <w:spacing w:line="360" w:lineRule="auto"/>
              <w:jc w:val="left"/>
              <w:rPr>
                <w:rFonts w:ascii="仿宋" w:hAnsi="仿宋" w:eastAsia="仿宋"/>
                <w:sz w:val="24"/>
                <w:szCs w:val="24"/>
              </w:rPr>
            </w:pPr>
          </w:p>
        </w:tc>
        <w:tc>
          <w:tcPr>
            <w:tcW w:w="2767" w:type="dxa"/>
          </w:tcPr>
          <w:p>
            <w:pPr>
              <w:spacing w:line="360" w:lineRule="auto"/>
              <w:rPr>
                <w:rFonts w:ascii="仿宋" w:hAnsi="仿宋" w:eastAsia="仿宋"/>
                <w:sz w:val="24"/>
                <w:szCs w:val="24"/>
              </w:rPr>
            </w:pPr>
          </w:p>
        </w:tc>
        <w:tc>
          <w:tcPr>
            <w:tcW w:w="2815" w:type="dxa"/>
          </w:tcPr>
          <w:p>
            <w:pPr>
              <w:spacing w:line="360" w:lineRule="auto"/>
              <w:rPr>
                <w:rFonts w:ascii="仿宋" w:hAnsi="仿宋" w:eastAsia="仿宋"/>
                <w:sz w:val="24"/>
                <w:szCs w:val="24"/>
              </w:rPr>
            </w:pPr>
          </w:p>
        </w:tc>
        <w:tc>
          <w:tcPr>
            <w:tcW w:w="868" w:type="dxa"/>
          </w:tcPr>
          <w:p>
            <w:pPr>
              <w:spacing w:line="360" w:lineRule="auto"/>
              <w:rPr>
                <w:rFonts w:ascii="仿宋" w:hAnsi="仿宋" w:eastAsia="仿宋"/>
                <w:sz w:val="24"/>
                <w:szCs w:val="24"/>
              </w:rPr>
            </w:pPr>
          </w:p>
        </w:tc>
        <w:tc>
          <w:tcPr>
            <w:tcW w:w="857" w:type="dxa"/>
          </w:tcPr>
          <w:p>
            <w:pPr>
              <w:spacing w:line="360" w:lineRule="auto"/>
              <w:rPr>
                <w:rFonts w:ascii="仿宋" w:hAnsi="仿宋" w:eastAsia="仿宋"/>
                <w:sz w:val="24"/>
                <w:szCs w:val="24"/>
              </w:rPr>
            </w:pPr>
          </w:p>
        </w:tc>
      </w:tr>
    </w:tbl>
    <w:p>
      <w:pPr>
        <w:spacing w:line="360" w:lineRule="auto"/>
        <w:ind w:firstLine="480" w:firstLineChars="200"/>
        <w:rPr>
          <w:rFonts w:ascii="仿宋" w:hAnsi="仿宋" w:eastAsia="仿宋"/>
          <w:sz w:val="24"/>
          <w:szCs w:val="24"/>
        </w:rPr>
      </w:pPr>
      <w:r>
        <w:rPr>
          <w:rFonts w:hint="eastAsia" w:ascii="仿宋" w:hAnsi="仿宋" w:eastAsia="仿宋"/>
          <w:sz w:val="24"/>
          <w:szCs w:val="24"/>
        </w:rPr>
        <w:t>注：本赛项允许选手自带正版的三维 CAD 软件，但比赛现场除了Inventor 软件有技术支持，自带软件不提供技术支持。自带软件的选手必须在正式比赛前1天完成软件安装并确认试用完好。</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（二）材料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以下是本赛项每位选手必须要消耗的材料明细。</w:t>
      </w:r>
    </w:p>
    <w:tbl>
      <w:tblPr>
        <w:tblStyle w:val="6"/>
        <w:tblW w:w="8364" w:type="dxa"/>
        <w:tblInd w:w="107" w:type="dxa"/>
        <w:tblLayout w:type="autofit"/>
        <w:tblCellMar>
          <w:top w:w="58" w:type="dxa"/>
          <w:left w:w="107" w:type="dxa"/>
          <w:bottom w:w="0" w:type="dxa"/>
          <w:right w:w="19" w:type="dxa"/>
        </w:tblCellMar>
      </w:tblPr>
      <w:tblGrid>
        <w:gridCol w:w="851"/>
        <w:gridCol w:w="3260"/>
        <w:gridCol w:w="2410"/>
        <w:gridCol w:w="1843"/>
      </w:tblGrid>
      <w:tr>
        <w:tblPrEx>
          <w:tblCellMar>
            <w:top w:w="58" w:type="dxa"/>
            <w:left w:w="107" w:type="dxa"/>
            <w:bottom w:w="0" w:type="dxa"/>
            <w:right w:w="19" w:type="dxa"/>
          </w:tblCellMar>
        </w:tblPrEx>
        <w:trPr>
          <w:trHeight w:val="420" w:hRule="atLeast"/>
        </w:trPr>
        <w:tc>
          <w:tcPr>
            <w:tcW w:w="851" w:type="dxa"/>
            <w:tcBorders>
              <w:top w:val="single" w:color="000000" w:sz="12"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序号 </w:t>
            </w:r>
          </w:p>
        </w:tc>
        <w:tc>
          <w:tcPr>
            <w:tcW w:w="3260" w:type="dxa"/>
            <w:tcBorders>
              <w:top w:val="single" w:color="000000" w:sz="12"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材料名称 </w:t>
            </w:r>
          </w:p>
        </w:tc>
        <w:tc>
          <w:tcPr>
            <w:tcW w:w="2410" w:type="dxa"/>
            <w:tcBorders>
              <w:top w:val="single" w:color="000000" w:sz="12"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型号 </w:t>
            </w:r>
          </w:p>
        </w:tc>
        <w:tc>
          <w:tcPr>
            <w:tcW w:w="1843" w:type="dxa"/>
            <w:tcBorders>
              <w:top w:val="single" w:color="000000" w:sz="12"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数量 </w:t>
            </w:r>
          </w:p>
        </w:tc>
      </w:tr>
      <w:tr>
        <w:tblPrEx>
          <w:tblCellMar>
            <w:top w:w="58" w:type="dxa"/>
            <w:left w:w="107" w:type="dxa"/>
            <w:bottom w:w="0" w:type="dxa"/>
            <w:right w:w="19" w:type="dxa"/>
          </w:tblCellMar>
        </w:tblPrEx>
        <w:trPr>
          <w:trHeight w:val="412" w:hRule="atLeast"/>
        </w:trPr>
        <w:tc>
          <w:tcPr>
            <w:tcW w:w="851"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1</w:t>
            </w:r>
          </w:p>
        </w:tc>
        <w:tc>
          <w:tcPr>
            <w:tcW w:w="326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三维打印机耗材 </w:t>
            </w:r>
          </w:p>
        </w:tc>
        <w:tc>
          <w:tcPr>
            <w:tcW w:w="241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PLA </w:t>
            </w:r>
            <w:r>
              <w:rPr>
                <w:rFonts w:hint="eastAsia" w:ascii="仿宋" w:hAnsi="仿宋" w:eastAsia="仿宋"/>
                <w:sz w:val="24"/>
                <w:szCs w:val="24"/>
              </w:rPr>
              <w:t>，</w:t>
            </w:r>
            <w:r>
              <w:rPr>
                <w:rFonts w:ascii="仿宋" w:hAnsi="仿宋" w:eastAsia="仿宋"/>
                <w:sz w:val="24"/>
                <w:szCs w:val="24"/>
              </w:rPr>
              <w:t>TPU</w:t>
            </w:r>
            <w:r>
              <w:rPr>
                <w:rFonts w:hint="eastAsia" w:ascii="仿宋" w:hAnsi="仿宋" w:eastAsia="仿宋"/>
                <w:sz w:val="24"/>
                <w:szCs w:val="24"/>
              </w:rPr>
              <w:t>，</w:t>
            </w:r>
            <w:r>
              <w:rPr>
                <w:rFonts w:ascii="仿宋" w:hAnsi="仿宋" w:eastAsia="仿宋"/>
                <w:sz w:val="24"/>
                <w:szCs w:val="24"/>
              </w:rPr>
              <w:t>尼龙</w:t>
            </w:r>
            <w:r>
              <w:rPr>
                <w:rFonts w:hint="eastAsia" w:ascii="仿宋" w:hAnsi="仿宋" w:eastAsia="仿宋"/>
                <w:sz w:val="24"/>
                <w:szCs w:val="24"/>
              </w:rPr>
              <w:t>，</w:t>
            </w:r>
            <w:r>
              <w:rPr>
                <w:rFonts w:ascii="仿宋" w:hAnsi="仿宋" w:eastAsia="仿宋"/>
                <w:sz w:val="24"/>
                <w:szCs w:val="24"/>
              </w:rPr>
              <w:t>PET</w:t>
            </w:r>
          </w:p>
        </w:tc>
        <w:tc>
          <w:tcPr>
            <w:tcW w:w="1843"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每</w:t>
            </w:r>
            <w:r>
              <w:rPr>
                <w:rFonts w:hint="eastAsia" w:ascii="仿宋" w:hAnsi="仿宋" w:eastAsia="仿宋"/>
                <w:sz w:val="24"/>
                <w:szCs w:val="24"/>
              </w:rPr>
              <w:t>位</w:t>
            </w:r>
            <w:r>
              <w:rPr>
                <w:rFonts w:ascii="仿宋" w:hAnsi="仿宋" w:eastAsia="仿宋"/>
                <w:sz w:val="24"/>
                <w:szCs w:val="24"/>
              </w:rPr>
              <w:t xml:space="preserve">选手270克 </w:t>
            </w:r>
          </w:p>
        </w:tc>
      </w:tr>
      <w:tr>
        <w:tblPrEx>
          <w:tblCellMar>
            <w:top w:w="58" w:type="dxa"/>
            <w:left w:w="107" w:type="dxa"/>
            <w:bottom w:w="0" w:type="dxa"/>
            <w:right w:w="19" w:type="dxa"/>
          </w:tblCellMar>
        </w:tblPrEx>
        <w:trPr>
          <w:trHeight w:val="412" w:hRule="atLeast"/>
        </w:trPr>
        <w:tc>
          <w:tcPr>
            <w:tcW w:w="851"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2</w:t>
            </w:r>
          </w:p>
        </w:tc>
        <w:tc>
          <w:tcPr>
            <w:tcW w:w="3260" w:type="dxa"/>
            <w:tcBorders>
              <w:top w:val="single" w:color="000000" w:sz="6" w:space="0"/>
              <w:left w:val="single" w:color="000000" w:sz="6" w:space="0"/>
              <w:bottom w:val="single" w:color="000000" w:sz="6" w:space="0"/>
              <w:right w:val="single" w:color="000000" w:sz="6" w:space="0"/>
            </w:tcBorders>
          </w:tcPr>
          <w:p>
            <w:pPr>
              <w:spacing w:line="360" w:lineRule="auto"/>
              <w:rPr>
                <w:rFonts w:ascii="仿宋" w:hAnsi="仿宋" w:eastAsia="仿宋"/>
                <w:sz w:val="24"/>
                <w:szCs w:val="24"/>
              </w:rPr>
            </w:pPr>
            <w:r>
              <w:rPr>
                <w:rFonts w:ascii="仿宋" w:hAnsi="仿宋" w:eastAsia="仿宋"/>
                <w:sz w:val="24"/>
                <w:szCs w:val="24"/>
              </w:rPr>
              <w:t xml:space="preserve">逆向工程 手工、自动测量用实体零件 </w:t>
            </w:r>
          </w:p>
        </w:tc>
        <w:tc>
          <w:tcPr>
            <w:tcW w:w="241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外购或委托加工 </w:t>
            </w:r>
          </w:p>
        </w:tc>
        <w:tc>
          <w:tcPr>
            <w:tcW w:w="1843"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每</w:t>
            </w:r>
            <w:r>
              <w:rPr>
                <w:rFonts w:hint="eastAsia" w:ascii="仿宋" w:hAnsi="仿宋" w:eastAsia="仿宋"/>
                <w:sz w:val="24"/>
                <w:szCs w:val="24"/>
              </w:rPr>
              <w:t>位</w:t>
            </w:r>
            <w:r>
              <w:rPr>
                <w:rFonts w:ascii="仿宋" w:hAnsi="仿宋" w:eastAsia="仿宋"/>
                <w:sz w:val="24"/>
                <w:szCs w:val="24"/>
              </w:rPr>
              <w:t xml:space="preserve">选手一套 </w:t>
            </w:r>
          </w:p>
        </w:tc>
      </w:tr>
      <w:tr>
        <w:tblPrEx>
          <w:tblCellMar>
            <w:top w:w="58" w:type="dxa"/>
            <w:left w:w="107" w:type="dxa"/>
            <w:bottom w:w="0" w:type="dxa"/>
            <w:right w:w="19" w:type="dxa"/>
          </w:tblCellMar>
        </w:tblPrEx>
        <w:trPr>
          <w:trHeight w:val="640" w:hRule="atLeast"/>
        </w:trPr>
        <w:tc>
          <w:tcPr>
            <w:tcW w:w="851"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3</w:t>
            </w:r>
          </w:p>
        </w:tc>
        <w:tc>
          <w:tcPr>
            <w:tcW w:w="326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打印纸 </w:t>
            </w:r>
          </w:p>
        </w:tc>
        <w:tc>
          <w:tcPr>
            <w:tcW w:w="241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A4</w:t>
            </w:r>
            <w:r>
              <w:rPr>
                <w:rFonts w:hint="eastAsia" w:ascii="仿宋" w:hAnsi="仿宋" w:eastAsia="仿宋"/>
                <w:sz w:val="24"/>
                <w:szCs w:val="24"/>
              </w:rPr>
              <w:t>、</w:t>
            </w:r>
            <w:r>
              <w:rPr>
                <w:rFonts w:ascii="仿宋" w:hAnsi="仿宋" w:eastAsia="仿宋"/>
                <w:sz w:val="24"/>
                <w:szCs w:val="24"/>
              </w:rPr>
              <w:t xml:space="preserve">A3 </w:t>
            </w:r>
          </w:p>
        </w:tc>
        <w:tc>
          <w:tcPr>
            <w:tcW w:w="1843"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不限 </w:t>
            </w:r>
          </w:p>
        </w:tc>
      </w:tr>
      <w:tr>
        <w:tblPrEx>
          <w:tblCellMar>
            <w:top w:w="58" w:type="dxa"/>
            <w:left w:w="107" w:type="dxa"/>
            <w:bottom w:w="0" w:type="dxa"/>
            <w:right w:w="19" w:type="dxa"/>
          </w:tblCellMar>
        </w:tblPrEx>
        <w:trPr>
          <w:trHeight w:val="419" w:hRule="atLeast"/>
        </w:trPr>
        <w:tc>
          <w:tcPr>
            <w:tcW w:w="851"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4</w:t>
            </w:r>
          </w:p>
        </w:tc>
        <w:tc>
          <w:tcPr>
            <w:tcW w:w="326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模型装饰用材料</w:t>
            </w:r>
          </w:p>
        </w:tc>
        <w:tc>
          <w:tcPr>
            <w:tcW w:w="241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根据试题</w:t>
            </w:r>
            <w:r>
              <w:rPr>
                <w:rFonts w:hint="eastAsia" w:ascii="仿宋" w:hAnsi="仿宋" w:eastAsia="仿宋"/>
                <w:sz w:val="24"/>
                <w:szCs w:val="24"/>
              </w:rPr>
              <w:t>采购</w:t>
            </w:r>
          </w:p>
        </w:tc>
        <w:tc>
          <w:tcPr>
            <w:tcW w:w="1843"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不限</w:t>
            </w:r>
          </w:p>
        </w:tc>
      </w:tr>
      <w:tr>
        <w:tblPrEx>
          <w:tblCellMar>
            <w:top w:w="58" w:type="dxa"/>
            <w:left w:w="107" w:type="dxa"/>
            <w:bottom w:w="0" w:type="dxa"/>
            <w:right w:w="19" w:type="dxa"/>
          </w:tblCellMar>
        </w:tblPrEx>
        <w:trPr>
          <w:trHeight w:val="419" w:hRule="atLeast"/>
        </w:trPr>
        <w:tc>
          <w:tcPr>
            <w:tcW w:w="851"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hint="eastAsia" w:ascii="仿宋" w:hAnsi="仿宋" w:eastAsia="仿宋"/>
                <w:sz w:val="24"/>
                <w:szCs w:val="24"/>
              </w:rPr>
              <w:t>5</w:t>
            </w:r>
          </w:p>
        </w:tc>
        <w:tc>
          <w:tcPr>
            <w:tcW w:w="326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hint="eastAsia" w:ascii="仿宋" w:hAnsi="仿宋" w:eastAsia="仿宋"/>
                <w:sz w:val="24"/>
                <w:szCs w:val="24"/>
              </w:rPr>
              <w:t>辅助器材（包括存储硬盘等）</w:t>
            </w:r>
          </w:p>
        </w:tc>
        <w:tc>
          <w:tcPr>
            <w:tcW w:w="2410"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ascii="仿宋" w:hAnsi="仿宋" w:eastAsia="仿宋"/>
                <w:sz w:val="24"/>
                <w:szCs w:val="24"/>
              </w:rPr>
            </w:pPr>
            <w:r>
              <w:rPr>
                <w:rFonts w:hint="eastAsia" w:ascii="仿宋" w:hAnsi="仿宋" w:eastAsia="仿宋"/>
                <w:sz w:val="24"/>
                <w:szCs w:val="24"/>
              </w:rPr>
              <w:t>移动硬盘1T（2个）；</w:t>
            </w:r>
          </w:p>
          <w:p>
            <w:pPr>
              <w:spacing w:line="360" w:lineRule="auto"/>
              <w:rPr>
                <w:rFonts w:ascii="仿宋" w:hAnsi="仿宋" w:eastAsia="仿宋"/>
                <w:sz w:val="24"/>
                <w:szCs w:val="24"/>
              </w:rPr>
            </w:pPr>
            <w:r>
              <w:rPr>
                <w:rFonts w:hint="eastAsia" w:ascii="仿宋" w:hAnsi="仿宋" w:eastAsia="仿宋"/>
                <w:sz w:val="24"/>
                <w:szCs w:val="24"/>
              </w:rPr>
              <w:t>U盘（35个）；</w:t>
            </w:r>
          </w:p>
          <w:p>
            <w:pPr>
              <w:spacing w:line="360" w:lineRule="auto"/>
              <w:rPr>
                <w:rFonts w:ascii="仿宋" w:hAnsi="仿宋" w:eastAsia="仿宋"/>
                <w:sz w:val="24"/>
                <w:szCs w:val="24"/>
              </w:rPr>
            </w:pPr>
            <w:r>
              <w:rPr>
                <w:rFonts w:hint="eastAsia" w:ascii="仿宋" w:hAnsi="仿宋" w:eastAsia="仿宋"/>
                <w:sz w:val="24"/>
                <w:szCs w:val="24"/>
              </w:rPr>
              <w:t>车模配件、耗材；</w:t>
            </w:r>
          </w:p>
        </w:tc>
        <w:tc>
          <w:tcPr>
            <w:tcW w:w="1843"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不限</w:t>
            </w:r>
          </w:p>
        </w:tc>
      </w:tr>
      <w:tr>
        <w:tblPrEx>
          <w:tblCellMar>
            <w:top w:w="58" w:type="dxa"/>
            <w:left w:w="107" w:type="dxa"/>
            <w:bottom w:w="0" w:type="dxa"/>
            <w:right w:w="19" w:type="dxa"/>
          </w:tblCellMar>
        </w:tblPrEx>
        <w:trPr>
          <w:trHeight w:val="419" w:hRule="atLeast"/>
        </w:trPr>
        <w:tc>
          <w:tcPr>
            <w:tcW w:w="851" w:type="dxa"/>
            <w:tcBorders>
              <w:top w:val="single" w:color="000000" w:sz="6" w:space="0"/>
              <w:left w:val="nil"/>
              <w:bottom w:val="single" w:color="000000" w:sz="12" w:space="0"/>
              <w:right w:val="single" w:color="000000" w:sz="6" w:space="0"/>
            </w:tcBorders>
            <w:vAlign w:val="center"/>
          </w:tcPr>
          <w:p>
            <w:pPr>
              <w:spacing w:line="360" w:lineRule="auto"/>
              <w:rPr>
                <w:rFonts w:ascii="仿宋" w:hAnsi="仿宋" w:eastAsia="仿宋"/>
                <w:sz w:val="24"/>
                <w:szCs w:val="24"/>
              </w:rPr>
            </w:pPr>
            <w:r>
              <w:rPr>
                <w:rFonts w:hint="eastAsia" w:ascii="仿宋" w:hAnsi="仿宋" w:eastAsia="仿宋"/>
                <w:sz w:val="24"/>
                <w:szCs w:val="24"/>
              </w:rPr>
              <w:t>6</w:t>
            </w:r>
          </w:p>
        </w:tc>
        <w:tc>
          <w:tcPr>
            <w:tcW w:w="3260" w:type="dxa"/>
            <w:tcBorders>
              <w:top w:val="single" w:color="000000" w:sz="6" w:space="0"/>
              <w:left w:val="single" w:color="000000" w:sz="6" w:space="0"/>
              <w:bottom w:val="single" w:color="000000" w:sz="12" w:space="0"/>
              <w:right w:val="single" w:color="000000" w:sz="6" w:space="0"/>
            </w:tcBorders>
            <w:vAlign w:val="center"/>
          </w:tcPr>
          <w:p>
            <w:pPr>
              <w:spacing w:line="360" w:lineRule="auto"/>
              <w:rPr>
                <w:rFonts w:ascii="仿宋" w:hAnsi="仿宋" w:eastAsia="仿宋"/>
                <w:sz w:val="24"/>
                <w:szCs w:val="24"/>
              </w:rPr>
            </w:pPr>
          </w:p>
        </w:tc>
        <w:tc>
          <w:tcPr>
            <w:tcW w:w="2410" w:type="dxa"/>
            <w:tcBorders>
              <w:top w:val="single" w:color="000000" w:sz="6" w:space="0"/>
              <w:left w:val="single" w:color="000000" w:sz="6" w:space="0"/>
              <w:bottom w:val="single" w:color="000000" w:sz="12" w:space="0"/>
              <w:right w:val="single" w:color="000000" w:sz="6" w:space="0"/>
            </w:tcBorders>
            <w:vAlign w:val="center"/>
          </w:tcPr>
          <w:p>
            <w:pPr>
              <w:spacing w:line="360" w:lineRule="auto"/>
              <w:rPr>
                <w:rFonts w:ascii="仿宋" w:hAnsi="仿宋" w:eastAsia="仿宋"/>
                <w:sz w:val="24"/>
                <w:szCs w:val="24"/>
              </w:rPr>
            </w:pPr>
          </w:p>
        </w:tc>
        <w:tc>
          <w:tcPr>
            <w:tcW w:w="1843" w:type="dxa"/>
            <w:tcBorders>
              <w:top w:val="single" w:color="000000" w:sz="6" w:space="0"/>
              <w:left w:val="single" w:color="000000" w:sz="6" w:space="0"/>
              <w:bottom w:val="single" w:color="000000" w:sz="12" w:space="0"/>
              <w:right w:val="nil"/>
            </w:tcBorders>
            <w:vAlign w:val="center"/>
          </w:tcPr>
          <w:p>
            <w:pPr>
              <w:spacing w:line="360" w:lineRule="auto"/>
              <w:rPr>
                <w:rFonts w:ascii="仿宋" w:hAnsi="仿宋" w:eastAsia="仿宋"/>
                <w:sz w:val="24"/>
                <w:szCs w:val="24"/>
              </w:rPr>
            </w:pPr>
          </w:p>
        </w:tc>
      </w:tr>
    </w:tbl>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（三）选手自备的设备和工具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选手需要自行携带手工绘图工具和符合下图要求的测量工具（只要符合国家计量标准，在有效量程范围内的所有品牌均可）。</w:t>
      </w:r>
    </w:p>
    <w:p>
      <w:pPr>
        <w:spacing w:line="360" w:lineRule="auto"/>
        <w:rPr>
          <w:rFonts w:ascii="仿宋" w:hAnsi="仿宋" w:eastAsia="仿宋"/>
          <w:sz w:val="24"/>
          <w:szCs w:val="24"/>
        </w:rPr>
      </w:pPr>
      <w:r>
        <w:rPr>
          <w:rFonts w:hint="eastAsia" w:ascii="仿宋" w:hAnsi="仿宋" w:eastAsia="仿宋"/>
          <w:sz w:val="24"/>
          <w:szCs w:val="24"/>
        </w:rPr>
        <w:t>选手需携带测量工具清单</w:t>
      </w:r>
    </w:p>
    <w:p>
      <w:pPr>
        <w:spacing w:line="360" w:lineRule="auto"/>
        <w:rPr>
          <w:rFonts w:ascii="仿宋" w:hAnsi="仿宋" w:eastAsia="仿宋"/>
          <w:sz w:val="24"/>
          <w:szCs w:val="24"/>
        </w:rPr>
      </w:pPr>
    </w:p>
    <w:p>
      <w:pPr>
        <w:spacing w:line="360" w:lineRule="auto"/>
        <w:rPr>
          <w:rFonts w:ascii="仿宋" w:hAnsi="仿宋" w:eastAsia="仿宋"/>
          <w:sz w:val="24"/>
          <w:szCs w:val="24"/>
        </w:rPr>
      </w:pPr>
    </w:p>
    <w:p>
      <w:pPr>
        <w:spacing w:line="360" w:lineRule="auto"/>
        <w:rPr>
          <w:rFonts w:ascii="仿宋" w:hAnsi="仿宋" w:eastAsia="仿宋"/>
          <w:sz w:val="24"/>
          <w:szCs w:val="24"/>
        </w:rPr>
      </w:pPr>
    </w:p>
    <w:tbl>
      <w:tblPr>
        <w:tblStyle w:val="6"/>
        <w:tblW w:w="8306" w:type="dxa"/>
        <w:tblInd w:w="115" w:type="dxa"/>
        <w:tblLayout w:type="autofit"/>
        <w:tblCellMar>
          <w:top w:w="52" w:type="dxa"/>
          <w:left w:w="115" w:type="dxa"/>
          <w:bottom w:w="9" w:type="dxa"/>
          <w:right w:w="800" w:type="dxa"/>
        </w:tblCellMar>
      </w:tblPr>
      <w:tblGrid>
        <w:gridCol w:w="8306"/>
      </w:tblGrid>
      <w:tr>
        <w:trPr>
          <w:trHeight w:val="395"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sz w:val="24"/>
                <w:szCs w:val="24"/>
              </w:rPr>
            </w:pPr>
            <w:r>
              <w:rPr>
                <w:rFonts w:ascii="仿宋" w:hAnsi="仿宋" w:eastAsia="仿宋" w:cs="宋体"/>
                <w:sz w:val="24"/>
                <w:szCs w:val="24"/>
              </w:rPr>
              <w:t xml:space="preserve">钢尺 (0-300mm) </w:t>
            </w:r>
          </w:p>
        </w:tc>
      </w:tr>
      <w:tr>
        <w:trPr>
          <w:trHeight w:val="2795"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right="569" w:hanging="560"/>
              <w:jc w:val="right"/>
              <w:rPr>
                <w:rFonts w:ascii="仿宋" w:hAnsi="仿宋" w:eastAsia="仿宋"/>
                <w:sz w:val="24"/>
                <w:szCs w:val="24"/>
              </w:rPr>
            </w:pPr>
            <w:r>
              <w:rPr>
                <w:rFonts w:ascii="仿宋" w:hAnsi="仿宋" w:eastAsia="仿宋"/>
                <w:sz w:val="24"/>
                <w:szCs w:val="24"/>
              </w:rPr>
              <w:drawing>
                <wp:inline distT="0" distB="0" distL="0" distR="0">
                  <wp:extent cx="3688080" cy="1584960"/>
                  <wp:effectExtent l="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688080" cy="1584960"/>
                          </a:xfrm>
                          <a:prstGeom prst="rect">
                            <a:avLst/>
                          </a:prstGeom>
                          <a:noFill/>
                          <a:ln>
                            <a:noFill/>
                          </a:ln>
                        </pic:spPr>
                      </pic:pic>
                    </a:graphicData>
                  </a:graphic>
                </wp:inline>
              </w:drawing>
            </w:r>
          </w:p>
        </w:tc>
      </w:tr>
      <w:tr>
        <w:tblPrEx>
          <w:tblCellMar>
            <w:top w:w="52" w:type="dxa"/>
            <w:left w:w="115" w:type="dxa"/>
            <w:bottom w:w="9" w:type="dxa"/>
            <w:right w:w="800" w:type="dxa"/>
          </w:tblCellMar>
        </w:tblPrEx>
        <w:trPr>
          <w:trHeight w:val="426"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游标数显卡尺（0-150mm 或 0-200mm） </w:t>
            </w:r>
          </w:p>
        </w:tc>
      </w:tr>
      <w:tr>
        <w:trPr>
          <w:trHeight w:val="4066"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right"/>
              <w:rPr>
                <w:rFonts w:ascii="仿宋" w:hAnsi="仿宋" w:eastAsia="仿宋"/>
                <w:sz w:val="24"/>
                <w:szCs w:val="24"/>
              </w:rPr>
            </w:pPr>
            <w:r>
              <w:rPr>
                <w:rFonts w:ascii="仿宋" w:hAnsi="仿宋" w:eastAsia="仿宋"/>
                <w:sz w:val="24"/>
                <w:szCs w:val="24"/>
              </w:rPr>
              <w:drawing>
                <wp:inline distT="0" distB="0" distL="0" distR="0">
                  <wp:extent cx="4069080" cy="2514600"/>
                  <wp:effectExtent l="0" t="0" r="762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4069080" cy="2514600"/>
                          </a:xfrm>
                          <a:prstGeom prst="rect">
                            <a:avLst/>
                          </a:prstGeom>
                          <a:noFill/>
                          <a:ln>
                            <a:noFill/>
                          </a:ln>
                        </pic:spPr>
                      </pic:pic>
                    </a:graphicData>
                  </a:graphic>
                </wp:inline>
              </w:drawing>
            </w:r>
            <w:r>
              <w:rPr>
                <w:rFonts w:ascii="仿宋" w:hAnsi="仿宋" w:eastAsia="仿宋"/>
                <w:sz w:val="24"/>
                <w:szCs w:val="24"/>
              </w:rPr>
              <w:t xml:space="preserve"> </w:t>
            </w:r>
          </w:p>
        </w:tc>
      </w:tr>
      <w:tr>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sz w:val="24"/>
                <w:szCs w:val="24"/>
              </w:rPr>
            </w:pPr>
            <w:r>
              <w:rPr>
                <w:rFonts w:ascii="仿宋" w:hAnsi="仿宋" w:eastAsia="仿宋" w:cs="宋体"/>
                <w:sz w:val="24"/>
                <w:szCs w:val="24"/>
              </w:rPr>
              <w:t>半径规 (0.4 到 25mm)</w:t>
            </w:r>
            <w:r>
              <w:rPr>
                <w:rFonts w:ascii="仿宋" w:hAnsi="仿宋" w:eastAsia="仿宋"/>
                <w:sz w:val="24"/>
                <w:szCs w:val="24"/>
              </w:rPr>
              <w:t xml:space="preserve"> </w:t>
            </w:r>
          </w:p>
        </w:tc>
      </w:tr>
      <w:tr>
        <w:trPr>
          <w:trHeight w:val="1662" w:hRule="atLeast"/>
        </w:trPr>
        <w:tc>
          <w:tcPr>
            <w:tcW w:w="8306" w:type="dxa"/>
            <w:tcBorders>
              <w:top w:val="single" w:color="000000" w:sz="4" w:space="0"/>
              <w:left w:val="single" w:color="000000" w:sz="4" w:space="0"/>
              <w:bottom w:val="single" w:color="000000" w:sz="4" w:space="0"/>
              <w:right w:val="single" w:color="000000" w:sz="4" w:space="0"/>
            </w:tcBorders>
          </w:tcPr>
          <w:p>
            <w:pPr>
              <w:spacing w:line="360" w:lineRule="auto"/>
              <w:ind w:left="420" w:hanging="420"/>
              <w:jc w:val="center"/>
              <w:rPr>
                <w:rFonts w:ascii="仿宋" w:hAnsi="仿宋" w:eastAsia="仿宋" w:cs="宋体"/>
                <w:sz w:val="24"/>
                <w:szCs w:val="24"/>
              </w:rPr>
            </w:pPr>
            <w:r>
              <w:rPr>
                <w:rFonts w:ascii="仿宋" w:hAnsi="仿宋" w:eastAsia="仿宋"/>
                <w:sz w:val="24"/>
                <w:szCs w:val="24"/>
              </w:rPr>
              <w:drawing>
                <wp:inline distT="0" distB="0" distL="0" distR="0">
                  <wp:extent cx="3657600" cy="93726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657600" cy="937260"/>
                          </a:xfrm>
                          <a:prstGeom prst="rect">
                            <a:avLst/>
                          </a:prstGeom>
                          <a:noFill/>
                          <a:ln>
                            <a:noFill/>
                          </a:ln>
                        </pic:spPr>
                      </pic:pic>
                    </a:graphicData>
                  </a:graphic>
                </wp:inline>
              </w:drawing>
            </w:r>
          </w:p>
        </w:tc>
      </w:tr>
      <w:tr>
        <w:tblPrEx>
          <w:tblCellMar>
            <w:top w:w="52" w:type="dxa"/>
            <w:left w:w="115" w:type="dxa"/>
            <w:bottom w:w="9" w:type="dxa"/>
            <w:right w:w="800" w:type="dxa"/>
          </w:tblCellMar>
        </w:tblPrEx>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米制螺纹规(0.35 到 6mm)</w:t>
            </w:r>
          </w:p>
        </w:tc>
      </w:tr>
      <w:tr>
        <w:tblPrEx>
          <w:tblCellMar>
            <w:top w:w="52" w:type="dxa"/>
            <w:left w:w="115" w:type="dxa"/>
            <w:bottom w:w="9" w:type="dxa"/>
            <w:right w:w="800" w:type="dxa"/>
          </w:tblCellMar>
        </w:tblPrEx>
        <w:trPr>
          <w:trHeight w:val="2882" w:hRule="atLeast"/>
        </w:trPr>
        <w:tc>
          <w:tcPr>
            <w:tcW w:w="8306" w:type="dxa"/>
            <w:tcBorders>
              <w:top w:val="single" w:color="000000" w:sz="4" w:space="0"/>
              <w:left w:val="single" w:color="000000" w:sz="4" w:space="0"/>
              <w:bottom w:val="single" w:color="000000" w:sz="4" w:space="0"/>
              <w:right w:val="single" w:color="000000" w:sz="4" w:space="0"/>
            </w:tcBorders>
          </w:tcPr>
          <w:p>
            <w:pPr>
              <w:spacing w:line="360" w:lineRule="auto"/>
              <w:ind w:left="420" w:hanging="420"/>
              <w:jc w:val="center"/>
              <w:rPr>
                <w:rFonts w:ascii="仿宋" w:hAnsi="仿宋" w:eastAsia="仿宋" w:cs="宋体"/>
                <w:sz w:val="24"/>
                <w:szCs w:val="24"/>
              </w:rPr>
            </w:pPr>
            <w:r>
              <w:rPr>
                <w:rFonts w:ascii="仿宋" w:hAnsi="仿宋" w:eastAsia="仿宋"/>
                <w:sz w:val="24"/>
                <w:szCs w:val="24"/>
              </w:rPr>
              <w:drawing>
                <wp:inline distT="0" distB="0" distL="0" distR="0">
                  <wp:extent cx="2438400" cy="141732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438400" cy="1417320"/>
                          </a:xfrm>
                          <a:prstGeom prst="rect">
                            <a:avLst/>
                          </a:prstGeom>
                          <a:noFill/>
                          <a:ln>
                            <a:noFill/>
                          </a:ln>
                        </pic:spPr>
                      </pic:pic>
                    </a:graphicData>
                  </a:graphic>
                </wp:inline>
              </w:drawing>
            </w:r>
          </w:p>
        </w:tc>
      </w:tr>
      <w:tr>
        <w:tblPrEx>
          <w:tblCellMar>
            <w:top w:w="52" w:type="dxa"/>
            <w:left w:w="115" w:type="dxa"/>
            <w:bottom w:w="9" w:type="dxa"/>
            <w:right w:w="800" w:type="dxa"/>
          </w:tblCellMar>
        </w:tblPrEx>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螺纹塞规（M2—M12，粗牙和细牙，各种螺距） </w:t>
            </w:r>
          </w:p>
        </w:tc>
      </w:tr>
      <w:tr>
        <w:trPr>
          <w:trHeight w:val="1378"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center"/>
              <w:rPr>
                <w:rFonts w:ascii="仿宋" w:hAnsi="仿宋" w:eastAsia="仿宋"/>
                <w:sz w:val="24"/>
                <w:szCs w:val="24"/>
              </w:rPr>
            </w:pPr>
            <w:r>
              <w:rPr>
                <w:rFonts w:ascii="仿宋" w:hAnsi="仿宋" w:eastAsia="仿宋"/>
                <w:sz w:val="24"/>
                <w:szCs w:val="24"/>
              </w:rPr>
              <w:drawing>
                <wp:inline distT="0" distB="0" distL="0" distR="0">
                  <wp:extent cx="2796540" cy="876300"/>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796540" cy="876300"/>
                          </a:xfrm>
                          <a:prstGeom prst="rect">
                            <a:avLst/>
                          </a:prstGeom>
                          <a:noFill/>
                          <a:ln>
                            <a:noFill/>
                          </a:ln>
                        </pic:spPr>
                      </pic:pic>
                    </a:graphicData>
                  </a:graphic>
                </wp:inline>
              </w:drawing>
            </w:r>
            <w:r>
              <w:rPr>
                <w:rFonts w:ascii="仿宋" w:hAnsi="仿宋" w:eastAsia="仿宋"/>
                <w:sz w:val="24"/>
                <w:szCs w:val="24"/>
              </w:rPr>
              <w:t xml:space="preserve"> </w:t>
            </w:r>
          </w:p>
        </w:tc>
      </w:tr>
      <w:tr>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中心可偏移游标卡尺（0—200mm） </w:t>
            </w:r>
          </w:p>
        </w:tc>
      </w:tr>
      <w:tr>
        <w:tblPrEx>
          <w:tblCellMar>
            <w:top w:w="52" w:type="dxa"/>
            <w:left w:w="115" w:type="dxa"/>
            <w:bottom w:w="9" w:type="dxa"/>
            <w:right w:w="800" w:type="dxa"/>
          </w:tblCellMar>
        </w:tblPrEx>
        <w:trPr>
          <w:trHeight w:val="3322"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center"/>
              <w:rPr>
                <w:rFonts w:ascii="仿宋" w:hAnsi="仿宋" w:eastAsia="仿宋"/>
                <w:sz w:val="24"/>
                <w:szCs w:val="24"/>
              </w:rPr>
            </w:pPr>
            <w:r>
              <w:rPr>
                <w:rFonts w:ascii="仿宋" w:hAnsi="仿宋" w:eastAsia="仿宋"/>
                <w:sz w:val="24"/>
                <w:szCs w:val="24"/>
              </w:rPr>
              <w:drawing>
                <wp:inline distT="0" distB="0" distL="0" distR="0">
                  <wp:extent cx="3421380" cy="2171700"/>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3421380" cy="2171700"/>
                          </a:xfrm>
                          <a:prstGeom prst="rect">
                            <a:avLst/>
                          </a:prstGeom>
                          <a:noFill/>
                          <a:ln>
                            <a:noFill/>
                          </a:ln>
                        </pic:spPr>
                      </pic:pic>
                    </a:graphicData>
                  </a:graphic>
                </wp:inline>
              </w:drawing>
            </w:r>
          </w:p>
        </w:tc>
      </w:tr>
      <w:tr>
        <w:tblPrEx>
          <w:tblCellMar>
            <w:top w:w="52" w:type="dxa"/>
            <w:left w:w="115" w:type="dxa"/>
            <w:bottom w:w="9" w:type="dxa"/>
            <w:right w:w="800" w:type="dxa"/>
          </w:tblCellMar>
        </w:tblPrEx>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万用角尺（数显或普通） </w:t>
            </w:r>
          </w:p>
        </w:tc>
      </w:tr>
      <w:tr>
        <w:tblPrEx>
          <w:tblCellMar>
            <w:top w:w="52" w:type="dxa"/>
            <w:left w:w="115" w:type="dxa"/>
            <w:bottom w:w="9" w:type="dxa"/>
            <w:right w:w="800" w:type="dxa"/>
          </w:tblCellMar>
        </w:tblPrEx>
        <w:trPr>
          <w:trHeight w:val="2715"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center"/>
              <w:rPr>
                <w:rFonts w:ascii="仿宋" w:hAnsi="仿宋" w:eastAsia="仿宋"/>
                <w:sz w:val="24"/>
                <w:szCs w:val="24"/>
              </w:rPr>
            </w:pPr>
            <w:r>
              <w:rPr>
                <w:rFonts w:ascii="仿宋" w:hAnsi="仿宋" w:eastAsia="仿宋"/>
                <w:sz w:val="24"/>
                <w:szCs w:val="24"/>
              </w:rPr>
              <mc:AlternateContent>
                <mc:Choice Requires="wpg">
                  <w:drawing>
                    <wp:inline distT="0" distB="0" distL="0" distR="0">
                      <wp:extent cx="3776345" cy="1705610"/>
                      <wp:effectExtent l="0" t="9525" r="5080" b="0"/>
                      <wp:docPr id="9" name="组合 9"/>
                      <wp:cNvGraphicFramePr/>
                      <a:graphic xmlns:a="http://schemas.openxmlformats.org/drawingml/2006/main">
                        <a:graphicData uri="http://schemas.microsoft.com/office/word/2010/wordprocessingGroup">
                          <wpg:wgp>
                            <wpg:cNvGrpSpPr/>
                            <wpg:grpSpPr>
                              <a:xfrm>
                                <a:off x="0" y="0"/>
                                <a:ext cx="3776345" cy="1705610"/>
                                <a:chOff x="0" y="0"/>
                                <a:chExt cx="2945814" cy="1267426"/>
                              </a:xfrm>
                            </wpg:grpSpPr>
                            <pic:pic xmlns:pic="http://schemas.openxmlformats.org/drawingml/2006/picture">
                              <pic:nvPicPr>
                                <pic:cNvPr id="1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3682" y="-3716"/>
                                  <a:ext cx="1414272" cy="1271016"/>
                                </a:xfrm>
                                <a:prstGeom prst="rect">
                                  <a:avLst/>
                                </a:prstGeom>
                                <a:noFill/>
                                <a:ln>
                                  <a:noFill/>
                                </a:ln>
                              </pic:spPr>
                            </pic:pic>
                            <pic:pic xmlns:pic="http://schemas.openxmlformats.org/drawingml/2006/picture">
                              <pic:nvPicPr>
                                <pic:cNvPr id="11"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1418717" y="-3716"/>
                                  <a:ext cx="1527048" cy="1271016"/>
                                </a:xfrm>
                                <a:prstGeom prst="rect">
                                  <a:avLst/>
                                </a:prstGeom>
                                <a:noFill/>
                                <a:ln>
                                  <a:noFill/>
                                </a:ln>
                              </pic:spPr>
                            </pic:pic>
                          </wpg:wgp>
                        </a:graphicData>
                      </a:graphic>
                    </wp:inline>
                  </w:drawing>
                </mc:Choice>
                <mc:Fallback>
                  <w:pict>
                    <v:group id="_x0000_s1026" o:spid="_x0000_s1026" o:spt="203" style="height:134.3pt;width:297.35pt;" coordsize="2945814,1267426" o:gfxdata="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">
                      <o:lock v:ext="edit" aspectratio="f"/>
                      <v:shape id="Picture 3" o:spid="_x0000_s1026" o:spt="75" type="#_x0000_t75" style="position:absolute;left:-3682;top:-3716;height:1271016;width:1414272;" filled="f" o:preferrelative="t" stroked="f" coordsize="21600,21600" o:gfxdata="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SHZT74A&#10;AADbAAAADwAAAAAAAAABACAAAAAiAAAAZHJzL2Rvd25yZXYueG1sUEsBAhQAFAAAAAgAh07iQDMv&#10;BZ47AAAAOQAAABAAAAAAAAAAAQAgAAAADQEAAGRycy9zaGFwZXhtbC54bWxQSwUGAAAAAAYABgBb&#10;AQAAtwMAAAAA&#10;">
                        <v:fill on="f" focussize="0,0"/>
                        <v:stroke on="f"/>
                        <v:imagedata r:id="rId12" o:title=""/>
                        <o:lock v:ext="edit" aspectratio="t"/>
                      </v:shape>
                      <v:shape id="Picture 4" o:spid="_x0000_s1026" o:spt="75" type="#_x0000_t75" style="position:absolute;left:1418717;top:-3716;height:1271016;width:1527048;" filled="f" o:preferrelative="t" stroked="f" coordsize="21600,21600" o:gfxdata="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PZbPbsAAADb&#10;AAAADwAAAAAAAAABACAAAAAiAAAAZHJzL2Rvd25yZXYueG1sUEsBAhQAFAAAAAgAh07iQDMvBZ47&#10;AAAAOQAAABAAAAAAAAAAAQAgAAAACgEAAGRycy9zaGFwZXhtbC54bWxQSwUGAAAAAAYABgBbAQAA&#10;tAMAAAAA&#10;">
                        <v:fill on="f" focussize="0,0"/>
                        <v:stroke on="f"/>
                        <v:imagedata r:id="rId13" o:title=""/>
                        <o:lock v:ext="edit" aspectratio="t"/>
                      </v:shape>
                      <w10:wrap type="none"/>
                      <w10:anchorlock/>
                    </v:group>
                  </w:pict>
                </mc:Fallback>
              </mc:AlternateContent>
            </w:r>
            <w:r>
              <w:rPr>
                <w:rFonts w:ascii="仿宋" w:hAnsi="仿宋" w:eastAsia="仿宋"/>
                <w:sz w:val="24"/>
                <w:szCs w:val="24"/>
              </w:rPr>
              <w:t xml:space="preserve"> </w:t>
            </w:r>
          </w:p>
        </w:tc>
      </w:tr>
      <w:tr>
        <w:tblPrEx>
          <w:tblCellMar>
            <w:top w:w="52" w:type="dxa"/>
            <w:left w:w="115" w:type="dxa"/>
            <w:bottom w:w="9" w:type="dxa"/>
            <w:right w:w="800" w:type="dxa"/>
          </w:tblCellMar>
        </w:tblPrEx>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粗糙度比较样块（Ra6.3-0.4） </w:t>
            </w:r>
          </w:p>
        </w:tc>
      </w:tr>
      <w:tr>
        <w:tblPrEx>
          <w:tblCellMar>
            <w:top w:w="52" w:type="dxa"/>
            <w:left w:w="115" w:type="dxa"/>
            <w:bottom w:w="9" w:type="dxa"/>
            <w:right w:w="800" w:type="dxa"/>
          </w:tblCellMar>
        </w:tblPrEx>
        <w:trPr>
          <w:trHeight w:val="3624"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center"/>
              <w:rPr>
                <w:rFonts w:ascii="仿宋" w:hAnsi="仿宋" w:eastAsia="仿宋"/>
                <w:sz w:val="24"/>
                <w:szCs w:val="24"/>
              </w:rPr>
            </w:pPr>
            <w:r>
              <w:rPr>
                <w:rFonts w:ascii="仿宋" w:hAnsi="仿宋" w:eastAsia="仿宋"/>
                <w:sz w:val="24"/>
                <w:szCs w:val="24"/>
              </w:rPr>
              <w:drawing>
                <wp:inline distT="0" distB="0" distL="0" distR="0">
                  <wp:extent cx="2460625" cy="2164080"/>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465633" cy="2168405"/>
                          </a:xfrm>
                          <a:prstGeom prst="rect">
                            <a:avLst/>
                          </a:prstGeom>
                          <a:noFill/>
                          <a:ln>
                            <a:noFill/>
                          </a:ln>
                        </pic:spPr>
                      </pic:pic>
                    </a:graphicData>
                  </a:graphic>
                </wp:inline>
              </w:drawing>
            </w:r>
            <w:r>
              <w:rPr>
                <w:rFonts w:ascii="仿宋" w:hAnsi="仿宋" w:eastAsia="仿宋"/>
                <w:sz w:val="24"/>
                <w:szCs w:val="24"/>
              </w:rPr>
              <w:t xml:space="preserve"> </w:t>
            </w:r>
          </w:p>
        </w:tc>
      </w:tr>
      <w:tr>
        <w:tblPrEx>
          <w:tblCellMar>
            <w:top w:w="52" w:type="dxa"/>
            <w:left w:w="115" w:type="dxa"/>
            <w:bottom w:w="9" w:type="dxa"/>
            <w:right w:w="800" w:type="dxa"/>
          </w:tblCellMar>
        </w:tblPrEx>
        <w:trPr>
          <w:trHeight w:val="469" w:hRule="atLeast"/>
        </w:trPr>
        <w:tc>
          <w:tcPr>
            <w:tcW w:w="8306" w:type="dxa"/>
            <w:tcBorders>
              <w:top w:val="single" w:color="000000" w:sz="4" w:space="0"/>
              <w:left w:val="single" w:color="000000" w:sz="4" w:space="0"/>
              <w:bottom w:val="single" w:color="000000" w:sz="4" w:space="0"/>
              <w:right w:val="single" w:color="000000" w:sz="4" w:space="0"/>
            </w:tcBorders>
            <w:vAlign w:val="center"/>
          </w:tcPr>
          <w:p>
            <w:pPr>
              <w:spacing w:line="360" w:lineRule="auto"/>
              <w:ind w:left="420" w:hanging="420"/>
              <w:jc w:val="center"/>
              <w:rPr>
                <w:rFonts w:ascii="仿宋" w:hAnsi="仿宋" w:eastAsia="仿宋" w:cs="宋体"/>
                <w:sz w:val="24"/>
                <w:szCs w:val="24"/>
              </w:rPr>
            </w:pPr>
            <w:r>
              <w:rPr>
                <w:rFonts w:ascii="仿宋" w:hAnsi="仿宋" w:eastAsia="仿宋" w:cs="宋体"/>
                <w:sz w:val="24"/>
                <w:szCs w:val="24"/>
              </w:rPr>
              <w:t xml:space="preserve">深度卡尺（0-150mm量程），最小单位0.01/0.02/0.05  </w:t>
            </w:r>
          </w:p>
        </w:tc>
      </w:tr>
      <w:tr>
        <w:trPr>
          <w:trHeight w:val="4224" w:hRule="atLeast"/>
        </w:trPr>
        <w:tc>
          <w:tcPr>
            <w:tcW w:w="8306" w:type="dxa"/>
            <w:tcBorders>
              <w:top w:val="single" w:color="000000" w:sz="4" w:space="0"/>
              <w:left w:val="single" w:color="000000" w:sz="4" w:space="0"/>
              <w:bottom w:val="single" w:color="000000" w:sz="4" w:space="0"/>
              <w:right w:val="single" w:color="000000" w:sz="4" w:space="0"/>
            </w:tcBorders>
            <w:vAlign w:val="bottom"/>
          </w:tcPr>
          <w:p>
            <w:pPr>
              <w:spacing w:line="360" w:lineRule="auto"/>
              <w:ind w:left="560" w:hanging="560"/>
              <w:jc w:val="right"/>
              <w:rPr>
                <w:rFonts w:ascii="仿宋" w:hAnsi="仿宋" w:eastAsia="仿宋"/>
                <w:sz w:val="24"/>
                <w:szCs w:val="24"/>
              </w:rPr>
            </w:pPr>
            <w:r>
              <w:rPr>
                <w:rFonts w:ascii="仿宋" w:hAnsi="仿宋" w:eastAsia="仿宋"/>
                <w:sz w:val="24"/>
                <w:szCs w:val="24"/>
              </w:rPr>
              <w:drawing>
                <wp:inline distT="0" distB="0" distL="0" distR="0">
                  <wp:extent cx="4655820" cy="2697480"/>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655820" cy="2697480"/>
                          </a:xfrm>
                          <a:prstGeom prst="rect">
                            <a:avLst/>
                          </a:prstGeom>
                          <a:noFill/>
                          <a:ln>
                            <a:noFill/>
                          </a:ln>
                        </pic:spPr>
                      </pic:pic>
                    </a:graphicData>
                  </a:graphic>
                </wp:inline>
              </w:drawing>
            </w:r>
            <w:r>
              <w:rPr>
                <w:rFonts w:ascii="仿宋" w:hAnsi="仿宋" w:eastAsia="仿宋"/>
                <w:sz w:val="24"/>
                <w:szCs w:val="24"/>
              </w:rPr>
              <w:t xml:space="preserve"> </w:t>
            </w:r>
          </w:p>
        </w:tc>
      </w:tr>
    </w:tbl>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除以上列表的材料、工具以外的材料、工具需报备裁判长同意后才能带入赛场使用。 </w:t>
      </w:r>
      <w:r>
        <w:rPr>
          <w:rFonts w:ascii="仿宋" w:hAnsi="仿宋" w:eastAsia="仿宋"/>
          <w:sz w:val="24"/>
          <w:szCs w:val="24"/>
        </w:rPr>
        <w:t xml:space="preserve">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（四）竞赛场地禁止自带使用的设备和材料</w:t>
      </w:r>
    </w:p>
    <w:tbl>
      <w:tblPr>
        <w:tblStyle w:val="6"/>
        <w:tblW w:w="8027" w:type="dxa"/>
        <w:tblInd w:w="389" w:type="dxa"/>
        <w:tblLayout w:type="autofit"/>
        <w:tblCellMar>
          <w:top w:w="0" w:type="dxa"/>
          <w:left w:w="389" w:type="dxa"/>
          <w:bottom w:w="0" w:type="dxa"/>
          <w:right w:w="115" w:type="dxa"/>
        </w:tblCellMar>
      </w:tblPr>
      <w:tblGrid>
        <w:gridCol w:w="993"/>
        <w:gridCol w:w="7034"/>
      </w:tblGrid>
      <w:tr>
        <w:tblPrEx>
          <w:tblCellMar>
            <w:top w:w="0" w:type="dxa"/>
            <w:left w:w="389" w:type="dxa"/>
            <w:bottom w:w="0" w:type="dxa"/>
            <w:right w:w="115" w:type="dxa"/>
          </w:tblCellMar>
        </w:tblPrEx>
        <w:trPr>
          <w:trHeight w:val="418" w:hRule="atLeast"/>
        </w:trPr>
        <w:tc>
          <w:tcPr>
            <w:tcW w:w="993" w:type="dxa"/>
            <w:tcBorders>
              <w:top w:val="single" w:color="000000" w:sz="12"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序号 </w:t>
            </w:r>
          </w:p>
        </w:tc>
        <w:tc>
          <w:tcPr>
            <w:tcW w:w="7034" w:type="dxa"/>
            <w:tcBorders>
              <w:top w:val="single" w:color="000000" w:sz="12"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设备和材料名称 </w:t>
            </w:r>
          </w:p>
        </w:tc>
      </w:tr>
      <w:tr>
        <w:tblPrEx>
          <w:tblCellMar>
            <w:top w:w="0" w:type="dxa"/>
            <w:left w:w="389" w:type="dxa"/>
            <w:bottom w:w="0" w:type="dxa"/>
            <w:right w:w="115" w:type="dxa"/>
          </w:tblCellMar>
        </w:tblPrEx>
        <w:trPr>
          <w:trHeight w:val="413" w:hRule="atLeast"/>
        </w:trPr>
        <w:tc>
          <w:tcPr>
            <w:tcW w:w="993"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1 </w:t>
            </w:r>
          </w:p>
        </w:tc>
        <w:tc>
          <w:tcPr>
            <w:tcW w:w="7034"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禁止选手在比赛现场未经允许使用自带信息存储设备 </w:t>
            </w:r>
          </w:p>
        </w:tc>
      </w:tr>
      <w:tr>
        <w:tblPrEx>
          <w:tblCellMar>
            <w:top w:w="0" w:type="dxa"/>
            <w:left w:w="389" w:type="dxa"/>
            <w:bottom w:w="0" w:type="dxa"/>
            <w:right w:w="115" w:type="dxa"/>
          </w:tblCellMar>
        </w:tblPrEx>
        <w:trPr>
          <w:trHeight w:val="412" w:hRule="atLeast"/>
        </w:trPr>
        <w:tc>
          <w:tcPr>
            <w:tcW w:w="993"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2 </w:t>
            </w:r>
          </w:p>
        </w:tc>
        <w:tc>
          <w:tcPr>
            <w:tcW w:w="7034"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禁止选手自带超标量具 </w:t>
            </w:r>
          </w:p>
        </w:tc>
      </w:tr>
      <w:tr>
        <w:tblPrEx>
          <w:tblCellMar>
            <w:top w:w="0" w:type="dxa"/>
            <w:left w:w="389" w:type="dxa"/>
            <w:bottom w:w="0" w:type="dxa"/>
            <w:right w:w="115" w:type="dxa"/>
          </w:tblCellMar>
        </w:tblPrEx>
        <w:trPr>
          <w:trHeight w:val="412" w:hRule="atLeast"/>
        </w:trPr>
        <w:tc>
          <w:tcPr>
            <w:tcW w:w="993"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3 </w:t>
            </w:r>
          </w:p>
        </w:tc>
        <w:tc>
          <w:tcPr>
            <w:tcW w:w="7034"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禁止裁判在比赛过程中对选手作品或图纸进行拍照 </w:t>
            </w:r>
          </w:p>
        </w:tc>
      </w:tr>
      <w:tr>
        <w:tblPrEx>
          <w:tblCellMar>
            <w:top w:w="0" w:type="dxa"/>
            <w:left w:w="389" w:type="dxa"/>
            <w:bottom w:w="0" w:type="dxa"/>
            <w:right w:w="115" w:type="dxa"/>
          </w:tblCellMar>
        </w:tblPrEx>
        <w:trPr>
          <w:trHeight w:val="413" w:hRule="atLeast"/>
        </w:trPr>
        <w:tc>
          <w:tcPr>
            <w:tcW w:w="993" w:type="dxa"/>
            <w:tcBorders>
              <w:top w:val="single" w:color="000000" w:sz="6" w:space="0"/>
              <w:left w:val="nil"/>
              <w:bottom w:val="single" w:color="000000" w:sz="6"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4 </w:t>
            </w:r>
          </w:p>
        </w:tc>
        <w:tc>
          <w:tcPr>
            <w:tcW w:w="7034" w:type="dxa"/>
            <w:tcBorders>
              <w:top w:val="single" w:color="000000" w:sz="6" w:space="0"/>
              <w:left w:val="single" w:color="000000" w:sz="6" w:space="0"/>
              <w:bottom w:val="single" w:color="000000" w:sz="6" w:space="0"/>
              <w:right w:val="nil"/>
            </w:tcBorders>
            <w:vAlign w:val="center"/>
          </w:tcPr>
          <w:p>
            <w:pPr>
              <w:spacing w:line="360" w:lineRule="auto"/>
              <w:rPr>
                <w:rFonts w:ascii="仿宋" w:hAnsi="仿宋" w:eastAsia="仿宋"/>
                <w:sz w:val="24"/>
                <w:szCs w:val="24"/>
              </w:rPr>
            </w:pPr>
            <w:r>
              <w:rPr>
                <w:rFonts w:ascii="仿宋" w:hAnsi="仿宋" w:eastAsia="仿宋"/>
                <w:sz w:val="24"/>
                <w:szCs w:val="24"/>
              </w:rPr>
              <w:t xml:space="preserve">裁判自带笔记本电脑必须留在赛场个人保险箱内直到比赛结束可以带走 </w:t>
            </w:r>
          </w:p>
        </w:tc>
      </w:tr>
      <w:tr>
        <w:tblPrEx>
          <w:tblCellMar>
            <w:top w:w="0" w:type="dxa"/>
            <w:left w:w="389" w:type="dxa"/>
            <w:bottom w:w="0" w:type="dxa"/>
            <w:right w:w="115" w:type="dxa"/>
          </w:tblCellMar>
        </w:tblPrEx>
        <w:trPr>
          <w:trHeight w:val="419" w:hRule="atLeast"/>
        </w:trPr>
        <w:tc>
          <w:tcPr>
            <w:tcW w:w="993" w:type="dxa"/>
            <w:tcBorders>
              <w:top w:val="single" w:color="000000" w:sz="6" w:space="0"/>
              <w:left w:val="nil"/>
              <w:bottom w:val="single" w:color="000000" w:sz="12" w:space="0"/>
              <w:right w:val="single" w:color="000000" w:sz="6" w:space="0"/>
            </w:tcBorders>
            <w:vAlign w:val="center"/>
          </w:tcPr>
          <w:p>
            <w:pPr>
              <w:spacing w:line="360" w:lineRule="auto"/>
              <w:rPr>
                <w:rFonts w:ascii="仿宋" w:hAnsi="仿宋" w:eastAsia="仿宋"/>
                <w:sz w:val="24"/>
                <w:szCs w:val="24"/>
              </w:rPr>
            </w:pPr>
            <w:r>
              <w:rPr>
                <w:rFonts w:ascii="仿宋" w:hAnsi="仿宋" w:eastAsia="仿宋"/>
                <w:sz w:val="24"/>
                <w:szCs w:val="24"/>
              </w:rPr>
              <w:t xml:space="preserve">5 </w:t>
            </w:r>
          </w:p>
        </w:tc>
        <w:tc>
          <w:tcPr>
            <w:tcW w:w="7034" w:type="dxa"/>
            <w:tcBorders>
              <w:top w:val="single" w:color="000000" w:sz="6" w:space="0"/>
              <w:left w:val="single" w:color="000000" w:sz="6" w:space="0"/>
              <w:bottom w:val="single" w:color="000000" w:sz="12" w:space="0"/>
              <w:right w:val="nil"/>
            </w:tcBorders>
            <w:vAlign w:val="center"/>
          </w:tcPr>
          <w:p>
            <w:pPr>
              <w:spacing w:line="360" w:lineRule="auto"/>
              <w:rPr>
                <w:rFonts w:ascii="仿宋" w:hAnsi="仿宋" w:eastAsia="仿宋"/>
                <w:sz w:val="24"/>
                <w:szCs w:val="24"/>
              </w:rPr>
            </w:pPr>
            <w:r>
              <w:rPr>
                <w:rFonts w:ascii="仿宋" w:hAnsi="仿宋" w:eastAsia="仿宋"/>
                <w:sz w:val="24"/>
                <w:szCs w:val="24"/>
              </w:rPr>
              <w:t>未经允许，选手不能</w:t>
            </w:r>
            <w:r>
              <w:rPr>
                <w:rFonts w:hint="eastAsia" w:ascii="仿宋" w:hAnsi="仿宋" w:eastAsia="仿宋"/>
                <w:sz w:val="24"/>
                <w:szCs w:val="24"/>
              </w:rPr>
              <w:t>安</w:t>
            </w:r>
            <w:r>
              <w:rPr>
                <w:rFonts w:ascii="仿宋" w:hAnsi="仿宋" w:eastAsia="仿宋"/>
                <w:sz w:val="24"/>
                <w:szCs w:val="24"/>
              </w:rPr>
              <w:t xml:space="preserve">装任何插件或程序 </w:t>
            </w:r>
          </w:p>
        </w:tc>
      </w:tr>
    </w:tbl>
    <w:p>
      <w:pPr>
        <w:spacing w:line="360" w:lineRule="auto"/>
        <w:ind w:firstLine="480" w:firstLineChars="200"/>
        <w:rPr>
          <w:rFonts w:ascii="楷体" w:hAnsi="楷体" w:eastAsia="楷体"/>
          <w:sz w:val="24"/>
          <w:szCs w:val="24"/>
        </w:rPr>
      </w:pPr>
      <w:r>
        <w:rPr>
          <w:rFonts w:hint="eastAsia" w:ascii="楷体" w:hAnsi="楷体" w:eastAsia="楷体"/>
          <w:sz w:val="24"/>
          <w:szCs w:val="24"/>
        </w:rPr>
        <w:t>（五）赛场布局要求</w:t>
      </w:r>
    </w:p>
    <w:p>
      <w:pPr>
        <w:spacing w:line="360" w:lineRule="auto"/>
        <w:ind w:firstLine="480" w:firstLineChars="200"/>
        <w:rPr>
          <w:rFonts w:ascii="楷体" w:hAnsi="楷体" w:eastAsia="楷体"/>
          <w:sz w:val="24"/>
          <w:szCs w:val="24"/>
        </w:rPr>
      </w:pPr>
      <w:r>
        <w:rPr>
          <w:rFonts w:hint="eastAsia" w:ascii="楷体" w:hAnsi="楷体" w:eastAsia="楷体"/>
          <w:sz w:val="24"/>
          <w:szCs w:val="24"/>
        </w:rPr>
        <w:t>1、赛场基本介绍</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场地布置、安全等方面完全达到世赛相关要求，每赛场场地总面积为1000平方米，主要包含了竞赛工位、会议区、茶歇区、评判区、裁判长室、工作人员室、企业展示区、选手储物区等区域，工位配备有比赛所需的设施设备。</w:t>
      </w:r>
    </w:p>
    <w:p>
      <w:pPr>
        <w:spacing w:line="360" w:lineRule="auto"/>
        <w:ind w:firstLine="480" w:firstLineChars="200"/>
        <w:rPr>
          <w:rFonts w:ascii="楷体" w:hAnsi="楷体" w:eastAsia="楷体"/>
          <w:sz w:val="24"/>
          <w:szCs w:val="24"/>
        </w:rPr>
      </w:pPr>
      <w:r>
        <w:rPr>
          <w:rFonts w:hint="eastAsia" w:ascii="楷体" w:hAnsi="楷体" w:eastAsia="楷体"/>
          <w:sz w:val="24"/>
          <w:szCs w:val="24"/>
        </w:rPr>
        <w:t>2、场地布局平面示意图</w:t>
      </w:r>
    </w:p>
    <w:p>
      <w:pPr>
        <w:spacing w:line="360" w:lineRule="auto"/>
        <w:rPr>
          <w:rFonts w:ascii="仿宋" w:hAnsi="仿宋" w:eastAsia="仿宋"/>
          <w:sz w:val="24"/>
          <w:szCs w:val="24"/>
        </w:rPr>
      </w:pPr>
    </w:p>
    <w:p>
      <w:pPr>
        <w:spacing w:line="360" w:lineRule="auto"/>
        <w:rPr>
          <w:rFonts w:ascii="仿宋" w:hAnsi="仿宋" w:eastAsia="仿宋"/>
          <w:sz w:val="24"/>
          <w:szCs w:val="24"/>
        </w:rPr>
      </w:pPr>
    </w:p>
    <w:p>
      <w:pPr>
        <w:spacing w:line="360" w:lineRule="auto"/>
        <w:rPr>
          <w:rFonts w:ascii="仿宋" w:hAnsi="仿宋" w:eastAsia="仿宋"/>
          <w:sz w:val="24"/>
          <w:szCs w:val="24"/>
        </w:rPr>
      </w:pPr>
      <w:r>
        <w:rPr>
          <w:rFonts w:ascii="仿宋" w:hAnsi="仿宋" w:eastAsia="仿宋"/>
          <w:sz w:val="24"/>
          <w:szCs w:val="24"/>
        </w:rPr>
        <w:drawing>
          <wp:inline distT="0" distB="0" distL="0" distR="0">
            <wp:extent cx="5274310" cy="748665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4310" cy="7487054"/>
                    </a:xfrm>
                    <a:prstGeom prst="rect">
                      <a:avLst/>
                    </a:prstGeom>
                    <a:noFill/>
                    <a:ln>
                      <a:noFill/>
                    </a:ln>
                  </pic:spPr>
                </pic:pic>
              </a:graphicData>
            </a:graphic>
          </wp:inline>
        </w:drawing>
      </w:r>
    </w:p>
    <w:p>
      <w:pPr>
        <w:spacing w:line="360" w:lineRule="auto"/>
        <w:rPr>
          <w:rFonts w:ascii="黑体" w:hAnsi="黑体" w:eastAsia="黑体"/>
          <w:sz w:val="28"/>
          <w:szCs w:val="28"/>
        </w:rPr>
      </w:pPr>
      <w:r>
        <w:rPr>
          <w:rFonts w:hint="eastAsia" w:ascii="黑体" w:hAnsi="黑体" w:eastAsia="黑体"/>
          <w:sz w:val="28"/>
          <w:szCs w:val="28"/>
        </w:rPr>
        <w:t>六、赛事纪律</w:t>
      </w:r>
    </w:p>
    <w:p>
      <w:pPr>
        <w:spacing w:line="360" w:lineRule="auto"/>
        <w:ind w:firstLine="480" w:firstLineChars="200"/>
        <w:rPr>
          <w:rFonts w:ascii="仿宋" w:hAnsi="仿宋" w:eastAsia="仿宋"/>
          <w:sz w:val="24"/>
          <w:szCs w:val="24"/>
        </w:rPr>
      </w:pPr>
      <w:r>
        <w:rPr>
          <w:rFonts w:hint="eastAsia" w:ascii="仿宋" w:hAnsi="仿宋" w:eastAsia="仿宋"/>
          <w:sz w:val="24"/>
          <w:szCs w:val="24"/>
        </w:rPr>
        <w:t>本项目赛事纪律应参照</w:t>
      </w:r>
      <w:r>
        <w:rPr>
          <w:rFonts w:hint="eastAsia" w:ascii="仿宋" w:hAnsi="仿宋" w:eastAsia="仿宋"/>
          <w:color w:val="FF0000"/>
          <w:sz w:val="24"/>
          <w:szCs w:val="24"/>
        </w:rPr>
        <w:t>《第五届江苏技能状元大赛竞赛技术规则》</w:t>
      </w:r>
      <w:r>
        <w:rPr>
          <w:rFonts w:hint="eastAsia" w:ascii="仿宋" w:hAnsi="仿宋" w:eastAsia="仿宋"/>
          <w:sz w:val="24"/>
          <w:szCs w:val="24"/>
        </w:rPr>
        <w:t>执行。</w:t>
      </w:r>
    </w:p>
    <w:p>
      <w:pPr>
        <w:spacing w:line="360" w:lineRule="auto"/>
        <w:ind w:firstLine="480" w:firstLineChars="200"/>
        <w:rPr>
          <w:rFonts w:ascii="仿宋" w:hAnsi="仿宋" w:eastAsia="仿宋"/>
          <w:sz w:val="24"/>
          <w:szCs w:val="24"/>
        </w:rPr>
      </w:pPr>
      <w:r>
        <w:rPr>
          <w:rFonts w:hint="eastAsia" w:ascii="仿宋" w:hAnsi="仿宋" w:eastAsia="仿宋"/>
          <w:sz w:val="24"/>
          <w:szCs w:val="24"/>
        </w:rPr>
        <w:t>赛务人员必须统一佩戴由大赛组委会发放的胸卡，着装整齐。赛场设有监考员、安全巡视和赛场配备的工作人员。</w:t>
      </w:r>
    </w:p>
    <w:p>
      <w:pPr>
        <w:spacing w:line="360" w:lineRule="auto"/>
        <w:ind w:firstLine="480" w:firstLineChars="200"/>
        <w:rPr>
          <w:rFonts w:ascii="楷体" w:hAnsi="楷体" w:eastAsia="楷体"/>
          <w:sz w:val="24"/>
          <w:szCs w:val="24"/>
        </w:rPr>
      </w:pPr>
      <w:r>
        <w:rPr>
          <w:rFonts w:hint="eastAsia" w:ascii="楷体" w:hAnsi="楷体" w:eastAsia="楷体"/>
          <w:sz w:val="24"/>
          <w:szCs w:val="24"/>
        </w:rPr>
        <w:t>（一）工具箱检查</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规定每位选手携带进入赛场的工具箱及计算机外设驱动软件必须接受赛前合规性检查，一旦发现违规，将被告知不能在正式比赛中使用。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（二）赛题讨论须知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每个模块比赛开始前10分钟，每位裁判可以和自己所带的选手一起，对模块试题进行讨论，但讨论过程中仅允许使用语言和选手进行交流，禁止使用CAD软件和纸笔书写和选手交流。 </w:t>
      </w:r>
    </w:p>
    <w:p>
      <w:pPr>
        <w:spacing w:line="360" w:lineRule="auto"/>
        <w:ind w:firstLine="480" w:firstLineChars="200"/>
        <w:rPr>
          <w:rFonts w:ascii="楷体" w:hAnsi="楷体" w:eastAsia="楷体"/>
          <w:sz w:val="24"/>
          <w:szCs w:val="24"/>
        </w:rPr>
      </w:pPr>
      <w:r>
        <w:rPr>
          <w:rFonts w:hint="eastAsia" w:ascii="楷体" w:hAnsi="楷体" w:eastAsia="楷体"/>
          <w:sz w:val="24"/>
          <w:szCs w:val="24"/>
        </w:rPr>
        <w:t xml:space="preserve">（三）关于赛场内拍照规定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在比赛进行过程中，在赛场内任何裁判未经裁判长允许不能对选手的工作内容（图纸，动画，屏幕）进行拍照；如果发现场外有观众长时间对某位选手进行拍照或摄像，裁判要对其进行劝阻和制止，如对方不听劝阻请报告场地经理或裁判长。 </w:t>
      </w:r>
    </w:p>
    <w:p>
      <w:pPr>
        <w:spacing w:line="360" w:lineRule="auto"/>
        <w:ind w:firstLine="480" w:firstLineChars="200"/>
        <w:rPr>
          <w:rFonts w:ascii="仿宋" w:hAnsi="仿宋" w:eastAsia="仿宋"/>
          <w:sz w:val="24"/>
          <w:szCs w:val="24"/>
        </w:rPr>
      </w:pPr>
      <w:r>
        <w:rPr>
          <w:rFonts w:hint="eastAsia" w:ascii="仿宋" w:hAnsi="仿宋" w:eastAsia="仿宋"/>
          <w:sz w:val="24"/>
          <w:szCs w:val="24"/>
        </w:rPr>
        <w:t xml:space="preserve">比赛期间，在赛场周边放置3D全息投影仪，轮流展示选手的设计作品和图纸。观摩人员严禁和裁判、选手接触和交流。 </w:t>
      </w:r>
    </w:p>
    <w:p>
      <w:pPr>
        <w:spacing w:line="360" w:lineRule="auto"/>
        <w:rPr>
          <w:rFonts w:ascii="黑体" w:hAnsi="黑体" w:eastAsia="黑体"/>
          <w:sz w:val="28"/>
          <w:szCs w:val="28"/>
        </w:rPr>
      </w:pPr>
      <w:r>
        <w:rPr>
          <w:rFonts w:hint="eastAsia" w:ascii="黑体" w:hAnsi="黑体" w:eastAsia="黑体"/>
          <w:sz w:val="28"/>
          <w:szCs w:val="28"/>
        </w:rPr>
        <w:t>七、赛事安全</w:t>
      </w:r>
    </w:p>
    <w:p>
      <w:pPr>
        <w:spacing w:line="360" w:lineRule="auto"/>
        <w:ind w:firstLine="480" w:firstLineChars="200"/>
        <w:rPr>
          <w:rFonts w:hint="eastAsia" w:ascii="仿宋" w:hAnsi="仿宋" w:eastAsia="仿宋"/>
          <w:sz w:val="24"/>
          <w:szCs w:val="24"/>
        </w:rPr>
      </w:pPr>
      <w:r>
        <w:rPr>
          <w:rFonts w:hint="eastAsia" w:ascii="仿宋" w:hAnsi="仿宋" w:eastAsia="仿宋"/>
          <w:sz w:val="24"/>
          <w:szCs w:val="24"/>
        </w:rPr>
        <w:t>本项目赛事安全应参照《第五届江苏技能状元大赛竞赛技术规则》执行</w:t>
      </w:r>
      <w:r>
        <w:rPr>
          <w:rFonts w:hint="eastAsia" w:ascii="仿宋" w:hAnsi="仿宋" w:eastAsia="仿宋"/>
          <w:sz w:val="24"/>
          <w:szCs w:val="24"/>
        </w:rPr>
        <w:t>。</w:t>
      </w:r>
    </w:p>
    <w:p>
      <w:pPr>
        <w:spacing w:line="360" w:lineRule="auto"/>
        <w:rPr>
          <w:rFonts w:ascii="黑体" w:hAnsi="黑体" w:eastAsia="黑体"/>
          <w:sz w:val="28"/>
          <w:szCs w:val="28"/>
        </w:rPr>
      </w:pPr>
      <w:r>
        <w:rPr>
          <w:rFonts w:hint="eastAsia" w:ascii="黑体" w:hAnsi="黑体" w:eastAsia="黑体"/>
          <w:sz w:val="28"/>
          <w:szCs w:val="28"/>
        </w:rPr>
        <w:t>八、绿色环保</w:t>
      </w:r>
      <w:bookmarkStart w:id="9" w:name="_GoBack"/>
      <w:bookmarkEnd w:id="9"/>
    </w:p>
    <w:p>
      <w:pPr>
        <w:spacing w:line="360" w:lineRule="auto"/>
        <w:ind w:firstLine="480" w:firstLineChars="200"/>
        <w:rPr>
          <w:rFonts w:ascii="仿宋" w:hAnsi="仿宋" w:eastAsia="仿宋"/>
          <w:sz w:val="24"/>
          <w:szCs w:val="24"/>
        </w:rPr>
      </w:pPr>
      <w:r>
        <w:rPr>
          <w:rFonts w:hint="eastAsia" w:ascii="仿宋" w:hAnsi="仿宋" w:eastAsia="仿宋"/>
          <w:sz w:val="24"/>
          <w:szCs w:val="24"/>
        </w:rPr>
        <w:t>比赛将尽量减少纸质打印图纸数量，多使用电子图纸PDF文件来进行评分或出图，并尽量减少3D打印支撑材料的使用，条件许可建议使用水溶性的支撑材料来进行3D打印作业。指定专人回收本赛项的纸张和3D打印废塑料。</w:t>
      </w:r>
    </w:p>
    <w:p>
      <w:pPr>
        <w:spacing w:line="360" w:lineRule="auto"/>
        <w:rPr>
          <w:rFonts w:ascii="黑体" w:hAnsi="黑体" w:eastAsia="黑体"/>
          <w:sz w:val="28"/>
          <w:szCs w:val="28"/>
        </w:rPr>
      </w:pPr>
      <w:r>
        <w:rPr>
          <w:rFonts w:hint="eastAsia" w:ascii="黑体" w:hAnsi="黑体" w:eastAsia="黑体"/>
          <w:sz w:val="28"/>
          <w:szCs w:val="28"/>
        </w:rPr>
        <w:t>九、备注</w:t>
      </w:r>
    </w:p>
    <w:p>
      <w:pPr>
        <w:spacing w:line="360" w:lineRule="auto"/>
        <w:ind w:firstLine="480" w:firstLineChars="200"/>
        <w:rPr>
          <w:rFonts w:ascii="仿宋" w:hAnsi="仿宋" w:eastAsia="仿宋"/>
          <w:sz w:val="24"/>
          <w:szCs w:val="24"/>
        </w:rPr>
      </w:pPr>
      <w:r>
        <w:rPr>
          <w:rFonts w:hint="eastAsia" w:ascii="仿宋" w:hAnsi="仿宋" w:eastAsia="仿宋"/>
          <w:sz w:val="24"/>
          <w:szCs w:val="24"/>
        </w:rPr>
        <w:t>（一）本技术文件仅针对操作技能竞赛，如需理论竞赛，相关内容另行通知；</w:t>
      </w:r>
    </w:p>
    <w:p>
      <w:pPr>
        <w:spacing w:line="360" w:lineRule="auto"/>
        <w:ind w:firstLine="480" w:firstLineChars="200"/>
        <w:rPr>
          <w:rFonts w:ascii="仿宋" w:hAnsi="仿宋" w:eastAsia="仿宋"/>
          <w:sz w:val="24"/>
          <w:szCs w:val="24"/>
        </w:rPr>
      </w:pPr>
      <w:r>
        <w:rPr>
          <w:rFonts w:hint="eastAsia" w:ascii="仿宋" w:hAnsi="仿宋" w:eastAsia="仿宋"/>
          <w:sz w:val="24"/>
          <w:szCs w:val="24"/>
        </w:rPr>
        <w:t>（二）本技术文件解释权归大赛组委会。</w:t>
      </w:r>
    </w:p>
    <w:p>
      <w:pPr>
        <w:spacing w:line="360" w:lineRule="auto"/>
      </w:pPr>
    </w:p>
    <w:p>
      <w:pPr>
        <w:spacing w:line="360" w:lineRule="auto"/>
      </w:pPr>
    </w:p>
    <w:p/>
    <w:p/>
    <w:p>
      <w:r>
        <w:t xml:space="preserve"> </w:t>
      </w:r>
    </w:p>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方正小标宋简体">
    <w:altName w:val="Microsoft YaHei UI"/>
    <w:panose1 w:val="00000000000000000000"/>
    <w:charset w:val="86"/>
    <w:family w:val="script"/>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Microsoft YaHei UI">
    <w:panose1 w:val="020B0503020204020204"/>
    <w:charset w:val="86"/>
    <w:family w:val="auto"/>
    <w:pitch w:val="default"/>
    <w:sig w:usb0="80000287" w:usb1="2ACF3C50" w:usb2="00000016" w:usb3="00000000" w:csb0="0004001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KGJQ8EAIAAAkEAAAOAAAAAAAAAAEAIAAA&#10;AB8BAABkcnMvZTJvRG9jLnhtbFBLBQYAAAAABgAGAFkBAAChBQAAAAA=&#10;">
              <v:fill on="f" focussize="0,0"/>
              <v:stroke on="f" weight="0.5pt"/>
              <v:imagedata o:title=""/>
              <o:lock v:ext="edit" aspectratio="f"/>
              <v:textbox inset="0mm,0mm,0mm,0mm" style="mso-fit-shape-to-text:t;">
                <w:txbxContent>
                  <w:p>
                    <w:pPr>
                      <w:pStyle w:val="4"/>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185"/>
    <w:rsid w:val="00027808"/>
    <w:rsid w:val="000711B9"/>
    <w:rsid w:val="00096612"/>
    <w:rsid w:val="000D0484"/>
    <w:rsid w:val="00106BFC"/>
    <w:rsid w:val="0011046A"/>
    <w:rsid w:val="00126015"/>
    <w:rsid w:val="001312BD"/>
    <w:rsid w:val="001A0033"/>
    <w:rsid w:val="001A51E9"/>
    <w:rsid w:val="001D2B47"/>
    <w:rsid w:val="001E146E"/>
    <w:rsid w:val="00255811"/>
    <w:rsid w:val="00322B17"/>
    <w:rsid w:val="00371FF5"/>
    <w:rsid w:val="00491625"/>
    <w:rsid w:val="005748A5"/>
    <w:rsid w:val="005B55AA"/>
    <w:rsid w:val="0066515C"/>
    <w:rsid w:val="00772AD7"/>
    <w:rsid w:val="00792608"/>
    <w:rsid w:val="00882792"/>
    <w:rsid w:val="009A19A7"/>
    <w:rsid w:val="009B1DEC"/>
    <w:rsid w:val="00A66D5A"/>
    <w:rsid w:val="00A90BB3"/>
    <w:rsid w:val="00CF12EF"/>
    <w:rsid w:val="00DB217E"/>
    <w:rsid w:val="00DC7A68"/>
    <w:rsid w:val="00E01185"/>
    <w:rsid w:val="00E06D6A"/>
    <w:rsid w:val="00EB5555"/>
    <w:rsid w:val="00EE214F"/>
    <w:rsid w:val="00F61139"/>
    <w:rsid w:val="00FC22DD"/>
    <w:rsid w:val="270060C5"/>
    <w:rsid w:val="2EC279CE"/>
    <w:rsid w:val="479D12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Date"/>
    <w:basedOn w:val="1"/>
    <w:next w:val="1"/>
    <w:link w:val="10"/>
    <w:semiHidden/>
    <w:unhideWhenUsed/>
    <w:qFormat/>
    <w:uiPriority w:val="99"/>
    <w:pPr>
      <w:ind w:left="100" w:leftChars="2500"/>
    </w:pPr>
  </w:style>
  <w:style w:type="paragraph" w:styleId="3">
    <w:name w:val="Balloon Text"/>
    <w:basedOn w:val="1"/>
    <w:link w:val="11"/>
    <w:semiHidden/>
    <w:unhideWhenUsed/>
    <w:qFormat/>
    <w:uiPriority w:val="99"/>
    <w:rPr>
      <w:sz w:val="18"/>
      <w:szCs w:val="18"/>
    </w:rPr>
  </w:style>
  <w:style w:type="paragraph" w:styleId="4">
    <w:name w:val="footer"/>
    <w:basedOn w:val="1"/>
    <w:link w:val="9"/>
    <w:unhideWhenUsed/>
    <w:uiPriority w:val="99"/>
    <w:pPr>
      <w:tabs>
        <w:tab w:val="center" w:pos="4153"/>
        <w:tab w:val="right" w:pos="8306"/>
      </w:tabs>
      <w:snapToGrid w:val="0"/>
      <w:jc w:val="left"/>
    </w:pPr>
    <w:rPr>
      <w:sz w:val="18"/>
      <w:szCs w:val="18"/>
    </w:rPr>
  </w:style>
  <w:style w:type="paragraph" w:styleId="5">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8">
    <w:name w:val="页眉 字符"/>
    <w:basedOn w:val="7"/>
    <w:link w:val="5"/>
    <w:uiPriority w:val="99"/>
    <w:rPr>
      <w:sz w:val="18"/>
      <w:szCs w:val="18"/>
    </w:rPr>
  </w:style>
  <w:style w:type="character" w:customStyle="1" w:styleId="9">
    <w:name w:val="页脚 字符"/>
    <w:basedOn w:val="7"/>
    <w:link w:val="4"/>
    <w:uiPriority w:val="99"/>
    <w:rPr>
      <w:sz w:val="18"/>
      <w:szCs w:val="18"/>
    </w:rPr>
  </w:style>
  <w:style w:type="character" w:customStyle="1" w:styleId="10">
    <w:name w:val="日期 字符"/>
    <w:basedOn w:val="7"/>
    <w:link w:val="2"/>
    <w:semiHidden/>
    <w:uiPriority w:val="99"/>
  </w:style>
  <w:style w:type="character" w:customStyle="1" w:styleId="11">
    <w:name w:val="批注框文本 字符"/>
    <w:basedOn w:val="7"/>
    <w:link w:val="3"/>
    <w:semiHidden/>
    <w:uiPriority w:val="99"/>
    <w:rPr>
      <w:sz w:val="18"/>
      <w:szCs w:val="18"/>
    </w:rPr>
  </w:style>
  <w:style w:type="paragraph" w:styleId="12">
    <w:name w:val="List Paragraph"/>
    <w:basedOn w:val="1"/>
    <w:qFormat/>
    <w:uiPriority w:val="34"/>
    <w:pPr>
      <w:ind w:firstLine="420" w:firstLineChars="200"/>
    </w:pPr>
  </w:style>
  <w:style w:type="paragraph" w:styleId="13">
    <w:name w:val="No Spacing"/>
    <w:qFormat/>
    <w:uiPriority w:val="1"/>
    <w:pPr>
      <w:widowControl w:val="0"/>
    </w:pPr>
    <w:rPr>
      <w:rFonts w:ascii="Times New Roman" w:hAnsi="Times New Roman" w:eastAsia="仿宋" w:cs="Times New Roman"/>
      <w:kern w:val="2"/>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855066-393A-4FA5-A8CB-7F29BC56F59B}">
  <ds:schemaRefs/>
</ds:datastoreItem>
</file>

<file path=docProps/app.xml><?xml version="1.0" encoding="utf-8"?>
<Properties xmlns="http://schemas.openxmlformats.org/officeDocument/2006/extended-properties" xmlns:vt="http://schemas.openxmlformats.org/officeDocument/2006/docPropsVTypes">
  <Template>Normal.dotm</Template>
  <Pages>17</Pages>
  <Words>1121</Words>
  <Characters>6396</Characters>
  <Lines>53</Lines>
  <Paragraphs>15</Paragraphs>
  <TotalTime>18</TotalTime>
  <ScaleCrop>false</ScaleCrop>
  <LinksUpToDate>false</LinksUpToDate>
  <CharactersWithSpaces>7502</CharactersWithSpaces>
  <Application>WPS Office_11.1.0.9926_F1E327BC-269C-435d-A152-05C5408002CA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2020-08-31T08:35:00Z</dcterms:created>
  <dc:creator>Houdun Zeng</dc:creator>
  <cp:lastModifiedBy>Dell</cp:lastModifiedBy>
  <cp:lastPrinted>2020-08-12T11:24:00Z</cp:lastPrinted>
  <dcterms:modified xsi:type="dcterms:W3CDTF">2020-09-08T02:15:13Z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2052-11.1.0.9926</vt:lpwstr>
  </property>
</Properties>
</file>